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F0B" w:rsidRPr="00094E07" w:rsidRDefault="00F06F0B" w:rsidP="00094E07">
      <w:pPr>
        <w:jc w:val="center"/>
        <w:rPr>
          <w:rFonts w:ascii="Times New Roman" w:hAnsi="Times New Roman" w:cs="Times New Roman"/>
          <w:b/>
        </w:rPr>
      </w:pPr>
      <w:r w:rsidRPr="00094E07">
        <w:rPr>
          <w:rFonts w:ascii="Times New Roman" w:hAnsi="Times New Roman" w:cs="Times New Roman"/>
          <w:b/>
        </w:rPr>
        <w:t>Перечень нормативных правовых актов, регулирующих исполнение государственной функции:</w:t>
      </w:r>
    </w:p>
    <w:p w:rsidR="00F06F0B" w:rsidRPr="00094E07" w:rsidRDefault="00F06F0B" w:rsidP="00094E07">
      <w:pPr>
        <w:jc w:val="both"/>
        <w:rPr>
          <w:rFonts w:ascii="Times New Roman" w:hAnsi="Times New Roman" w:cs="Times New Roman"/>
        </w:rPr>
      </w:pPr>
      <w:r w:rsidRPr="00094E07">
        <w:rPr>
          <w:rFonts w:ascii="Times New Roman" w:hAnsi="Times New Roman" w:cs="Times New Roman"/>
        </w:rPr>
        <w:t>Федеральный закон от 24.06.1998 № 89-ФЗ «Об отходах производства  и потребления»;</w:t>
      </w:r>
    </w:p>
    <w:p w:rsidR="00F06F0B" w:rsidRPr="00094E07" w:rsidRDefault="00F06F0B" w:rsidP="00094E07">
      <w:pPr>
        <w:jc w:val="both"/>
        <w:rPr>
          <w:rFonts w:ascii="Times New Roman" w:hAnsi="Times New Roman" w:cs="Times New Roman"/>
        </w:rPr>
      </w:pPr>
      <w:r w:rsidRPr="00094E07">
        <w:rPr>
          <w:rFonts w:ascii="Times New Roman" w:hAnsi="Times New Roman" w:cs="Times New Roman"/>
        </w:rPr>
        <w:t>Федеральный закон от 30.12.2001 № 195-ФЗ «Кодекс Российской Федерации об административных правонарушениях»;</w:t>
      </w:r>
    </w:p>
    <w:p w:rsidR="00F06F0B" w:rsidRPr="00094E07" w:rsidRDefault="00F06F0B" w:rsidP="00094E07">
      <w:pPr>
        <w:jc w:val="both"/>
        <w:rPr>
          <w:rFonts w:ascii="Times New Roman" w:hAnsi="Times New Roman" w:cs="Times New Roman"/>
        </w:rPr>
      </w:pPr>
      <w:r w:rsidRPr="00094E07">
        <w:rPr>
          <w:rFonts w:ascii="Times New Roman" w:hAnsi="Times New Roman" w:cs="Times New Roman"/>
        </w:rPr>
        <w:t>Федеральный закон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</w:r>
    </w:p>
    <w:p w:rsidR="00F06F0B" w:rsidRPr="00094E07" w:rsidRDefault="00F06F0B" w:rsidP="00094E07">
      <w:pPr>
        <w:jc w:val="both"/>
        <w:rPr>
          <w:rFonts w:ascii="Times New Roman" w:hAnsi="Times New Roman" w:cs="Times New Roman"/>
        </w:rPr>
      </w:pPr>
      <w:r w:rsidRPr="00094E07">
        <w:rPr>
          <w:rFonts w:ascii="Times New Roman" w:hAnsi="Times New Roman" w:cs="Times New Roman"/>
        </w:rPr>
        <w:t>Федеральный закон от 04.05.2011 № 99-ФЗ «О лицензировании отдельных видов деятельности»</w:t>
      </w:r>
      <w:bookmarkStart w:id="0" w:name="_GoBack"/>
      <w:bookmarkEnd w:id="0"/>
      <w:r w:rsidRPr="00094E07">
        <w:rPr>
          <w:rFonts w:ascii="Times New Roman" w:hAnsi="Times New Roman" w:cs="Times New Roman"/>
        </w:rPr>
        <w:t>;</w:t>
      </w:r>
    </w:p>
    <w:p w:rsidR="00F06F0B" w:rsidRPr="00094E07" w:rsidRDefault="00F06F0B" w:rsidP="00094E07">
      <w:pPr>
        <w:jc w:val="both"/>
        <w:rPr>
          <w:rFonts w:ascii="Times New Roman" w:hAnsi="Times New Roman" w:cs="Times New Roman"/>
        </w:rPr>
      </w:pPr>
      <w:r w:rsidRPr="00094E07">
        <w:rPr>
          <w:rFonts w:ascii="Times New Roman" w:hAnsi="Times New Roman" w:cs="Times New Roman"/>
        </w:rPr>
        <w:t>постановление Правительства Российской Федерации от 11.05.2001  № 369 «Об утверждении Правил обращения с ломом и отходами черных металлов и их отчуждения»;</w:t>
      </w:r>
    </w:p>
    <w:p w:rsidR="00F06F0B" w:rsidRPr="00094E07" w:rsidRDefault="00F06F0B" w:rsidP="00094E07">
      <w:pPr>
        <w:jc w:val="both"/>
        <w:rPr>
          <w:rFonts w:ascii="Times New Roman" w:hAnsi="Times New Roman" w:cs="Times New Roman"/>
        </w:rPr>
      </w:pPr>
      <w:r w:rsidRPr="00094E07">
        <w:rPr>
          <w:rFonts w:ascii="Times New Roman" w:hAnsi="Times New Roman" w:cs="Times New Roman"/>
        </w:rPr>
        <w:t>постановление Правительства Российской Федерации от 11.05.2001 № 370 «Об утверждении Правил обращения с ломом и отходами цветных металлов и их отчуждения»;</w:t>
      </w:r>
    </w:p>
    <w:p w:rsidR="00F06F0B" w:rsidRPr="00094E07" w:rsidRDefault="00F06F0B" w:rsidP="00094E07">
      <w:pPr>
        <w:jc w:val="both"/>
        <w:rPr>
          <w:rFonts w:ascii="Times New Roman" w:hAnsi="Times New Roman" w:cs="Times New Roman"/>
        </w:rPr>
      </w:pPr>
      <w:r w:rsidRPr="00094E07">
        <w:rPr>
          <w:rFonts w:ascii="Times New Roman" w:hAnsi="Times New Roman" w:cs="Times New Roman"/>
        </w:rPr>
        <w:t xml:space="preserve">постановление Правительства Российской Федерации от 30.06.2010 № 489 «Об утверждении Правил подготовки органами государственного контроля (надзора) и органами муниципального </w:t>
      </w:r>
      <w:proofErr w:type="gramStart"/>
      <w:r w:rsidRPr="00094E07">
        <w:rPr>
          <w:rFonts w:ascii="Times New Roman" w:hAnsi="Times New Roman" w:cs="Times New Roman"/>
        </w:rPr>
        <w:t>контроля ежегодных планов проведения плановых проверок юридических лиц</w:t>
      </w:r>
      <w:proofErr w:type="gramEnd"/>
      <w:r w:rsidRPr="00094E07">
        <w:rPr>
          <w:rFonts w:ascii="Times New Roman" w:hAnsi="Times New Roman" w:cs="Times New Roman"/>
        </w:rPr>
        <w:t xml:space="preserve"> и индивидуальных предпринимателей»;</w:t>
      </w:r>
    </w:p>
    <w:p w:rsidR="00F06F0B" w:rsidRPr="00094E07" w:rsidRDefault="00F06F0B" w:rsidP="00094E07">
      <w:pPr>
        <w:jc w:val="both"/>
        <w:rPr>
          <w:rFonts w:ascii="Times New Roman" w:hAnsi="Times New Roman" w:cs="Times New Roman"/>
        </w:rPr>
      </w:pPr>
      <w:r w:rsidRPr="00094E07">
        <w:rPr>
          <w:rFonts w:ascii="Times New Roman" w:hAnsi="Times New Roman" w:cs="Times New Roman"/>
        </w:rPr>
        <w:t>постановление Правительства Российской Федерации от 06.10.2011 № 826 «Об утверждении типовой формы лицензии»</w:t>
      </w:r>
    </w:p>
    <w:p w:rsidR="00F06F0B" w:rsidRPr="00094E07" w:rsidRDefault="00F06F0B" w:rsidP="00094E07">
      <w:pPr>
        <w:jc w:val="both"/>
        <w:rPr>
          <w:rFonts w:ascii="Times New Roman" w:hAnsi="Times New Roman" w:cs="Times New Roman"/>
        </w:rPr>
      </w:pPr>
      <w:r w:rsidRPr="00094E07">
        <w:rPr>
          <w:rFonts w:ascii="Times New Roman" w:hAnsi="Times New Roman" w:cs="Times New Roman"/>
        </w:rPr>
        <w:t>постановление Правительства Российской Федерации от 12.12.2012  № 1287 «О лицензировании деятельности по заготовке, хранению, переработке и реализации лома черных и цветных металлов»;</w:t>
      </w:r>
    </w:p>
    <w:p w:rsidR="00F06F0B" w:rsidRPr="00094E07" w:rsidRDefault="00F06F0B" w:rsidP="00094E07">
      <w:pPr>
        <w:jc w:val="both"/>
        <w:rPr>
          <w:rFonts w:ascii="Times New Roman" w:hAnsi="Times New Roman" w:cs="Times New Roman"/>
        </w:rPr>
      </w:pPr>
      <w:r w:rsidRPr="00094E07">
        <w:rPr>
          <w:rFonts w:ascii="Times New Roman" w:hAnsi="Times New Roman" w:cs="Times New Roman"/>
        </w:rPr>
        <w:t>приказ Генеральной прокуратуры Российской Федерации от 27.03.2009 № 93 «О реализации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</w:r>
    </w:p>
    <w:p w:rsidR="00F06F0B" w:rsidRPr="00094E07" w:rsidRDefault="00F06F0B" w:rsidP="00094E07">
      <w:pPr>
        <w:jc w:val="both"/>
        <w:rPr>
          <w:rFonts w:ascii="Times New Roman" w:hAnsi="Times New Roman" w:cs="Times New Roman"/>
        </w:rPr>
      </w:pPr>
      <w:r w:rsidRPr="00094E07">
        <w:rPr>
          <w:rFonts w:ascii="Times New Roman" w:hAnsi="Times New Roman" w:cs="Times New Roman"/>
        </w:rPr>
        <w:t>приказ Министерства экономического развития Российской Федерации от 30.04.2009 № 141 «О реализации положений Федерального закона   «О защите прав юридических лиц и индивидуальных предпринимателей  при осуществлении государственного контроля (надзора) и муниципального контроля»;</w:t>
      </w:r>
    </w:p>
    <w:p w:rsidR="00F06F0B" w:rsidRPr="00094E07" w:rsidRDefault="00F06F0B" w:rsidP="00094E07">
      <w:pPr>
        <w:jc w:val="both"/>
        <w:rPr>
          <w:rFonts w:ascii="Times New Roman" w:hAnsi="Times New Roman" w:cs="Times New Roman"/>
        </w:rPr>
      </w:pPr>
      <w:r w:rsidRPr="00094E07">
        <w:rPr>
          <w:rFonts w:ascii="Times New Roman" w:hAnsi="Times New Roman" w:cs="Times New Roman"/>
        </w:rPr>
        <w:t>приказ Министерства здравоохранения Российской Федерации  от 10.04.2001 № 114 «О введении в действие санитарно-эпидемиологических правил и нормативов «Гигиенические требования к обеспечению радиационной безопасности при заготовке и реализации металлолома»;</w:t>
      </w:r>
    </w:p>
    <w:p w:rsidR="00F06F0B" w:rsidRPr="00094E07" w:rsidRDefault="00F06F0B" w:rsidP="00094E07">
      <w:pPr>
        <w:jc w:val="both"/>
        <w:rPr>
          <w:rFonts w:ascii="Times New Roman" w:hAnsi="Times New Roman" w:cs="Times New Roman"/>
        </w:rPr>
      </w:pPr>
      <w:r w:rsidRPr="00094E07">
        <w:rPr>
          <w:rFonts w:ascii="Times New Roman" w:hAnsi="Times New Roman" w:cs="Times New Roman"/>
        </w:rPr>
        <w:t>постановление Правительства Кировской области от 19.11.2002 № 30/370 «Об утверждении Перечня предметов бытового назначения из цветных металлов, приемку которых разрешено производить у населения Кировской области»;</w:t>
      </w:r>
    </w:p>
    <w:p w:rsidR="00485AE1" w:rsidRPr="00094E07" w:rsidRDefault="00F06F0B" w:rsidP="00094E07">
      <w:pPr>
        <w:jc w:val="both"/>
        <w:rPr>
          <w:rFonts w:ascii="Times New Roman" w:hAnsi="Times New Roman" w:cs="Times New Roman"/>
        </w:rPr>
      </w:pPr>
      <w:r w:rsidRPr="00094E07">
        <w:rPr>
          <w:rFonts w:ascii="Times New Roman" w:hAnsi="Times New Roman" w:cs="Times New Roman"/>
        </w:rPr>
        <w:t>постановление Правительства Кировской области от 15.11.2017 № 63-П «Об утверждении Положения о министерстве промышленной политики Кировской области».</w:t>
      </w:r>
    </w:p>
    <w:sectPr w:rsidR="00485AE1" w:rsidRPr="00094E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F0B"/>
    <w:rsid w:val="00094E07"/>
    <w:rsid w:val="00485AE1"/>
    <w:rsid w:val="004B60B5"/>
    <w:rsid w:val="006A7EFC"/>
    <w:rsid w:val="00DB2BBC"/>
    <w:rsid w:val="00F06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390</Words>
  <Characters>2224</Characters>
  <Application>Microsoft Office Word</Application>
  <DocSecurity>0</DocSecurity>
  <Lines>18</Lines>
  <Paragraphs>5</Paragraphs>
  <ScaleCrop>false</ScaleCrop>
  <Company/>
  <LinksUpToDate>false</LinksUpToDate>
  <CharactersWithSpaces>2609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2019-01-16T14:24:00Z</dcterms:created>
  <dcterms:modified xsi:type="dcterms:W3CDTF">2019-01-16T14:57:00Z</dcterms:modified>
</cp:coreProperties>
</file>