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F8" w:rsidRDefault="006342F8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</w:p>
    <w:p w:rsidR="006342F8" w:rsidRDefault="006342F8">
      <w:pPr>
        <w:spacing w:line="360" w:lineRule="auto"/>
        <w:jc w:val="center"/>
        <w:rPr>
          <w:sz w:val="28"/>
          <w:szCs w:val="28"/>
        </w:rPr>
      </w:pPr>
    </w:p>
    <w:p w:rsidR="006342F8" w:rsidRDefault="006342F8">
      <w:pPr>
        <w:spacing w:line="360" w:lineRule="auto"/>
        <w:jc w:val="center"/>
        <w:rPr>
          <w:sz w:val="28"/>
          <w:szCs w:val="28"/>
        </w:rPr>
      </w:pPr>
    </w:p>
    <w:p w:rsidR="006342F8" w:rsidRDefault="006342F8">
      <w:pPr>
        <w:spacing w:line="360" w:lineRule="auto"/>
        <w:jc w:val="center"/>
        <w:rPr>
          <w:sz w:val="28"/>
          <w:szCs w:val="28"/>
        </w:rPr>
      </w:pPr>
    </w:p>
    <w:p w:rsidR="006342F8" w:rsidRDefault="006342F8">
      <w:pPr>
        <w:spacing w:line="360" w:lineRule="auto"/>
        <w:jc w:val="center"/>
        <w:rPr>
          <w:sz w:val="28"/>
          <w:szCs w:val="28"/>
        </w:rPr>
      </w:pPr>
    </w:p>
    <w:p w:rsidR="006342F8" w:rsidRDefault="006342F8">
      <w:pPr>
        <w:spacing w:line="360" w:lineRule="auto"/>
        <w:jc w:val="center"/>
        <w:rPr>
          <w:sz w:val="28"/>
          <w:szCs w:val="28"/>
        </w:rPr>
      </w:pPr>
    </w:p>
    <w:p w:rsidR="006342F8" w:rsidRDefault="006342F8">
      <w:pPr>
        <w:spacing w:line="360" w:lineRule="auto"/>
        <w:jc w:val="center"/>
        <w:rPr>
          <w:sz w:val="28"/>
          <w:szCs w:val="28"/>
        </w:rPr>
      </w:pPr>
    </w:p>
    <w:p w:rsidR="006342F8" w:rsidRDefault="006342F8">
      <w:pPr>
        <w:spacing w:line="360" w:lineRule="auto"/>
        <w:jc w:val="center"/>
        <w:rPr>
          <w:sz w:val="28"/>
          <w:szCs w:val="28"/>
        </w:rPr>
      </w:pPr>
    </w:p>
    <w:p w:rsidR="006342F8" w:rsidRDefault="006342F8">
      <w:pPr>
        <w:spacing w:line="360" w:lineRule="auto"/>
        <w:jc w:val="center"/>
        <w:rPr>
          <w:sz w:val="28"/>
          <w:szCs w:val="28"/>
        </w:rPr>
      </w:pPr>
    </w:p>
    <w:p w:rsidR="006342F8" w:rsidRDefault="006342F8">
      <w:pPr>
        <w:spacing w:line="360" w:lineRule="auto"/>
        <w:jc w:val="center"/>
        <w:rPr>
          <w:sz w:val="28"/>
          <w:szCs w:val="28"/>
        </w:rPr>
      </w:pPr>
    </w:p>
    <w:p w:rsidR="006342F8" w:rsidRDefault="006342F8">
      <w:pPr>
        <w:jc w:val="center"/>
        <w:rPr>
          <w:b/>
          <w:sz w:val="40"/>
          <w:szCs w:val="40"/>
        </w:rPr>
      </w:pPr>
      <w:r>
        <w:rPr>
          <w:b/>
          <w:sz w:val="44"/>
          <w:szCs w:val="44"/>
        </w:rPr>
        <w:t xml:space="preserve">МЕТОДИЧЕСКИЕ РЕКОМЕНДАЦИИ </w:t>
      </w:r>
    </w:p>
    <w:p w:rsidR="006342F8" w:rsidRDefault="006342F8">
      <w:pPr>
        <w:jc w:val="center"/>
        <w:rPr>
          <w:b/>
          <w:sz w:val="40"/>
          <w:szCs w:val="40"/>
        </w:rPr>
      </w:pPr>
    </w:p>
    <w:p w:rsidR="006342F8" w:rsidRDefault="006342F8">
      <w:pPr>
        <w:jc w:val="center"/>
        <w:rPr>
          <w:b/>
          <w:sz w:val="40"/>
          <w:szCs w:val="40"/>
        </w:rPr>
      </w:pPr>
    </w:p>
    <w:p w:rsidR="006342F8" w:rsidRDefault="006342F8">
      <w:pPr>
        <w:jc w:val="center"/>
        <w:rPr>
          <w:b/>
          <w:sz w:val="40"/>
          <w:szCs w:val="40"/>
        </w:rPr>
      </w:pPr>
    </w:p>
    <w:p w:rsidR="006342F8" w:rsidRDefault="006342F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по правовому и организационному обеспечению </w:t>
      </w:r>
    </w:p>
    <w:p w:rsidR="006342F8" w:rsidRDefault="006342F8">
      <w:pPr>
        <w:jc w:val="center"/>
        <w:rPr>
          <w:sz w:val="28"/>
          <w:szCs w:val="28"/>
        </w:rPr>
      </w:pPr>
      <w:proofErr w:type="spellStart"/>
      <w:r>
        <w:rPr>
          <w:b/>
          <w:sz w:val="40"/>
          <w:szCs w:val="40"/>
        </w:rPr>
        <w:t>антикоррупционной</w:t>
      </w:r>
      <w:proofErr w:type="spellEnd"/>
      <w:r>
        <w:rPr>
          <w:b/>
          <w:sz w:val="40"/>
          <w:szCs w:val="40"/>
        </w:rPr>
        <w:t xml:space="preserve"> деятельности в </w:t>
      </w:r>
      <w:r w:rsidR="00641992">
        <w:rPr>
          <w:b/>
          <w:sz w:val="40"/>
          <w:szCs w:val="40"/>
        </w:rPr>
        <w:t>кировских областных государственных учреждениях</w:t>
      </w:r>
    </w:p>
    <w:p w:rsidR="006342F8" w:rsidRDefault="006342F8">
      <w:pPr>
        <w:jc w:val="center"/>
        <w:rPr>
          <w:sz w:val="28"/>
          <w:szCs w:val="28"/>
        </w:rPr>
      </w:pPr>
    </w:p>
    <w:p w:rsidR="006342F8" w:rsidRDefault="006342F8">
      <w:pPr>
        <w:spacing w:line="360" w:lineRule="auto"/>
        <w:jc w:val="center"/>
        <w:rPr>
          <w:sz w:val="28"/>
          <w:szCs w:val="28"/>
        </w:rPr>
      </w:pPr>
    </w:p>
    <w:p w:rsidR="006342F8" w:rsidRDefault="006342F8">
      <w:pPr>
        <w:spacing w:line="360" w:lineRule="auto"/>
        <w:jc w:val="center"/>
        <w:rPr>
          <w:sz w:val="28"/>
          <w:szCs w:val="28"/>
        </w:rPr>
      </w:pPr>
    </w:p>
    <w:p w:rsidR="006342F8" w:rsidRDefault="006342F8">
      <w:pPr>
        <w:spacing w:line="360" w:lineRule="auto"/>
        <w:jc w:val="center"/>
        <w:rPr>
          <w:sz w:val="28"/>
          <w:szCs w:val="28"/>
        </w:rPr>
      </w:pPr>
    </w:p>
    <w:p w:rsidR="006342F8" w:rsidRDefault="006342F8">
      <w:pPr>
        <w:spacing w:line="360" w:lineRule="auto"/>
        <w:jc w:val="center"/>
        <w:rPr>
          <w:sz w:val="28"/>
          <w:szCs w:val="28"/>
        </w:rPr>
      </w:pPr>
    </w:p>
    <w:p w:rsidR="006342F8" w:rsidRDefault="006342F8">
      <w:pPr>
        <w:spacing w:line="360" w:lineRule="auto"/>
        <w:jc w:val="center"/>
        <w:rPr>
          <w:sz w:val="28"/>
          <w:szCs w:val="28"/>
        </w:rPr>
      </w:pPr>
    </w:p>
    <w:p w:rsidR="006342F8" w:rsidRDefault="006342F8">
      <w:pPr>
        <w:spacing w:line="360" w:lineRule="auto"/>
        <w:jc w:val="center"/>
        <w:rPr>
          <w:sz w:val="28"/>
          <w:szCs w:val="28"/>
        </w:rPr>
      </w:pPr>
    </w:p>
    <w:p w:rsidR="006342F8" w:rsidRDefault="006342F8">
      <w:pPr>
        <w:spacing w:line="360" w:lineRule="auto"/>
        <w:jc w:val="center"/>
        <w:rPr>
          <w:sz w:val="28"/>
          <w:szCs w:val="28"/>
        </w:rPr>
      </w:pPr>
    </w:p>
    <w:p w:rsidR="006342F8" w:rsidRDefault="006342F8">
      <w:pPr>
        <w:spacing w:line="360" w:lineRule="auto"/>
        <w:jc w:val="center"/>
        <w:rPr>
          <w:sz w:val="28"/>
          <w:szCs w:val="28"/>
        </w:rPr>
      </w:pPr>
    </w:p>
    <w:p w:rsidR="006342F8" w:rsidRDefault="006342F8">
      <w:pPr>
        <w:spacing w:line="360" w:lineRule="auto"/>
        <w:jc w:val="center"/>
        <w:rPr>
          <w:sz w:val="28"/>
          <w:szCs w:val="28"/>
        </w:rPr>
      </w:pPr>
    </w:p>
    <w:p w:rsidR="006342F8" w:rsidRDefault="006342F8">
      <w:pPr>
        <w:spacing w:line="360" w:lineRule="auto"/>
        <w:jc w:val="center"/>
        <w:rPr>
          <w:sz w:val="28"/>
          <w:szCs w:val="28"/>
        </w:rPr>
      </w:pPr>
    </w:p>
    <w:p w:rsidR="006342F8" w:rsidRPr="00641992" w:rsidRDefault="00641992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Киров</w:t>
      </w:r>
    </w:p>
    <w:p w:rsidR="006342F8" w:rsidRDefault="00641992">
      <w:pPr>
        <w:spacing w:line="360" w:lineRule="auto"/>
        <w:jc w:val="center"/>
        <w:rPr>
          <w:b/>
          <w:sz w:val="28"/>
          <w:szCs w:val="28"/>
        </w:rPr>
        <w:sectPr w:rsidR="006342F8" w:rsidSect="00F57ECD">
          <w:headerReference w:type="even" r:id="rId8"/>
          <w:headerReference w:type="default" r:id="rId9"/>
          <w:pgSz w:w="11906" w:h="16838"/>
          <w:pgMar w:top="1134" w:right="850" w:bottom="1134" w:left="1560" w:header="567" w:footer="567" w:gutter="0"/>
          <w:cols w:space="720"/>
          <w:titlePg/>
          <w:docGrid w:linePitch="600" w:charSpace="32768"/>
        </w:sectPr>
      </w:pPr>
      <w:r>
        <w:rPr>
          <w:sz w:val="28"/>
          <w:szCs w:val="28"/>
        </w:rPr>
        <w:t>2018</w:t>
      </w:r>
    </w:p>
    <w:p w:rsidR="006342F8" w:rsidRDefault="006342F8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lastRenderedPageBreak/>
        <w:t>Содержание</w:t>
      </w:r>
    </w:p>
    <w:p w:rsidR="006342F8" w:rsidRDefault="006342F8">
      <w:pPr>
        <w:jc w:val="center"/>
        <w:rPr>
          <w:b/>
          <w:sz w:val="16"/>
          <w:szCs w:val="16"/>
        </w:rPr>
      </w:pPr>
    </w:p>
    <w:p w:rsidR="006342F8" w:rsidRDefault="006342F8">
      <w:pPr>
        <w:jc w:val="center"/>
        <w:rPr>
          <w:b/>
          <w:sz w:val="16"/>
          <w:szCs w:val="16"/>
        </w:rPr>
      </w:pPr>
    </w:p>
    <w:tbl>
      <w:tblPr>
        <w:tblW w:w="10207" w:type="dxa"/>
        <w:tblInd w:w="-318" w:type="dxa"/>
        <w:tblLayout w:type="fixed"/>
        <w:tblLook w:val="0000"/>
      </w:tblPr>
      <w:tblGrid>
        <w:gridCol w:w="709"/>
        <w:gridCol w:w="8930"/>
        <w:gridCol w:w="568"/>
      </w:tblGrid>
      <w:tr w:rsidR="006342F8" w:rsidTr="0049503B">
        <w:tc>
          <w:tcPr>
            <w:tcW w:w="709" w:type="dxa"/>
            <w:shd w:val="clear" w:color="auto" w:fill="auto"/>
          </w:tcPr>
          <w:p w:rsidR="006342F8" w:rsidRDefault="0063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I.</w:t>
            </w:r>
          </w:p>
        </w:tc>
        <w:tc>
          <w:tcPr>
            <w:tcW w:w="8930" w:type="dxa"/>
            <w:shd w:val="clear" w:color="auto" w:fill="auto"/>
          </w:tcPr>
          <w:p w:rsidR="006342F8" w:rsidRDefault="00634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Введение………………………………………………………………………</w:t>
            </w:r>
          </w:p>
        </w:tc>
        <w:tc>
          <w:tcPr>
            <w:tcW w:w="568" w:type="dxa"/>
            <w:shd w:val="clear" w:color="auto" w:fill="auto"/>
          </w:tcPr>
          <w:p w:rsidR="006342F8" w:rsidRDefault="006342F8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6342F8" w:rsidTr="0049503B">
        <w:tc>
          <w:tcPr>
            <w:tcW w:w="709" w:type="dxa"/>
            <w:shd w:val="clear" w:color="auto" w:fill="auto"/>
          </w:tcPr>
          <w:p w:rsidR="006342F8" w:rsidRDefault="006342F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</w:tcPr>
          <w:p w:rsidR="006342F8" w:rsidRDefault="00634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Цели и задачи Методических рекомендаций……………………………</w:t>
            </w:r>
          </w:p>
        </w:tc>
        <w:tc>
          <w:tcPr>
            <w:tcW w:w="568" w:type="dxa"/>
            <w:shd w:val="clear" w:color="auto" w:fill="auto"/>
          </w:tcPr>
          <w:p w:rsidR="006342F8" w:rsidRDefault="006342F8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6342F8" w:rsidTr="0049503B">
        <w:tc>
          <w:tcPr>
            <w:tcW w:w="709" w:type="dxa"/>
            <w:shd w:val="clear" w:color="auto" w:fill="auto"/>
          </w:tcPr>
          <w:p w:rsidR="006342F8" w:rsidRDefault="006342F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</w:tcPr>
          <w:p w:rsidR="006342F8" w:rsidRDefault="006342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Термины и определения…………………………………………………...</w:t>
            </w:r>
          </w:p>
        </w:tc>
        <w:tc>
          <w:tcPr>
            <w:tcW w:w="568" w:type="dxa"/>
            <w:shd w:val="clear" w:color="auto" w:fill="auto"/>
          </w:tcPr>
          <w:p w:rsidR="006342F8" w:rsidRDefault="006342F8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6342F8" w:rsidTr="0049503B">
        <w:tc>
          <w:tcPr>
            <w:tcW w:w="709" w:type="dxa"/>
            <w:shd w:val="clear" w:color="auto" w:fill="auto"/>
          </w:tcPr>
          <w:p w:rsidR="006342F8" w:rsidRDefault="006342F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</w:tcPr>
          <w:p w:rsidR="006342F8" w:rsidRPr="00641992" w:rsidRDefault="006342F8">
            <w:pPr>
              <w:pStyle w:val="2"/>
              <w:ind w:firstLine="0"/>
              <w:jc w:val="left"/>
              <w:rPr>
                <w:lang w:val="ru-RU"/>
              </w:rPr>
            </w:pPr>
            <w:r>
              <w:rPr>
                <w:b w:val="0"/>
                <w:i w:val="0"/>
                <w:lang w:val="ru-RU"/>
              </w:rPr>
              <w:t>3. Круг субъектов, для которых разработаны Методические рекомендации…………………………………………………………...…….</w:t>
            </w:r>
          </w:p>
        </w:tc>
        <w:tc>
          <w:tcPr>
            <w:tcW w:w="568" w:type="dxa"/>
            <w:shd w:val="clear" w:color="auto" w:fill="auto"/>
          </w:tcPr>
          <w:p w:rsidR="006342F8" w:rsidRDefault="006342F8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342F8" w:rsidRDefault="006342F8">
            <w:pPr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</w:tr>
      <w:tr w:rsidR="006342F8" w:rsidTr="0049503B">
        <w:tc>
          <w:tcPr>
            <w:tcW w:w="709" w:type="dxa"/>
            <w:shd w:val="clear" w:color="auto" w:fill="auto"/>
          </w:tcPr>
          <w:p w:rsidR="006342F8" w:rsidRDefault="0063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  <w:shd w:val="clear" w:color="auto" w:fill="auto"/>
          </w:tcPr>
          <w:p w:rsidR="006342F8" w:rsidRDefault="006342F8">
            <w:pPr>
              <w:pStyle w:val="1"/>
              <w:tabs>
                <w:tab w:val="left" w:pos="0"/>
              </w:tabs>
              <w:spacing w:before="0" w:after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Нормативное правовое обеспечение………………………………………..</w:t>
            </w:r>
          </w:p>
        </w:tc>
        <w:tc>
          <w:tcPr>
            <w:tcW w:w="568" w:type="dxa"/>
            <w:shd w:val="clear" w:color="auto" w:fill="auto"/>
          </w:tcPr>
          <w:p w:rsidR="006342F8" w:rsidRDefault="006342F8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</w:tr>
      <w:tr w:rsidR="006342F8" w:rsidTr="0049503B">
        <w:tc>
          <w:tcPr>
            <w:tcW w:w="709" w:type="dxa"/>
            <w:shd w:val="clear" w:color="auto" w:fill="auto"/>
          </w:tcPr>
          <w:p w:rsidR="006342F8" w:rsidRDefault="006342F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</w:tcPr>
          <w:p w:rsidR="006342F8" w:rsidRPr="00641992" w:rsidRDefault="006342F8">
            <w:pPr>
              <w:pStyle w:val="2"/>
              <w:ind w:firstLine="0"/>
              <w:rPr>
                <w:lang w:val="ru-RU"/>
              </w:rPr>
            </w:pPr>
            <w:r>
              <w:rPr>
                <w:b w:val="0"/>
                <w:i w:val="0"/>
                <w:lang w:val="ru-RU"/>
              </w:rPr>
              <w:t>1. Российское законодательство в сфере предупреждения и противодействия коррупции…………………………………………….......</w:t>
            </w:r>
          </w:p>
        </w:tc>
        <w:tc>
          <w:tcPr>
            <w:tcW w:w="568" w:type="dxa"/>
            <w:shd w:val="clear" w:color="auto" w:fill="auto"/>
          </w:tcPr>
          <w:p w:rsidR="006342F8" w:rsidRDefault="006342F8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342F8" w:rsidRDefault="006342F8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</w:tr>
      <w:tr w:rsidR="006342F8" w:rsidTr="0049503B">
        <w:tc>
          <w:tcPr>
            <w:tcW w:w="709" w:type="dxa"/>
            <w:shd w:val="clear" w:color="auto" w:fill="auto"/>
          </w:tcPr>
          <w:p w:rsidR="006342F8" w:rsidRDefault="0063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  <w:shd w:val="clear" w:color="auto" w:fill="auto"/>
          </w:tcPr>
          <w:p w:rsidR="006342F8" w:rsidRDefault="006342F8">
            <w:pPr>
              <w:pStyle w:val="1"/>
              <w:tabs>
                <w:tab w:val="left" w:pos="567"/>
              </w:tabs>
              <w:spacing w:before="0" w:after="0"/>
              <w:ind w:left="34" w:right="206" w:firstLine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Основные принципы противодействия коррупции в учреждениях подведомственных комитету социального обеспечению Курской области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...........................................................................................……….</w:t>
            </w:r>
            <w:proofErr w:type="gramEnd"/>
          </w:p>
        </w:tc>
        <w:tc>
          <w:tcPr>
            <w:tcW w:w="568" w:type="dxa"/>
            <w:shd w:val="clear" w:color="auto" w:fill="auto"/>
          </w:tcPr>
          <w:p w:rsidR="006342F8" w:rsidRDefault="006342F8">
            <w:pPr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</w:tr>
      <w:tr w:rsidR="006342F8" w:rsidTr="0049503B">
        <w:trPr>
          <w:trHeight w:val="297"/>
        </w:trPr>
        <w:tc>
          <w:tcPr>
            <w:tcW w:w="709" w:type="dxa"/>
            <w:shd w:val="clear" w:color="auto" w:fill="auto"/>
          </w:tcPr>
          <w:p w:rsidR="006342F8" w:rsidRDefault="00634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IV.</w:t>
            </w:r>
          </w:p>
        </w:tc>
        <w:tc>
          <w:tcPr>
            <w:tcW w:w="8930" w:type="dxa"/>
            <w:shd w:val="clear" w:color="auto" w:fill="auto"/>
          </w:tcPr>
          <w:p w:rsidR="006342F8" w:rsidRDefault="006342F8">
            <w:pPr>
              <w:pStyle w:val="1"/>
              <w:tabs>
                <w:tab w:val="left" w:pos="567"/>
              </w:tabs>
              <w:spacing w:before="0" w:after="0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Антикоррупционная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политика в учреждении…………………………….</w:t>
            </w:r>
          </w:p>
        </w:tc>
        <w:tc>
          <w:tcPr>
            <w:tcW w:w="568" w:type="dxa"/>
            <w:shd w:val="clear" w:color="auto" w:fill="auto"/>
          </w:tcPr>
          <w:p w:rsidR="006342F8" w:rsidRDefault="006342F8">
            <w:pPr>
              <w:jc w:val="center"/>
            </w:pPr>
            <w:r>
              <w:rPr>
                <w:sz w:val="28"/>
                <w:szCs w:val="28"/>
              </w:rPr>
              <w:t>9</w:t>
            </w:r>
          </w:p>
        </w:tc>
      </w:tr>
      <w:tr w:rsidR="006342F8" w:rsidTr="0049503B">
        <w:tc>
          <w:tcPr>
            <w:tcW w:w="709" w:type="dxa"/>
            <w:shd w:val="clear" w:color="auto" w:fill="auto"/>
          </w:tcPr>
          <w:p w:rsidR="006342F8" w:rsidRDefault="006342F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</w:tcPr>
          <w:p w:rsidR="006342F8" w:rsidRPr="00641992" w:rsidRDefault="006342F8">
            <w:pPr>
              <w:pStyle w:val="2"/>
              <w:ind w:firstLine="0"/>
              <w:rPr>
                <w:lang w:val="ru-RU"/>
              </w:rPr>
            </w:pPr>
            <w:r>
              <w:rPr>
                <w:b w:val="0"/>
                <w:i w:val="0"/>
                <w:lang w:val="ru-RU"/>
              </w:rPr>
              <w:t xml:space="preserve">1 Общие подходы к разработке и реализации </w:t>
            </w:r>
            <w:proofErr w:type="spellStart"/>
            <w:r>
              <w:rPr>
                <w:b w:val="0"/>
                <w:i w:val="0"/>
                <w:lang w:val="ru-RU"/>
              </w:rPr>
              <w:t>антикоррупционной</w:t>
            </w:r>
            <w:proofErr w:type="spellEnd"/>
            <w:r>
              <w:rPr>
                <w:b w:val="0"/>
                <w:i w:val="0"/>
                <w:lang w:val="ru-RU"/>
              </w:rPr>
              <w:t xml:space="preserve"> политики………………………………………………………………………   </w:t>
            </w:r>
          </w:p>
        </w:tc>
        <w:tc>
          <w:tcPr>
            <w:tcW w:w="568" w:type="dxa"/>
            <w:shd w:val="clear" w:color="auto" w:fill="auto"/>
          </w:tcPr>
          <w:p w:rsidR="006342F8" w:rsidRDefault="006342F8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342F8" w:rsidRDefault="006342F8">
            <w:pPr>
              <w:jc w:val="center"/>
            </w:pPr>
            <w:r>
              <w:rPr>
                <w:sz w:val="28"/>
                <w:szCs w:val="28"/>
              </w:rPr>
              <w:t>9</w:t>
            </w:r>
          </w:p>
        </w:tc>
      </w:tr>
      <w:tr w:rsidR="006342F8" w:rsidTr="0049503B">
        <w:tc>
          <w:tcPr>
            <w:tcW w:w="709" w:type="dxa"/>
            <w:shd w:val="clear" w:color="auto" w:fill="auto"/>
          </w:tcPr>
          <w:p w:rsidR="006342F8" w:rsidRDefault="006342F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</w:tcPr>
          <w:p w:rsidR="006342F8" w:rsidRPr="00641992" w:rsidRDefault="006342F8">
            <w:pPr>
              <w:pStyle w:val="2"/>
              <w:ind w:firstLine="0"/>
              <w:jc w:val="left"/>
              <w:rPr>
                <w:lang w:val="ru-RU"/>
              </w:rPr>
            </w:pPr>
            <w:r>
              <w:rPr>
                <w:b w:val="0"/>
                <w:i w:val="0"/>
                <w:lang w:val="ru-RU"/>
              </w:rPr>
              <w:t>2. Определение подразделений или должностных лиц, ответственных за противодействие коррупции………………………………………………...</w:t>
            </w:r>
          </w:p>
        </w:tc>
        <w:tc>
          <w:tcPr>
            <w:tcW w:w="568" w:type="dxa"/>
            <w:shd w:val="clear" w:color="auto" w:fill="auto"/>
          </w:tcPr>
          <w:p w:rsidR="006342F8" w:rsidRDefault="006342F8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342F8" w:rsidRDefault="006342F8">
            <w:pPr>
              <w:jc w:val="center"/>
            </w:pPr>
            <w:r>
              <w:rPr>
                <w:sz w:val="28"/>
                <w:szCs w:val="28"/>
              </w:rPr>
              <w:t>16</w:t>
            </w:r>
          </w:p>
        </w:tc>
      </w:tr>
      <w:tr w:rsidR="006342F8" w:rsidTr="0049503B">
        <w:tc>
          <w:tcPr>
            <w:tcW w:w="709" w:type="dxa"/>
            <w:shd w:val="clear" w:color="auto" w:fill="auto"/>
          </w:tcPr>
          <w:p w:rsidR="006342F8" w:rsidRDefault="006342F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</w:tcPr>
          <w:p w:rsidR="006342F8" w:rsidRDefault="006342F8">
            <w:pPr>
              <w:pStyle w:val="2"/>
              <w:ind w:firstLine="0"/>
            </w:pPr>
            <w:r>
              <w:rPr>
                <w:b w:val="0"/>
                <w:i w:val="0"/>
                <w:lang w:val="ru-RU"/>
              </w:rPr>
              <w:t>3.</w:t>
            </w:r>
            <w:r>
              <w:rPr>
                <w:b w:val="0"/>
                <w:i w:val="0"/>
              </w:rPr>
              <w:t xml:space="preserve"> </w:t>
            </w:r>
            <w:r>
              <w:rPr>
                <w:b w:val="0"/>
                <w:i w:val="0"/>
                <w:lang w:val="ru-RU"/>
              </w:rPr>
              <w:t>Оценка коррупционных рисков………………………………………….</w:t>
            </w:r>
          </w:p>
        </w:tc>
        <w:tc>
          <w:tcPr>
            <w:tcW w:w="568" w:type="dxa"/>
            <w:shd w:val="clear" w:color="auto" w:fill="auto"/>
          </w:tcPr>
          <w:p w:rsidR="006342F8" w:rsidRDefault="006342F8">
            <w:pPr>
              <w:jc w:val="center"/>
            </w:pPr>
            <w:r>
              <w:rPr>
                <w:sz w:val="28"/>
                <w:szCs w:val="28"/>
              </w:rPr>
              <w:t>17</w:t>
            </w:r>
          </w:p>
        </w:tc>
      </w:tr>
      <w:tr w:rsidR="006342F8" w:rsidTr="0049503B">
        <w:tc>
          <w:tcPr>
            <w:tcW w:w="709" w:type="dxa"/>
            <w:shd w:val="clear" w:color="auto" w:fill="auto"/>
          </w:tcPr>
          <w:p w:rsidR="006342F8" w:rsidRDefault="006342F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</w:tcPr>
          <w:p w:rsidR="006342F8" w:rsidRPr="00641992" w:rsidRDefault="006342F8">
            <w:pPr>
              <w:pStyle w:val="2"/>
              <w:ind w:firstLine="0"/>
              <w:jc w:val="left"/>
              <w:rPr>
                <w:lang w:val="ru-RU"/>
              </w:rPr>
            </w:pPr>
            <w:r>
              <w:rPr>
                <w:b w:val="0"/>
                <w:i w:val="0"/>
                <w:lang w:val="ru-RU"/>
              </w:rPr>
              <w:t>4.</w:t>
            </w:r>
            <w:r w:rsidRPr="00641992">
              <w:rPr>
                <w:b w:val="0"/>
                <w:i w:val="0"/>
                <w:lang w:val="ru-RU"/>
              </w:rPr>
              <w:t xml:space="preserve"> </w:t>
            </w:r>
            <w:r>
              <w:rPr>
                <w:b w:val="0"/>
                <w:i w:val="0"/>
                <w:lang w:val="ru-RU"/>
              </w:rPr>
              <w:t>Выявление и урегулирование конфликта интересов……………………</w:t>
            </w:r>
          </w:p>
        </w:tc>
        <w:tc>
          <w:tcPr>
            <w:tcW w:w="568" w:type="dxa"/>
            <w:shd w:val="clear" w:color="auto" w:fill="auto"/>
          </w:tcPr>
          <w:p w:rsidR="006342F8" w:rsidRDefault="006342F8" w:rsidP="00F57ECD">
            <w:pPr>
              <w:jc w:val="center"/>
            </w:pPr>
            <w:r>
              <w:rPr>
                <w:sz w:val="28"/>
                <w:szCs w:val="28"/>
              </w:rPr>
              <w:t>1</w:t>
            </w:r>
            <w:r w:rsidR="00F57ECD">
              <w:rPr>
                <w:sz w:val="28"/>
                <w:szCs w:val="28"/>
              </w:rPr>
              <w:t>8</w:t>
            </w:r>
          </w:p>
        </w:tc>
      </w:tr>
      <w:tr w:rsidR="006342F8" w:rsidTr="0049503B">
        <w:tc>
          <w:tcPr>
            <w:tcW w:w="709" w:type="dxa"/>
            <w:shd w:val="clear" w:color="auto" w:fill="auto"/>
          </w:tcPr>
          <w:p w:rsidR="006342F8" w:rsidRDefault="006342F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</w:tcPr>
          <w:p w:rsidR="006342F8" w:rsidRPr="00641992" w:rsidRDefault="006342F8">
            <w:pPr>
              <w:pStyle w:val="2"/>
              <w:ind w:firstLine="0"/>
              <w:jc w:val="left"/>
              <w:rPr>
                <w:lang w:val="ru-RU"/>
              </w:rPr>
            </w:pPr>
            <w:r>
              <w:rPr>
                <w:b w:val="0"/>
                <w:i w:val="0"/>
                <w:lang w:val="ru-RU"/>
              </w:rPr>
              <w:t>5. Разработка и внедрение в практику стандартов и процедур, направленных на обеспечение добросовестной работы учреждения……</w:t>
            </w:r>
          </w:p>
        </w:tc>
        <w:tc>
          <w:tcPr>
            <w:tcW w:w="568" w:type="dxa"/>
            <w:shd w:val="clear" w:color="auto" w:fill="auto"/>
          </w:tcPr>
          <w:p w:rsidR="006342F8" w:rsidRDefault="006342F8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342F8" w:rsidRPr="00F57ECD" w:rsidRDefault="006342F8" w:rsidP="00F57ECD">
            <w:pPr>
              <w:jc w:val="center"/>
            </w:pPr>
            <w:r>
              <w:rPr>
                <w:sz w:val="28"/>
                <w:szCs w:val="28"/>
                <w:lang w:val="en-US"/>
              </w:rPr>
              <w:t>2</w:t>
            </w:r>
            <w:r w:rsidR="00F57ECD">
              <w:rPr>
                <w:sz w:val="28"/>
                <w:szCs w:val="28"/>
              </w:rPr>
              <w:t>4</w:t>
            </w:r>
          </w:p>
        </w:tc>
      </w:tr>
      <w:tr w:rsidR="006342F8" w:rsidTr="0049503B">
        <w:tc>
          <w:tcPr>
            <w:tcW w:w="709" w:type="dxa"/>
            <w:shd w:val="clear" w:color="auto" w:fill="auto"/>
          </w:tcPr>
          <w:p w:rsidR="006342F8" w:rsidRDefault="006342F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</w:tcPr>
          <w:p w:rsidR="006342F8" w:rsidRPr="00641992" w:rsidRDefault="006342F8">
            <w:pPr>
              <w:pStyle w:val="2"/>
              <w:ind w:hanging="15"/>
              <w:jc w:val="left"/>
              <w:rPr>
                <w:lang w:val="ru-RU"/>
              </w:rPr>
            </w:pPr>
            <w:r>
              <w:rPr>
                <w:b w:val="0"/>
                <w:i w:val="0"/>
                <w:lang w:val="ru-RU"/>
              </w:rPr>
              <w:t>6.</w:t>
            </w:r>
            <w:r w:rsidRPr="00641992">
              <w:rPr>
                <w:b w:val="0"/>
                <w:i w:val="0"/>
                <w:lang w:val="ru-RU"/>
              </w:rPr>
              <w:t xml:space="preserve"> </w:t>
            </w:r>
            <w:r>
              <w:rPr>
                <w:b w:val="0"/>
                <w:i w:val="0"/>
                <w:lang w:val="ru-RU"/>
              </w:rPr>
              <w:t>Консультирование и обучение работников учреждения……………….</w:t>
            </w:r>
          </w:p>
        </w:tc>
        <w:tc>
          <w:tcPr>
            <w:tcW w:w="568" w:type="dxa"/>
            <w:shd w:val="clear" w:color="auto" w:fill="auto"/>
          </w:tcPr>
          <w:p w:rsidR="006342F8" w:rsidRPr="00F57ECD" w:rsidRDefault="006342F8" w:rsidP="00F57ECD">
            <w:pPr>
              <w:jc w:val="center"/>
            </w:pPr>
            <w:r>
              <w:rPr>
                <w:sz w:val="28"/>
                <w:szCs w:val="28"/>
                <w:lang w:val="en-US"/>
              </w:rPr>
              <w:t>2</w:t>
            </w:r>
            <w:r w:rsidR="00F57ECD">
              <w:rPr>
                <w:sz w:val="28"/>
                <w:szCs w:val="28"/>
              </w:rPr>
              <w:t>5</w:t>
            </w:r>
          </w:p>
        </w:tc>
      </w:tr>
      <w:tr w:rsidR="006342F8" w:rsidTr="0049503B">
        <w:tc>
          <w:tcPr>
            <w:tcW w:w="709" w:type="dxa"/>
            <w:shd w:val="clear" w:color="auto" w:fill="auto"/>
          </w:tcPr>
          <w:p w:rsidR="006342F8" w:rsidRDefault="006342F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</w:tcPr>
          <w:p w:rsidR="006342F8" w:rsidRDefault="006342F8">
            <w:pPr>
              <w:pStyle w:val="2"/>
              <w:ind w:firstLine="0"/>
            </w:pPr>
            <w:r>
              <w:rPr>
                <w:b w:val="0"/>
                <w:i w:val="0"/>
                <w:lang w:val="ru-RU"/>
              </w:rPr>
              <w:t>7.</w:t>
            </w:r>
            <w:r>
              <w:rPr>
                <w:b w:val="0"/>
                <w:i w:val="0"/>
              </w:rPr>
              <w:t xml:space="preserve"> </w:t>
            </w:r>
            <w:r>
              <w:rPr>
                <w:b w:val="0"/>
                <w:i w:val="0"/>
                <w:lang w:val="ru-RU"/>
              </w:rPr>
              <w:t>Внутренний контроль и аудит…………………………………………….</w:t>
            </w:r>
          </w:p>
        </w:tc>
        <w:tc>
          <w:tcPr>
            <w:tcW w:w="568" w:type="dxa"/>
            <w:shd w:val="clear" w:color="auto" w:fill="auto"/>
          </w:tcPr>
          <w:p w:rsidR="006342F8" w:rsidRPr="00F57ECD" w:rsidRDefault="006342F8" w:rsidP="00F57ECD">
            <w:pPr>
              <w:jc w:val="center"/>
            </w:pPr>
            <w:r>
              <w:rPr>
                <w:sz w:val="28"/>
                <w:szCs w:val="28"/>
                <w:lang w:val="en-US"/>
              </w:rPr>
              <w:t>2</w:t>
            </w:r>
            <w:r w:rsidR="00F57ECD">
              <w:rPr>
                <w:sz w:val="28"/>
                <w:szCs w:val="28"/>
              </w:rPr>
              <w:t>6</w:t>
            </w:r>
          </w:p>
        </w:tc>
      </w:tr>
      <w:tr w:rsidR="006342F8" w:rsidTr="0049503B">
        <w:tc>
          <w:tcPr>
            <w:tcW w:w="709" w:type="dxa"/>
            <w:shd w:val="clear" w:color="auto" w:fill="auto"/>
          </w:tcPr>
          <w:p w:rsidR="006342F8" w:rsidRDefault="006342F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</w:tcPr>
          <w:p w:rsidR="006342F8" w:rsidRPr="00641992" w:rsidRDefault="006342F8">
            <w:pPr>
              <w:pStyle w:val="2"/>
              <w:ind w:firstLine="0"/>
              <w:jc w:val="left"/>
              <w:rPr>
                <w:lang w:val="ru-RU"/>
              </w:rPr>
            </w:pPr>
            <w:r>
              <w:rPr>
                <w:b w:val="0"/>
                <w:i w:val="0"/>
                <w:lang w:val="ru-RU"/>
              </w:rPr>
              <w:t>8.</w:t>
            </w:r>
            <w:r w:rsidRPr="00641992">
              <w:rPr>
                <w:b w:val="0"/>
                <w:i w:val="0"/>
                <w:lang w:val="ru-RU"/>
              </w:rPr>
              <w:t xml:space="preserve"> </w:t>
            </w:r>
            <w:r>
              <w:rPr>
                <w:b w:val="0"/>
                <w:i w:val="0"/>
                <w:lang w:val="ru-RU"/>
              </w:rPr>
              <w:t>Принятие мер по предупреждению коррупции при взаимодействии с организациями-контрагентами и в зависимых учреждениях……………..</w:t>
            </w:r>
          </w:p>
        </w:tc>
        <w:tc>
          <w:tcPr>
            <w:tcW w:w="568" w:type="dxa"/>
            <w:shd w:val="clear" w:color="auto" w:fill="auto"/>
          </w:tcPr>
          <w:p w:rsidR="006342F8" w:rsidRDefault="006342F8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342F8" w:rsidRDefault="00F57ECD">
            <w:pPr>
              <w:jc w:val="center"/>
            </w:pPr>
            <w:r w:rsidRPr="00F57ECD">
              <w:rPr>
                <w:sz w:val="28"/>
              </w:rPr>
              <w:t>28</w:t>
            </w:r>
          </w:p>
        </w:tc>
      </w:tr>
      <w:tr w:rsidR="006342F8" w:rsidTr="0049503B">
        <w:tc>
          <w:tcPr>
            <w:tcW w:w="709" w:type="dxa"/>
            <w:shd w:val="clear" w:color="auto" w:fill="auto"/>
          </w:tcPr>
          <w:p w:rsidR="006342F8" w:rsidRDefault="006342F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</w:tcPr>
          <w:p w:rsidR="006342F8" w:rsidRDefault="006342F8">
            <w:pPr>
              <w:pStyle w:val="2"/>
              <w:ind w:firstLine="0"/>
              <w:rPr>
                <w:b w:val="0"/>
                <w:i w:val="0"/>
                <w:lang w:val="ru-RU"/>
              </w:rPr>
            </w:pPr>
            <w:r>
              <w:rPr>
                <w:b w:val="0"/>
                <w:i w:val="0"/>
                <w:lang w:val="ru-RU"/>
              </w:rPr>
              <w:t>9.</w:t>
            </w:r>
            <w:r w:rsidRPr="00641992">
              <w:rPr>
                <w:b w:val="0"/>
                <w:i w:val="0"/>
                <w:lang w:val="ru-RU"/>
              </w:rPr>
              <w:t xml:space="preserve"> </w:t>
            </w:r>
            <w:r>
              <w:rPr>
                <w:b w:val="0"/>
                <w:i w:val="0"/>
                <w:lang w:val="ru-RU"/>
              </w:rPr>
              <w:t>Взаимодействие с государственными органами, осуществляющими контрольно-надзорные функции…………………………………………….</w:t>
            </w:r>
          </w:p>
          <w:p w:rsidR="006342F8" w:rsidRPr="00641992" w:rsidRDefault="006342F8">
            <w:pPr>
              <w:pStyle w:val="2"/>
              <w:ind w:firstLine="0"/>
              <w:rPr>
                <w:lang w:val="ru-RU"/>
              </w:rPr>
            </w:pPr>
            <w:r>
              <w:rPr>
                <w:b w:val="0"/>
                <w:i w:val="0"/>
                <w:lang w:val="ru-RU"/>
              </w:rPr>
              <w:t>10. Сотрудничество с правоохранительными органами в сфере противодействия коррупции…………………………………………….......</w:t>
            </w:r>
          </w:p>
        </w:tc>
        <w:tc>
          <w:tcPr>
            <w:tcW w:w="568" w:type="dxa"/>
            <w:shd w:val="clear" w:color="auto" w:fill="auto"/>
          </w:tcPr>
          <w:p w:rsidR="006342F8" w:rsidRDefault="006342F8">
            <w:pPr>
              <w:tabs>
                <w:tab w:val="left" w:pos="144"/>
              </w:tabs>
              <w:snapToGrid w:val="0"/>
              <w:jc w:val="center"/>
              <w:rPr>
                <w:sz w:val="28"/>
                <w:szCs w:val="28"/>
              </w:rPr>
            </w:pPr>
          </w:p>
          <w:p w:rsidR="006342F8" w:rsidRDefault="00F57ECD">
            <w:pPr>
              <w:tabs>
                <w:tab w:val="left" w:pos="1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  <w:p w:rsidR="006342F8" w:rsidRDefault="006342F8">
            <w:pPr>
              <w:jc w:val="center"/>
              <w:rPr>
                <w:sz w:val="28"/>
                <w:szCs w:val="28"/>
              </w:rPr>
            </w:pPr>
          </w:p>
          <w:p w:rsidR="006342F8" w:rsidRDefault="00F57ECD">
            <w:pPr>
              <w:jc w:val="center"/>
            </w:pPr>
            <w:r w:rsidRPr="00F57ECD">
              <w:rPr>
                <w:sz w:val="28"/>
              </w:rPr>
              <w:t>31</w:t>
            </w:r>
          </w:p>
        </w:tc>
      </w:tr>
      <w:tr w:rsidR="006342F8" w:rsidTr="0049503B">
        <w:tc>
          <w:tcPr>
            <w:tcW w:w="709" w:type="dxa"/>
            <w:shd w:val="clear" w:color="auto" w:fill="auto"/>
          </w:tcPr>
          <w:p w:rsidR="006342F8" w:rsidRDefault="006342F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</w:tcPr>
          <w:p w:rsidR="006342F8" w:rsidRPr="00641992" w:rsidRDefault="006342F8">
            <w:pPr>
              <w:pStyle w:val="2"/>
              <w:ind w:hanging="15"/>
              <w:rPr>
                <w:lang w:val="ru-RU"/>
              </w:rPr>
            </w:pPr>
            <w:r>
              <w:rPr>
                <w:b w:val="0"/>
                <w:i w:val="0"/>
                <w:lang w:val="ru-RU"/>
              </w:rPr>
              <w:t>11.</w:t>
            </w:r>
            <w:r w:rsidRPr="00641992">
              <w:rPr>
                <w:b w:val="0"/>
                <w:i w:val="0"/>
                <w:lang w:val="ru-RU"/>
              </w:rPr>
              <w:t xml:space="preserve"> </w:t>
            </w:r>
            <w:r>
              <w:rPr>
                <w:b w:val="0"/>
                <w:i w:val="0"/>
                <w:lang w:val="ru-RU"/>
              </w:rPr>
              <w:t>Участие в коллективных инициативах по противодействию коррупции…………………………………………………………………….</w:t>
            </w:r>
          </w:p>
        </w:tc>
        <w:tc>
          <w:tcPr>
            <w:tcW w:w="568" w:type="dxa"/>
            <w:shd w:val="clear" w:color="auto" w:fill="auto"/>
          </w:tcPr>
          <w:p w:rsidR="006342F8" w:rsidRDefault="006342F8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342F8" w:rsidRPr="00F57ECD" w:rsidRDefault="006342F8" w:rsidP="00F57ECD">
            <w:pPr>
              <w:jc w:val="center"/>
            </w:pPr>
            <w:r>
              <w:rPr>
                <w:sz w:val="28"/>
                <w:szCs w:val="28"/>
                <w:lang w:val="en-US"/>
              </w:rPr>
              <w:t>3</w:t>
            </w:r>
            <w:r w:rsidR="00F57ECD">
              <w:rPr>
                <w:sz w:val="28"/>
                <w:szCs w:val="28"/>
              </w:rPr>
              <w:t>2</w:t>
            </w:r>
          </w:p>
        </w:tc>
      </w:tr>
    </w:tbl>
    <w:p w:rsidR="006342F8" w:rsidRDefault="006342F8">
      <w:pPr>
        <w:pStyle w:val="1"/>
        <w:pageBreakBefore/>
        <w:tabs>
          <w:tab w:val="left" w:pos="284"/>
        </w:tabs>
        <w:spacing w:before="0" w:after="0"/>
        <w:jc w:val="center"/>
        <w:rPr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I. Введение</w:t>
      </w:r>
    </w:p>
    <w:p w:rsidR="006342F8" w:rsidRDefault="006342F8"/>
    <w:p w:rsidR="006342F8" w:rsidRDefault="006342F8">
      <w:pPr>
        <w:pStyle w:val="2"/>
      </w:pPr>
      <w:r>
        <w:rPr>
          <w:lang w:val="ru-RU"/>
        </w:rPr>
        <w:t>1. Цели и задачи Методических рекомендаций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рекомендации по правовому и организационному обеспечению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деятельности</w:t>
      </w:r>
      <w:r w:rsidR="00641992">
        <w:rPr>
          <w:sz w:val="28"/>
          <w:szCs w:val="28"/>
        </w:rPr>
        <w:t xml:space="preserve"> в кировских областных государственных учреждениях</w:t>
      </w:r>
      <w:r>
        <w:rPr>
          <w:sz w:val="28"/>
          <w:szCs w:val="28"/>
        </w:rPr>
        <w:t xml:space="preserve"> (далее – Методические рекомендации) разработаны </w:t>
      </w:r>
      <w:r w:rsidR="00096D05">
        <w:rPr>
          <w:sz w:val="28"/>
          <w:szCs w:val="28"/>
        </w:rPr>
        <w:t xml:space="preserve">во исполнение решения комиссии по координации работы </w:t>
      </w:r>
      <w:r w:rsidR="00096D05">
        <w:rPr>
          <w:sz w:val="28"/>
          <w:szCs w:val="28"/>
        </w:rPr>
        <w:br/>
        <w:t>по противодействию коррупции в Кировской области (</w:t>
      </w:r>
      <w:proofErr w:type="spellStart"/>
      <w:proofErr w:type="gramStart"/>
      <w:r w:rsidR="00096D05">
        <w:rPr>
          <w:sz w:val="28"/>
          <w:szCs w:val="28"/>
        </w:rPr>
        <w:t>п</w:t>
      </w:r>
      <w:proofErr w:type="spellEnd"/>
      <w:proofErr w:type="gramEnd"/>
      <w:r w:rsidR="00096D05">
        <w:rPr>
          <w:sz w:val="28"/>
          <w:szCs w:val="28"/>
        </w:rPr>
        <w:t xml:space="preserve"> 1.5. протокола </w:t>
      </w:r>
      <w:r w:rsidR="00096D05">
        <w:rPr>
          <w:sz w:val="28"/>
          <w:szCs w:val="28"/>
        </w:rPr>
        <w:br/>
        <w:t xml:space="preserve">от 26.03.2018 № 1) и </w:t>
      </w:r>
      <w:r>
        <w:rPr>
          <w:sz w:val="28"/>
          <w:szCs w:val="28"/>
        </w:rPr>
        <w:t xml:space="preserve">в соответствии со статьей 13.3 Федерального закона </w:t>
      </w:r>
      <w:r w:rsidR="00641992">
        <w:rPr>
          <w:sz w:val="28"/>
          <w:szCs w:val="28"/>
        </w:rPr>
        <w:br/>
      </w:r>
      <w:r>
        <w:rPr>
          <w:sz w:val="28"/>
          <w:szCs w:val="28"/>
        </w:rPr>
        <w:t xml:space="preserve">от 25 декабря 2008 </w:t>
      </w:r>
      <w:r w:rsidR="00D97618">
        <w:rPr>
          <w:sz w:val="28"/>
          <w:szCs w:val="28"/>
        </w:rPr>
        <w:t xml:space="preserve">года № </w:t>
      </w:r>
      <w:r>
        <w:rPr>
          <w:sz w:val="28"/>
          <w:szCs w:val="28"/>
        </w:rPr>
        <w:t>273-ФЗ «О противодействии коррупции».</w:t>
      </w:r>
    </w:p>
    <w:p w:rsidR="006342F8" w:rsidRDefault="006342F8">
      <w:pPr>
        <w:pStyle w:val="1a"/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Методических рекомендаций является формирование единого подхода к обеспечению работы по правовому и организационному обеспечению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деятельности в </w:t>
      </w:r>
      <w:r w:rsidR="00641992">
        <w:rPr>
          <w:sz w:val="28"/>
          <w:szCs w:val="28"/>
        </w:rPr>
        <w:t xml:space="preserve">кировских областных государственных </w:t>
      </w:r>
      <w:r>
        <w:rPr>
          <w:sz w:val="28"/>
          <w:szCs w:val="28"/>
        </w:rPr>
        <w:t xml:space="preserve">учреждениях (далее - учреждениях), профилактике </w:t>
      </w:r>
      <w:r w:rsidR="00B75253">
        <w:rPr>
          <w:sz w:val="28"/>
          <w:szCs w:val="28"/>
        </w:rPr>
        <w:br/>
      </w:r>
      <w:r>
        <w:rPr>
          <w:sz w:val="28"/>
          <w:szCs w:val="28"/>
        </w:rPr>
        <w:t xml:space="preserve">и противодействию коррупции в соответствии с современными требованиями. </w:t>
      </w:r>
    </w:p>
    <w:p w:rsidR="006342F8" w:rsidRDefault="006342F8">
      <w:pPr>
        <w:pStyle w:val="1a"/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Задачами Методических рекомендаций являются:</w:t>
      </w:r>
    </w:p>
    <w:p w:rsidR="006342F8" w:rsidRDefault="006342F8">
      <w:pPr>
        <w:pStyle w:val="1a"/>
        <w:numPr>
          <w:ilvl w:val="0"/>
          <w:numId w:val="2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учреждений о нормативно-правовом обеспечении работы по противодействию коррупции и ответственности за совершение коррупционных правонарушений;</w:t>
      </w:r>
    </w:p>
    <w:p w:rsidR="006342F8" w:rsidRDefault="006342F8">
      <w:pPr>
        <w:pStyle w:val="1a"/>
        <w:numPr>
          <w:ilvl w:val="0"/>
          <w:numId w:val="2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основных принципов противодействия коррупции </w:t>
      </w:r>
      <w:r w:rsidR="00B75253">
        <w:rPr>
          <w:sz w:val="28"/>
          <w:szCs w:val="28"/>
        </w:rPr>
        <w:br/>
      </w:r>
      <w:r>
        <w:rPr>
          <w:sz w:val="28"/>
          <w:szCs w:val="28"/>
        </w:rPr>
        <w:t>в учреждениях;</w:t>
      </w:r>
    </w:p>
    <w:p w:rsidR="006342F8" w:rsidRDefault="006342F8">
      <w:pPr>
        <w:pStyle w:val="1a"/>
        <w:numPr>
          <w:ilvl w:val="0"/>
          <w:numId w:val="2"/>
        </w:numPr>
        <w:tabs>
          <w:tab w:val="left" w:pos="851"/>
        </w:tabs>
        <w:ind w:left="0" w:firstLine="624"/>
        <w:jc w:val="both"/>
      </w:pPr>
      <w:r>
        <w:rPr>
          <w:sz w:val="28"/>
          <w:szCs w:val="28"/>
        </w:rPr>
        <w:t>методическое обеспечение разработки и реализации мер, направленных на профилактику и противодействие коррупции в учреждениях.</w:t>
      </w:r>
    </w:p>
    <w:p w:rsidR="006342F8" w:rsidRDefault="006342F8">
      <w:pPr>
        <w:pStyle w:val="2"/>
      </w:pPr>
      <w:r>
        <w:rPr>
          <w:lang w:val="ru-RU"/>
        </w:rPr>
        <w:t>2. Термины и определения</w:t>
      </w:r>
    </w:p>
    <w:p w:rsidR="006342F8" w:rsidRDefault="006342F8">
      <w:pPr>
        <w:ind w:firstLine="624"/>
        <w:jc w:val="both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Коррупция</w:t>
      </w:r>
      <w:r>
        <w:rPr>
          <w:sz w:val="28"/>
          <w:szCs w:val="28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</w:t>
      </w:r>
      <w:r w:rsidR="00B75253">
        <w:rPr>
          <w:sz w:val="28"/>
          <w:szCs w:val="28"/>
        </w:rPr>
        <w:br/>
      </w:r>
      <w:r>
        <w:rPr>
          <w:sz w:val="28"/>
          <w:szCs w:val="28"/>
        </w:rPr>
        <w:t>или для третьих лиц либо незаконное предоставление такой выгоды указанному лицу другими физическими лицами</w:t>
      </w:r>
      <w:proofErr w:type="gramEnd"/>
      <w:r>
        <w:rPr>
          <w:sz w:val="28"/>
          <w:szCs w:val="28"/>
        </w:rPr>
        <w:t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года №</w:t>
      </w:r>
      <w:r w:rsidR="00B75253">
        <w:rPr>
          <w:sz w:val="28"/>
          <w:szCs w:val="28"/>
        </w:rPr>
        <w:t xml:space="preserve"> </w:t>
      </w:r>
      <w:r>
        <w:rPr>
          <w:sz w:val="28"/>
          <w:szCs w:val="28"/>
        </w:rPr>
        <w:t>273-ФЗ «О противодействии коррупции»).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Противодействие коррупции</w:t>
      </w:r>
      <w:r>
        <w:rPr>
          <w:sz w:val="28"/>
          <w:szCs w:val="28"/>
        </w:rP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учреждений и физических лиц в пределах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>их полномочий (пункт 2 статьи 1 Федерального закона от 25 декабря 2008 года №273-ФЗ «О противодействии коррупции»):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по предупреждению коррупции, в том числе по выявлению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>и последующему устранению причин коррупции (профилактика коррупции);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по выявлению, предупреждению, пресечению, раскрытию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>и расследованию коррупционных правонарушений (борьба с коррупцией);</w:t>
      </w:r>
    </w:p>
    <w:p w:rsidR="006342F8" w:rsidRDefault="006342F8">
      <w:pPr>
        <w:ind w:firstLine="624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lastRenderedPageBreak/>
        <w:t>в) по минимизации и (или) ликвидации последствий коррупционных правонарушений.</w:t>
      </w:r>
    </w:p>
    <w:p w:rsidR="006342F8" w:rsidRDefault="006342F8">
      <w:pPr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Предупреждение коррупции</w:t>
      </w:r>
      <w:r>
        <w:rPr>
          <w:b/>
          <w:sz w:val="28"/>
          <w:szCs w:val="28"/>
        </w:rPr>
        <w:t xml:space="preserve"> </w:t>
      </w:r>
      <w:r w:rsidR="006E2043">
        <w:rPr>
          <w:sz w:val="28"/>
          <w:szCs w:val="28"/>
        </w:rPr>
        <w:t>– деятельность учреждений</w:t>
      </w:r>
      <w:r>
        <w:rPr>
          <w:sz w:val="28"/>
          <w:szCs w:val="28"/>
        </w:rPr>
        <w:t xml:space="preserve">, направленная на введение элементов корпоративной культуры, организационной структуры, правил и процедур, регламентированных внутренними нормативными документами, обеспечивающих недопущение коррупционных правонарушений. </w:t>
      </w:r>
    </w:p>
    <w:p w:rsidR="006342F8" w:rsidRDefault="006342F8">
      <w:pPr>
        <w:ind w:firstLine="624"/>
        <w:jc w:val="both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Взятка</w:t>
      </w:r>
      <w:r>
        <w:rPr>
          <w:sz w:val="28"/>
          <w:szCs w:val="28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>в виде незаконн</w:t>
      </w:r>
      <w:r w:rsidR="006E2043">
        <w:rPr>
          <w:sz w:val="28"/>
          <w:szCs w:val="28"/>
        </w:rPr>
        <w:t>ых</w:t>
      </w:r>
      <w:r>
        <w:rPr>
          <w:sz w:val="28"/>
          <w:szCs w:val="28"/>
        </w:rPr>
        <w:t xml:space="preserve"> оказания ему услуг имущественного характера, предоставления иных имущественных прав за </w:t>
      </w:r>
      <w:r w:rsidR="006E2043">
        <w:rPr>
          <w:sz w:val="28"/>
          <w:szCs w:val="28"/>
        </w:rPr>
        <w:t>совершение действий (бездействие</w:t>
      </w:r>
      <w:r>
        <w:rPr>
          <w:sz w:val="28"/>
          <w:szCs w:val="28"/>
        </w:rPr>
        <w:t>) в пользу взяткодателя или представляемых им лиц, если такие действия (бездействи</w:t>
      </w:r>
      <w:r w:rsidR="006E2043">
        <w:rPr>
          <w:sz w:val="28"/>
          <w:szCs w:val="28"/>
        </w:rPr>
        <w:t>е</w:t>
      </w:r>
      <w:r>
        <w:rPr>
          <w:sz w:val="28"/>
          <w:szCs w:val="28"/>
        </w:rPr>
        <w:t>) входят в служебные полномочия должностного лица либо если оно в</w:t>
      </w:r>
      <w:proofErr w:type="gramEnd"/>
      <w:r>
        <w:rPr>
          <w:sz w:val="28"/>
          <w:szCs w:val="28"/>
        </w:rPr>
        <w:t xml:space="preserve"> силу должностного положения может способствовать таким действиям (бездействи</w:t>
      </w:r>
      <w:r w:rsidR="006E2043">
        <w:rPr>
          <w:sz w:val="28"/>
          <w:szCs w:val="28"/>
        </w:rPr>
        <w:t>ю</w:t>
      </w:r>
      <w:r>
        <w:rPr>
          <w:sz w:val="28"/>
          <w:szCs w:val="28"/>
        </w:rPr>
        <w:t xml:space="preserve">), а равно за общее покровительство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>или попустительство по службе.</w:t>
      </w:r>
    </w:p>
    <w:p w:rsidR="006342F8" w:rsidRDefault="006342F8">
      <w:pPr>
        <w:ind w:firstLine="62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Коммерческий подкуп</w:t>
      </w:r>
      <w:r w:rsidR="006E2043">
        <w:rPr>
          <w:sz w:val="28"/>
          <w:szCs w:val="28"/>
        </w:rPr>
        <w:t xml:space="preserve"> – незаконная</w:t>
      </w:r>
      <w:r>
        <w:rPr>
          <w:sz w:val="28"/>
          <w:szCs w:val="28"/>
        </w:rPr>
        <w:t xml:space="preserve"> передача лицу, выполняющему управленческие функции в коммерческой или иной </w:t>
      </w:r>
      <w:r w:rsidR="006E2043">
        <w:rPr>
          <w:sz w:val="28"/>
          <w:szCs w:val="28"/>
        </w:rPr>
        <w:t>организации</w:t>
      </w:r>
      <w:r>
        <w:rPr>
          <w:sz w:val="28"/>
          <w:szCs w:val="28"/>
        </w:rPr>
        <w:t>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(бездействия) в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 w:rsidR="006342F8" w:rsidRDefault="006342F8">
      <w:pPr>
        <w:ind w:firstLine="624"/>
        <w:jc w:val="both"/>
      </w:pPr>
      <w:proofErr w:type="spellStart"/>
      <w:r>
        <w:rPr>
          <w:b/>
          <w:i/>
          <w:sz w:val="28"/>
          <w:szCs w:val="28"/>
        </w:rPr>
        <w:t>Комплаенс</w:t>
      </w:r>
      <w:proofErr w:type="spellEnd"/>
      <w:r>
        <w:rPr>
          <w:sz w:val="28"/>
          <w:szCs w:val="28"/>
        </w:rPr>
        <w:t xml:space="preserve"> – обеспечение соот</w:t>
      </w:r>
      <w:r w:rsidR="006E2043">
        <w:rPr>
          <w:sz w:val="28"/>
          <w:szCs w:val="28"/>
        </w:rPr>
        <w:t>ветствия деятельности учреждения</w:t>
      </w:r>
      <w:r>
        <w:rPr>
          <w:sz w:val="28"/>
          <w:szCs w:val="28"/>
        </w:rPr>
        <w:t xml:space="preserve"> требованиям, налагаемым на нее российским и зарубежным законодательством, иными обязательными для исполнения регулирующими документами, а также создание в учреждении механизмов анализа, выявления и оценки рисков коррупционно опасных сфер деятельности и обеспечение комплексной защиты учреждени</w:t>
      </w:r>
      <w:r w:rsidR="00D15318">
        <w:rPr>
          <w:sz w:val="28"/>
          <w:szCs w:val="28"/>
        </w:rPr>
        <w:t>я</w:t>
      </w:r>
      <w:r>
        <w:rPr>
          <w:sz w:val="28"/>
          <w:szCs w:val="28"/>
        </w:rPr>
        <w:t xml:space="preserve">. </w:t>
      </w:r>
    </w:p>
    <w:p w:rsidR="006342F8" w:rsidRDefault="006342F8">
      <w:pPr>
        <w:pStyle w:val="2"/>
        <w:rPr>
          <w:lang w:val="ru-RU"/>
        </w:rPr>
      </w:pPr>
      <w:r>
        <w:rPr>
          <w:lang w:val="ru-RU"/>
        </w:rPr>
        <w:t>3. Круг субъектов, для которых разработаны Методические рекомендации</w:t>
      </w:r>
    </w:p>
    <w:p w:rsidR="006342F8" w:rsidRDefault="006342F8">
      <w:pPr>
        <w:pStyle w:val="1a"/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Настоящие Методические рекомендации разработаны для использования в учреждениях.</w:t>
      </w:r>
    </w:p>
    <w:p w:rsidR="006342F8" w:rsidRDefault="006342F8">
      <w:pPr>
        <w:pStyle w:val="1a"/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учреждениях Методические рекомендации могут быть использованы широким кругом лиц. </w:t>
      </w:r>
    </w:p>
    <w:p w:rsidR="006342F8" w:rsidRDefault="006342F8">
      <w:pPr>
        <w:pStyle w:val="1a"/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Руководство учреждения может использовать Методические рекомендации в целях:</w:t>
      </w:r>
    </w:p>
    <w:p w:rsidR="006342F8" w:rsidRDefault="006342F8">
      <w:pPr>
        <w:pStyle w:val="1a"/>
        <w:numPr>
          <w:ilvl w:val="0"/>
          <w:numId w:val="2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получения сведений об основных процедурах и механизмах, которые могут быть внедрены в учреждении в целях предупреждения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>и противодействия коррупции;</w:t>
      </w:r>
    </w:p>
    <w:p w:rsidR="006342F8" w:rsidRDefault="006342F8">
      <w:pPr>
        <w:pStyle w:val="1a"/>
        <w:numPr>
          <w:ilvl w:val="0"/>
          <w:numId w:val="2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получения сведений о роли, функциях и обязанностях, которые руководству учреждени</w:t>
      </w:r>
      <w:r w:rsidR="006E2043">
        <w:rPr>
          <w:sz w:val="28"/>
          <w:szCs w:val="28"/>
        </w:rPr>
        <w:t>я</w:t>
      </w:r>
      <w:r>
        <w:rPr>
          <w:sz w:val="28"/>
          <w:szCs w:val="28"/>
        </w:rPr>
        <w:t xml:space="preserve"> необходимо принять на себя для эффективной реализации в учреждении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деятельности.</w:t>
      </w:r>
    </w:p>
    <w:p w:rsidR="006342F8" w:rsidRDefault="006342F8">
      <w:pPr>
        <w:pStyle w:val="1a"/>
        <w:numPr>
          <w:ilvl w:val="0"/>
          <w:numId w:val="2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разработки основ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политики в учреждении.</w:t>
      </w:r>
    </w:p>
    <w:p w:rsidR="006342F8" w:rsidRDefault="006342F8">
      <w:pPr>
        <w:tabs>
          <w:tab w:val="left" w:pos="851"/>
        </w:tabs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Лица, ответственные за реализацию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политики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 xml:space="preserve">в учреждениях, могут использовать настоящие Методические рекомендации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>в целях:</w:t>
      </w:r>
    </w:p>
    <w:p w:rsidR="006342F8" w:rsidRDefault="006342F8">
      <w:pPr>
        <w:numPr>
          <w:ilvl w:val="0"/>
          <w:numId w:val="3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разработки и реализации в учреждении конкретных мер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>и мероприятий, направленных на предупреждение и противодействие коррупции, включая разработку и внедрение соответствующих регулирующих документов и методических материалов.</w:t>
      </w:r>
    </w:p>
    <w:p w:rsidR="006342F8" w:rsidRDefault="006342F8">
      <w:pPr>
        <w:tabs>
          <w:tab w:val="left" w:pos="851"/>
        </w:tabs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>Работники учреждений могут использовать Методические рекомендации в целях получения сведений:</w:t>
      </w:r>
    </w:p>
    <w:p w:rsidR="006342F8" w:rsidRDefault="006342F8">
      <w:pPr>
        <w:pStyle w:val="1a"/>
        <w:numPr>
          <w:ilvl w:val="0"/>
          <w:numId w:val="2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о нормативно-правовом регулировании в сфере противодействия коррупции и ответственности за совершение коррупционных правонарушений;</w:t>
      </w:r>
    </w:p>
    <w:p w:rsidR="006342F8" w:rsidRDefault="006342F8">
      <w:pPr>
        <w:pStyle w:val="1a"/>
        <w:numPr>
          <w:ilvl w:val="0"/>
          <w:numId w:val="2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обязанностях, которые могут быть возложены на работников учреждения в связи с реализацией </w:t>
      </w:r>
      <w:proofErr w:type="spellStart"/>
      <w:r>
        <w:rPr>
          <w:sz w:val="28"/>
          <w:szCs w:val="28"/>
        </w:rPr>
        <w:t>антикоррупционных</w:t>
      </w:r>
      <w:proofErr w:type="spellEnd"/>
      <w:r>
        <w:rPr>
          <w:sz w:val="28"/>
          <w:szCs w:val="28"/>
        </w:rPr>
        <w:t xml:space="preserve"> мер.</w:t>
      </w:r>
    </w:p>
    <w:p w:rsidR="006342F8" w:rsidRDefault="006342F8">
      <w:pPr>
        <w:pStyle w:val="1a"/>
        <w:tabs>
          <w:tab w:val="left" w:pos="851"/>
        </w:tabs>
        <w:ind w:left="0" w:firstLine="624"/>
        <w:jc w:val="both"/>
        <w:rPr>
          <w:sz w:val="28"/>
          <w:szCs w:val="28"/>
        </w:rPr>
      </w:pPr>
    </w:p>
    <w:p w:rsidR="006342F8" w:rsidRDefault="006342F8">
      <w:pPr>
        <w:pStyle w:val="1"/>
        <w:tabs>
          <w:tab w:val="left" w:pos="0"/>
        </w:tabs>
        <w:spacing w:before="0" w:after="0"/>
        <w:jc w:val="center"/>
        <w:rPr>
          <w:lang w:val="ru-RU"/>
        </w:rPr>
      </w:pPr>
      <w:r>
        <w:rPr>
          <w:rFonts w:ascii="Times New Roman" w:hAnsi="Times New Roman" w:cs="Times New Roman"/>
        </w:rPr>
        <w:t xml:space="preserve">II. </w:t>
      </w:r>
      <w:r>
        <w:rPr>
          <w:rFonts w:ascii="Times New Roman" w:hAnsi="Times New Roman" w:cs="Times New Roman"/>
          <w:lang w:val="ru-RU"/>
        </w:rPr>
        <w:t>Нормативное правовое обеспечение</w:t>
      </w:r>
    </w:p>
    <w:p w:rsidR="006342F8" w:rsidRDefault="006342F8">
      <w:pPr>
        <w:ind w:left="624"/>
      </w:pPr>
    </w:p>
    <w:p w:rsidR="006342F8" w:rsidRPr="00641992" w:rsidRDefault="006342F8">
      <w:pPr>
        <w:pStyle w:val="2"/>
        <w:rPr>
          <w:lang w:val="ru-RU"/>
        </w:rPr>
      </w:pPr>
      <w:r>
        <w:rPr>
          <w:lang w:val="ru-RU"/>
        </w:rPr>
        <w:t xml:space="preserve">1. Российское законодательство в сфере предупреждения </w:t>
      </w:r>
      <w:r w:rsidR="00D97618">
        <w:rPr>
          <w:lang w:val="ru-RU"/>
        </w:rPr>
        <w:br/>
      </w:r>
      <w:r>
        <w:rPr>
          <w:lang w:val="ru-RU"/>
        </w:rPr>
        <w:t>и противодействия коррупции</w:t>
      </w:r>
    </w:p>
    <w:p w:rsidR="006342F8" w:rsidRDefault="006342F8">
      <w:pPr>
        <w:pStyle w:val="1a"/>
        <w:ind w:left="0"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1.1. Обязанность учреждений принимать меры по предупреждению коррупции</w:t>
      </w:r>
    </w:p>
    <w:p w:rsidR="006342F8" w:rsidRDefault="006342F8">
      <w:pPr>
        <w:pStyle w:val="1a"/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Основополагающим нормативным правовым актом в сфере борьбы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 xml:space="preserve">с коррупцией является Федеральный закон от 25 декабря 2008 года № 273-ФЗ «О противодействии коррупции» (далее – Федеральный </w:t>
      </w:r>
      <w:r w:rsidR="00B75253">
        <w:rPr>
          <w:sz w:val="28"/>
          <w:szCs w:val="28"/>
        </w:rPr>
        <w:t xml:space="preserve">закон </w:t>
      </w:r>
      <w:r w:rsidR="00D97618">
        <w:rPr>
          <w:sz w:val="28"/>
          <w:szCs w:val="28"/>
        </w:rPr>
        <w:br/>
      </w:r>
      <w:r w:rsidR="00B75253">
        <w:rPr>
          <w:sz w:val="28"/>
          <w:szCs w:val="28"/>
        </w:rPr>
        <w:t>«</w:t>
      </w:r>
      <w:r>
        <w:rPr>
          <w:sz w:val="28"/>
          <w:szCs w:val="28"/>
        </w:rPr>
        <w:t xml:space="preserve">О противодействии коррупции»). </w:t>
      </w:r>
    </w:p>
    <w:p w:rsidR="006342F8" w:rsidRDefault="006342F8">
      <w:pPr>
        <w:pStyle w:val="1a"/>
        <w:ind w:left="0" w:firstLine="624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Частью 1 статьи 13.3 Федерального </w:t>
      </w:r>
      <w:r w:rsidR="00B75253">
        <w:rPr>
          <w:sz w:val="28"/>
          <w:szCs w:val="28"/>
        </w:rPr>
        <w:t>закона «</w:t>
      </w:r>
      <w:r>
        <w:rPr>
          <w:sz w:val="28"/>
          <w:szCs w:val="28"/>
        </w:rPr>
        <w:t xml:space="preserve">О противодействии коррупции» установлена обязанность учреждений </w:t>
      </w:r>
      <w:proofErr w:type="gramStart"/>
      <w:r>
        <w:rPr>
          <w:sz w:val="28"/>
          <w:szCs w:val="28"/>
        </w:rPr>
        <w:t>разрабатывать</w:t>
      </w:r>
      <w:proofErr w:type="gramEnd"/>
      <w:r>
        <w:rPr>
          <w:sz w:val="28"/>
          <w:szCs w:val="28"/>
        </w:rPr>
        <w:t xml:space="preserve"> и принимать меры по предупреждению коррупции. Меры, рекомендуемые к применению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>в учреждениях, содержатся в части 2 указанной статьи.</w:t>
      </w:r>
    </w:p>
    <w:p w:rsidR="006342F8" w:rsidRDefault="006342F8">
      <w:pPr>
        <w:pStyle w:val="1a"/>
        <w:tabs>
          <w:tab w:val="left" w:pos="720"/>
        </w:tabs>
        <w:ind w:left="62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1.2. Ответственность юридических лиц</w:t>
      </w:r>
    </w:p>
    <w:p w:rsidR="006342F8" w:rsidRDefault="006342F8">
      <w:pPr>
        <w:pStyle w:val="1a"/>
        <w:tabs>
          <w:tab w:val="left" w:pos="0"/>
        </w:tabs>
        <w:ind w:left="0" w:firstLine="624"/>
        <w:jc w:val="both"/>
        <w:rPr>
          <w:sz w:val="28"/>
          <w:szCs w:val="28"/>
        </w:rPr>
      </w:pPr>
      <w:r>
        <w:rPr>
          <w:i/>
          <w:sz w:val="28"/>
          <w:szCs w:val="28"/>
        </w:rPr>
        <w:t>Общие нормы</w:t>
      </w:r>
    </w:p>
    <w:p w:rsidR="006342F8" w:rsidRDefault="006342F8">
      <w:pPr>
        <w:pStyle w:val="1a"/>
        <w:tabs>
          <w:tab w:val="left" w:pos="0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Общие нормы, устанавливающие ответственность юридических лиц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 xml:space="preserve">за коррупционные правонарушения, закреплены в статье 14 Федерального </w:t>
      </w:r>
      <w:r w:rsidR="00B75253">
        <w:rPr>
          <w:sz w:val="28"/>
          <w:szCs w:val="28"/>
        </w:rPr>
        <w:t>закона «</w:t>
      </w:r>
      <w:r>
        <w:rPr>
          <w:sz w:val="28"/>
          <w:szCs w:val="28"/>
        </w:rPr>
        <w:t xml:space="preserve">О противодействии коррупции». В соответствии с данной статьей, если от имени или в интересах юридического лица осуществляются организация, подготовка и совершение коррупционных правонарушений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 xml:space="preserve">или правонарушений, создающие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 </w:t>
      </w:r>
    </w:p>
    <w:p w:rsidR="006342F8" w:rsidRDefault="006342F8">
      <w:pPr>
        <w:pStyle w:val="1a"/>
        <w:tabs>
          <w:tab w:val="left" w:pos="0"/>
        </w:tabs>
        <w:ind w:left="0" w:firstLine="624"/>
        <w:jc w:val="both"/>
        <w:rPr>
          <w:b/>
          <w:bCs/>
          <w:i/>
          <w:sz w:val="28"/>
          <w:szCs w:val="28"/>
        </w:rPr>
      </w:pPr>
      <w:r>
        <w:rPr>
          <w:sz w:val="28"/>
          <w:szCs w:val="28"/>
        </w:rPr>
        <w:t xml:space="preserve">При этом применение мер ответственности за коррупционное правонарушение к юридическому лицу не освобождает от ответственности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 xml:space="preserve">за данное коррупционное правонарушение виновное физическое лицо. Привлечение к уголовной или иной ответственности за коррупционное правонарушение физического лица не освобождает от ответственности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 xml:space="preserve">за данное коррупционное правонарушение юридическое лицо. В случаях, </w:t>
      </w:r>
      <w:r>
        <w:rPr>
          <w:sz w:val="28"/>
          <w:szCs w:val="28"/>
        </w:rPr>
        <w:lastRenderedPageBreak/>
        <w:t>предусмотренных законодательством Российской Федерации, данные нормы распространяются на иностранные юридические лица.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>Незаконное вознаграждение от имени юридического лица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Статья 19.28 Кодекса Российской Федерации об административных правонарушениях  (далее – </w:t>
      </w:r>
      <w:proofErr w:type="spellStart"/>
      <w:r>
        <w:rPr>
          <w:sz w:val="28"/>
          <w:szCs w:val="28"/>
        </w:rPr>
        <w:t>КоАП</w:t>
      </w:r>
      <w:proofErr w:type="spellEnd"/>
      <w:r>
        <w:rPr>
          <w:sz w:val="28"/>
          <w:szCs w:val="28"/>
        </w:rPr>
        <w:t xml:space="preserve"> РФ) устанавливает меры ответственности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 xml:space="preserve">за незаконное вознаграждение от имени юридического лица (незаконные передача, предложение или обещание от имени или в интересах юридического лица должностному лицу, лицу, выполняющему управленческие функции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 xml:space="preserve">в коммерческой или иной </w:t>
      </w:r>
      <w:r w:rsidR="006E2043">
        <w:rPr>
          <w:sz w:val="28"/>
          <w:szCs w:val="28"/>
        </w:rPr>
        <w:t>организац</w:t>
      </w:r>
      <w:r>
        <w:rPr>
          <w:sz w:val="28"/>
          <w:szCs w:val="28"/>
        </w:rPr>
        <w:t>ии, иностранному должностному лицу либо должностному лицу публичной меж</w:t>
      </w:r>
      <w:r w:rsidR="006E2043">
        <w:rPr>
          <w:sz w:val="28"/>
          <w:szCs w:val="28"/>
        </w:rPr>
        <w:t>дународной организации</w:t>
      </w:r>
      <w:r>
        <w:rPr>
          <w:sz w:val="28"/>
          <w:szCs w:val="28"/>
        </w:rPr>
        <w:t xml:space="preserve"> денег, ценных бумаг, иного имущества, оказание ему</w:t>
      </w:r>
      <w:proofErr w:type="gramEnd"/>
      <w:r>
        <w:rPr>
          <w:sz w:val="28"/>
          <w:szCs w:val="28"/>
        </w:rPr>
        <w:t xml:space="preserve"> услуг имущественного характера, предоставление имущественных прав за совершение в интересах данного юридического лица должностным лицом, лицом, выполняющим управленческие функции в ко</w:t>
      </w:r>
      <w:r w:rsidR="006E2043">
        <w:rPr>
          <w:sz w:val="28"/>
          <w:szCs w:val="28"/>
        </w:rPr>
        <w:t>ммерческой или иной организации</w:t>
      </w:r>
      <w:r>
        <w:rPr>
          <w:sz w:val="28"/>
          <w:szCs w:val="28"/>
        </w:rPr>
        <w:t>, иностранным должностным лицом либо должностным лицом пу</w:t>
      </w:r>
      <w:r w:rsidR="006E2043">
        <w:rPr>
          <w:sz w:val="28"/>
          <w:szCs w:val="28"/>
        </w:rPr>
        <w:t>бличной международной организации</w:t>
      </w:r>
      <w:r>
        <w:rPr>
          <w:sz w:val="28"/>
          <w:szCs w:val="28"/>
        </w:rPr>
        <w:t xml:space="preserve"> действия (бездействия), связанного с занимаемым ими служебным положением, влечет наложение на юридическое лицо административного штрафа). </w:t>
      </w:r>
    </w:p>
    <w:p w:rsidR="006342F8" w:rsidRDefault="006342F8">
      <w:pPr>
        <w:ind w:firstLine="624"/>
        <w:jc w:val="both"/>
        <w:rPr>
          <w:b/>
          <w:bCs/>
          <w:i/>
          <w:sz w:val="28"/>
          <w:szCs w:val="28"/>
        </w:rPr>
      </w:pPr>
      <w:r>
        <w:rPr>
          <w:sz w:val="28"/>
          <w:szCs w:val="28"/>
        </w:rPr>
        <w:t xml:space="preserve">Статья 19.28 </w:t>
      </w:r>
      <w:proofErr w:type="spellStart"/>
      <w:r>
        <w:rPr>
          <w:sz w:val="28"/>
          <w:szCs w:val="28"/>
        </w:rPr>
        <w:t>КоАП</w:t>
      </w:r>
      <w:proofErr w:type="spellEnd"/>
      <w:r>
        <w:rPr>
          <w:sz w:val="28"/>
          <w:szCs w:val="28"/>
        </w:rPr>
        <w:t xml:space="preserve"> РФ не устанавливает перечень лиц, чьи неправомерные действия могут привести к наложению на организацию административной ответственности, предусмотренной данной статьей. Судебная практика показывает, что обычно такими лицами становятся руководители учреждений.</w:t>
      </w:r>
    </w:p>
    <w:p w:rsidR="006342F8" w:rsidRDefault="006342F8">
      <w:pPr>
        <w:widowControl w:val="0"/>
        <w:ind w:firstLine="624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>Незаконное привлечение к трудовой деятельности бывшего государственного (муниципального) служащего.</w:t>
      </w:r>
    </w:p>
    <w:p w:rsidR="006342F8" w:rsidRDefault="006342F8">
      <w:pPr>
        <w:widowControl w:val="0"/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Учреждения должны учитывать положения статьи 12 Федерального закона «О противодействии коррупции», устанавливающие ограничения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 xml:space="preserve">для гражданина, замещавшего должность государственной или муниципальной службы, при заключении им трудового или гражданско-правового договора. </w:t>
      </w:r>
    </w:p>
    <w:p w:rsidR="006342F8" w:rsidRDefault="006342F8">
      <w:pPr>
        <w:widowControl w:val="0"/>
        <w:ind w:firstLine="62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частности, работодатель при заключении трудового или гражданско-правового договора на выполнение работ (оказание услуг) с гражданином, ранее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 xml:space="preserve">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последнему месту его службы.</w:t>
      </w:r>
    </w:p>
    <w:p w:rsidR="006342F8" w:rsidRDefault="006342F8">
      <w:pPr>
        <w:widowControl w:val="0"/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>Правила сообщения работодателями указанной информации закреплены в постановлении Правительства Российской Федерации от 21.01.2015 №</w:t>
      </w:r>
      <w:r w:rsidR="00D97618">
        <w:rPr>
          <w:sz w:val="28"/>
          <w:szCs w:val="28"/>
        </w:rPr>
        <w:t xml:space="preserve"> </w:t>
      </w:r>
      <w:r>
        <w:rPr>
          <w:sz w:val="28"/>
          <w:szCs w:val="28"/>
        </w:rPr>
        <w:t>29.</w:t>
      </w:r>
    </w:p>
    <w:p w:rsidR="006342F8" w:rsidRDefault="006342F8">
      <w:pPr>
        <w:widowControl w:val="0"/>
        <w:ind w:firstLine="62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Названные требования, исходя из положений </w:t>
      </w:r>
      <w:hyperlink r:id="rId10" w:history="1">
        <w:r>
          <w:rPr>
            <w:rStyle w:val="a6"/>
            <w:sz w:val="28"/>
            <w:szCs w:val="28"/>
          </w:rPr>
          <w:t>пункта 1</w:t>
        </w:r>
      </w:hyperlink>
      <w:r>
        <w:rPr>
          <w:sz w:val="28"/>
          <w:szCs w:val="28"/>
        </w:rPr>
        <w:t xml:space="preserve"> Указа Президента Российской Федерации от 21 июля 2010 года № 925 «О мерах по реализации отдельных положений Федерального закона «О противодействии коррупции», распространяются на лиц, замещавших должности федеральной </w:t>
      </w:r>
      <w:r>
        <w:rPr>
          <w:sz w:val="28"/>
          <w:szCs w:val="28"/>
        </w:rPr>
        <w:lastRenderedPageBreak/>
        <w:t xml:space="preserve">государственной службы, включенные в </w:t>
      </w:r>
      <w:hyperlink r:id="rId11" w:history="1">
        <w:r>
          <w:rPr>
            <w:rStyle w:val="a6"/>
            <w:sz w:val="28"/>
            <w:szCs w:val="28"/>
          </w:rPr>
          <w:t>раздел I</w:t>
        </w:r>
      </w:hyperlink>
      <w:r>
        <w:rPr>
          <w:sz w:val="28"/>
          <w:szCs w:val="28"/>
        </w:rPr>
        <w:t xml:space="preserve"> или </w:t>
      </w:r>
      <w:hyperlink r:id="rId12" w:history="1">
        <w:r>
          <w:rPr>
            <w:rStyle w:val="a6"/>
            <w:sz w:val="28"/>
            <w:szCs w:val="28"/>
          </w:rPr>
          <w:t>раздел II</w:t>
        </w:r>
      </w:hyperlink>
      <w:r>
        <w:rPr>
          <w:sz w:val="28"/>
          <w:szCs w:val="28"/>
        </w:rPr>
        <w:t xml:space="preserve"> перечня должностей федеральной государственной службы, при назначении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>на которые граждане и при замещении которых федеральные государственные служащие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обязаны представлять сведения о своих доходах, об имуществе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 xml:space="preserve">и обязательствах имущественного характера, а также сведения о доходах,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года №</w:t>
      </w:r>
      <w:r w:rsidR="00D976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557, либо в перечень должностей, утвержденный руководителем государственного органа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</w:t>
      </w:r>
      <w:hyperlink r:id="rId13" w:history="1">
        <w:r>
          <w:rPr>
            <w:rStyle w:val="a6"/>
            <w:sz w:val="28"/>
            <w:szCs w:val="28"/>
          </w:rPr>
          <w:t>разделом III</w:t>
        </w:r>
      </w:hyperlink>
      <w:r>
        <w:rPr>
          <w:sz w:val="28"/>
          <w:szCs w:val="28"/>
        </w:rPr>
        <w:t xml:space="preserve"> названного перечня.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Перечни должностей, замещающие которые граждане обязаны</w:t>
      </w:r>
      <w:proofErr w:type="gramEnd"/>
      <w:r>
        <w:rPr>
          <w:sz w:val="28"/>
          <w:szCs w:val="28"/>
        </w:rPr>
        <w:t xml:space="preserve"> представлять вышеназванные сведения, утверждаются органами государственной власти субъектов Российской Федерации, органами местного самоуправления (</w:t>
      </w:r>
      <w:hyperlink r:id="rId14" w:history="1">
        <w:r>
          <w:rPr>
            <w:rStyle w:val="a6"/>
            <w:sz w:val="28"/>
            <w:szCs w:val="28"/>
          </w:rPr>
          <w:t>пункт 4</w:t>
        </w:r>
      </w:hyperlink>
      <w:r>
        <w:rPr>
          <w:sz w:val="28"/>
          <w:szCs w:val="28"/>
        </w:rPr>
        <w:t xml:space="preserve"> Указа Президента Российской Федерации от 21 июля 2010 года №</w:t>
      </w:r>
      <w:r w:rsidR="00D976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925)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>и локальными нормативными актами учреждений.</w:t>
      </w:r>
    </w:p>
    <w:p w:rsidR="006342F8" w:rsidRDefault="006342F8">
      <w:pPr>
        <w:widowControl w:val="0"/>
        <w:ind w:firstLine="624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Неисполнение работодателем обязанности, предусмотренной частью 4 статьи 12 Федерального закона «О противодействии коррупции», является правонарушением и влечет в соответствии со статьей 19.29 </w:t>
      </w:r>
      <w:proofErr w:type="spellStart"/>
      <w:r>
        <w:rPr>
          <w:sz w:val="28"/>
          <w:szCs w:val="28"/>
        </w:rPr>
        <w:t>КоАП</w:t>
      </w:r>
      <w:proofErr w:type="spellEnd"/>
      <w:r>
        <w:rPr>
          <w:sz w:val="28"/>
          <w:szCs w:val="28"/>
        </w:rPr>
        <w:t xml:space="preserve"> РФ ответственность в виде административного штрафа.</w:t>
      </w:r>
    </w:p>
    <w:p w:rsidR="006342F8" w:rsidRDefault="006342F8">
      <w:pPr>
        <w:pStyle w:val="1a"/>
        <w:ind w:left="624"/>
        <w:jc w:val="both"/>
        <w:rPr>
          <w:sz w:val="28"/>
          <w:szCs w:val="28"/>
        </w:rPr>
      </w:pPr>
      <w:r>
        <w:rPr>
          <w:i/>
          <w:sz w:val="28"/>
          <w:szCs w:val="28"/>
        </w:rPr>
        <w:t>1.3. Ответственность физических лиц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физических лиц за коррупционные правонарушения установлена статьей 13 Федерального закона «О противодействии коррупции».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 </w:t>
      </w:r>
    </w:p>
    <w:p w:rsidR="006342F8" w:rsidRDefault="006342F8">
      <w:pPr>
        <w:pStyle w:val="1a"/>
        <w:tabs>
          <w:tab w:val="left" w:pos="0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Трудовое законодательство не предусматривает специальных оснований </w:t>
      </w:r>
      <w:proofErr w:type="gramStart"/>
      <w:r>
        <w:rPr>
          <w:sz w:val="28"/>
          <w:szCs w:val="28"/>
        </w:rPr>
        <w:t xml:space="preserve">для </w:t>
      </w:r>
      <w:r w:rsidR="005D0040">
        <w:rPr>
          <w:sz w:val="28"/>
          <w:szCs w:val="28"/>
        </w:rPr>
        <w:t>привлечения работника учреждения</w:t>
      </w:r>
      <w:r>
        <w:rPr>
          <w:sz w:val="28"/>
          <w:szCs w:val="28"/>
        </w:rPr>
        <w:t xml:space="preserve"> к дисциплинарной ответственности в связи с совершением им коррупционного правонарушения в интересах</w:t>
      </w:r>
      <w:proofErr w:type="gramEnd"/>
      <w:r>
        <w:rPr>
          <w:sz w:val="28"/>
          <w:szCs w:val="28"/>
        </w:rPr>
        <w:t xml:space="preserve"> или от имени учреждени</w:t>
      </w:r>
      <w:r w:rsidR="00204C7C">
        <w:rPr>
          <w:sz w:val="28"/>
          <w:szCs w:val="28"/>
        </w:rPr>
        <w:t>я</w:t>
      </w:r>
      <w:r>
        <w:rPr>
          <w:sz w:val="28"/>
          <w:szCs w:val="28"/>
        </w:rPr>
        <w:t>.</w:t>
      </w:r>
    </w:p>
    <w:p w:rsidR="006342F8" w:rsidRDefault="006342F8">
      <w:pPr>
        <w:pStyle w:val="1a"/>
        <w:tabs>
          <w:tab w:val="left" w:pos="0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 не менее, в Трудовом кодексе Российской </w:t>
      </w:r>
      <w:r w:rsidR="00B75253">
        <w:rPr>
          <w:sz w:val="28"/>
          <w:szCs w:val="28"/>
        </w:rPr>
        <w:t xml:space="preserve">Федерации </w:t>
      </w:r>
      <w:r w:rsidR="00D97618">
        <w:rPr>
          <w:sz w:val="28"/>
          <w:szCs w:val="28"/>
        </w:rPr>
        <w:br/>
      </w:r>
      <w:r w:rsidR="00B75253">
        <w:rPr>
          <w:sz w:val="28"/>
          <w:szCs w:val="28"/>
        </w:rPr>
        <w:t>(</w:t>
      </w:r>
      <w:r>
        <w:rPr>
          <w:sz w:val="28"/>
          <w:szCs w:val="28"/>
        </w:rPr>
        <w:t xml:space="preserve">далее – ТК РФ) существует возможность </w:t>
      </w:r>
      <w:r w:rsidR="006E2043">
        <w:rPr>
          <w:sz w:val="28"/>
          <w:szCs w:val="28"/>
        </w:rPr>
        <w:t>привлечения работника учреждения</w:t>
      </w:r>
      <w:r>
        <w:rPr>
          <w:sz w:val="28"/>
          <w:szCs w:val="28"/>
        </w:rPr>
        <w:t xml:space="preserve"> к дисциплинарной ответственности. </w:t>
      </w:r>
    </w:p>
    <w:p w:rsidR="006342F8" w:rsidRDefault="006342F8">
      <w:pPr>
        <w:pStyle w:val="1a"/>
        <w:tabs>
          <w:tab w:val="left" w:pos="0"/>
        </w:tabs>
        <w:ind w:left="0" w:firstLine="62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Так, согласно статье 192 ТК РФ к дисциплинарным взысканиям,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 xml:space="preserve">в частности, относится увольнение работника по основаниям, предусмотренным </w:t>
      </w:r>
      <w:hyperlink w:anchor="Par1359" w:history="1">
        <w:r>
          <w:rPr>
            <w:rStyle w:val="a6"/>
            <w:color w:val="auto"/>
            <w:sz w:val="28"/>
            <w:szCs w:val="28"/>
          </w:rPr>
          <w:t>пунктами 5,</w:t>
        </w:r>
      </w:hyperlink>
      <w:r>
        <w:rPr>
          <w:sz w:val="28"/>
          <w:szCs w:val="28"/>
        </w:rPr>
        <w:t xml:space="preserve"> </w:t>
      </w:r>
      <w:hyperlink w:anchor="Par1360" w:history="1">
        <w:r>
          <w:rPr>
            <w:rStyle w:val="a6"/>
            <w:color w:val="auto"/>
            <w:sz w:val="28"/>
            <w:szCs w:val="28"/>
          </w:rPr>
          <w:t>6,</w:t>
        </w:r>
      </w:hyperlink>
      <w:r>
        <w:rPr>
          <w:sz w:val="28"/>
          <w:szCs w:val="28"/>
        </w:rPr>
        <w:t xml:space="preserve"> </w:t>
      </w:r>
      <w:hyperlink w:anchor="Par1381" w:history="1">
        <w:r>
          <w:rPr>
            <w:rStyle w:val="a6"/>
            <w:color w:val="auto"/>
            <w:sz w:val="28"/>
            <w:szCs w:val="28"/>
          </w:rPr>
          <w:t>9</w:t>
        </w:r>
      </w:hyperlink>
      <w:r>
        <w:rPr>
          <w:sz w:val="28"/>
          <w:szCs w:val="28"/>
        </w:rPr>
        <w:t xml:space="preserve"> или </w:t>
      </w:r>
      <w:hyperlink w:anchor="Par1382" w:history="1">
        <w:r>
          <w:rPr>
            <w:rStyle w:val="a6"/>
            <w:color w:val="auto"/>
            <w:sz w:val="28"/>
            <w:szCs w:val="28"/>
          </w:rPr>
          <w:t>10 части первой статьи 81</w:t>
        </w:r>
      </w:hyperlink>
      <w:r>
        <w:rPr>
          <w:sz w:val="28"/>
          <w:szCs w:val="28"/>
        </w:rPr>
        <w:t xml:space="preserve">,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 xml:space="preserve">а также </w:t>
      </w:r>
      <w:hyperlink w:anchor="Par1376" w:history="1">
        <w:r>
          <w:rPr>
            <w:rStyle w:val="a6"/>
            <w:color w:val="auto"/>
            <w:sz w:val="28"/>
            <w:szCs w:val="28"/>
          </w:rPr>
          <w:t>пунктами 7</w:t>
        </w:r>
      </w:hyperlink>
      <w:r>
        <w:rPr>
          <w:sz w:val="28"/>
          <w:szCs w:val="28"/>
        </w:rPr>
        <w:t xml:space="preserve"> или </w:t>
      </w:r>
      <w:hyperlink w:anchor="Par1377" w:history="1">
        <w:r>
          <w:rPr>
            <w:rStyle w:val="a6"/>
            <w:color w:val="auto"/>
            <w:sz w:val="28"/>
            <w:szCs w:val="28"/>
          </w:rPr>
          <w:t>7.1</w:t>
        </w:r>
      </w:hyperlink>
      <w:r>
        <w:rPr>
          <w:sz w:val="28"/>
          <w:szCs w:val="28"/>
        </w:rPr>
        <w:t xml:space="preserve"> </w:t>
      </w:r>
      <w:hyperlink w:anchor="Par1380" w:history="1">
        <w:r>
          <w:rPr>
            <w:rStyle w:val="a6"/>
            <w:color w:val="000000"/>
            <w:sz w:val="28"/>
            <w:szCs w:val="28"/>
          </w:rPr>
          <w:t>части первой статьи 81</w:t>
        </w:r>
      </w:hyperlink>
      <w:r>
        <w:rPr>
          <w:rStyle w:val="a6"/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ТК РФ в случаях,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>когда виновные действия, дающие основания для утраты доверия, совершены работником по месту работы и в связи с исполнением им</w:t>
      </w:r>
      <w:proofErr w:type="gramEnd"/>
      <w:r>
        <w:rPr>
          <w:sz w:val="28"/>
          <w:szCs w:val="28"/>
        </w:rPr>
        <w:t xml:space="preserve"> трудовых обязанностей. Трудовой </w:t>
      </w:r>
      <w:proofErr w:type="gramStart"/>
      <w:r>
        <w:rPr>
          <w:sz w:val="28"/>
          <w:szCs w:val="28"/>
        </w:rPr>
        <w:t>договор</w:t>
      </w:r>
      <w:proofErr w:type="gramEnd"/>
      <w:r>
        <w:rPr>
          <w:sz w:val="28"/>
          <w:szCs w:val="28"/>
        </w:rPr>
        <w:t xml:space="preserve"> может быть расторгнут работодателем,</w:t>
      </w:r>
      <w:r w:rsidR="00D97618">
        <w:rPr>
          <w:sz w:val="28"/>
          <w:szCs w:val="28"/>
        </w:rPr>
        <w:t xml:space="preserve">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>в том числе в следующих случаях:</w:t>
      </w:r>
    </w:p>
    <w:p w:rsidR="006342F8" w:rsidRDefault="006342F8">
      <w:pPr>
        <w:pStyle w:val="1a"/>
        <w:numPr>
          <w:ilvl w:val="0"/>
          <w:numId w:val="21"/>
        </w:numPr>
        <w:tabs>
          <w:tab w:val="left" w:pos="0"/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однократного грубого нарушения работником трудовых обязанностей, выразившегося в разглашении охраняемой законом тайны (государственной, коммерческой и иной), ставшей известной работнику в связи с исполнением </w:t>
      </w:r>
      <w:r>
        <w:rPr>
          <w:sz w:val="28"/>
          <w:szCs w:val="28"/>
        </w:rPr>
        <w:lastRenderedPageBreak/>
        <w:t>им трудовых обязанностей, в том числе разглашении персональных данных другого работника (подпункт «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>пункта</w:t>
      </w:r>
      <w:proofErr w:type="gramEnd"/>
      <w:r>
        <w:rPr>
          <w:sz w:val="28"/>
          <w:szCs w:val="28"/>
        </w:rPr>
        <w:t xml:space="preserve"> 6 части 1 статьи 81 ТК РФ);</w:t>
      </w:r>
    </w:p>
    <w:p w:rsidR="006342F8" w:rsidRDefault="006342F8">
      <w:pPr>
        <w:pStyle w:val="1a"/>
        <w:numPr>
          <w:ilvl w:val="0"/>
          <w:numId w:val="21"/>
        </w:numPr>
        <w:tabs>
          <w:tab w:val="left" w:pos="0"/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совершения виновных действий работником, непосредственно обслуживающим денежные или товарные ценности, если эти действия дают основание для утраты доверия к нему со стороны работодателя (пункт 7 части первой статьи 81 ТК РФ);</w:t>
      </w:r>
    </w:p>
    <w:p w:rsidR="006342F8" w:rsidRDefault="006342F8">
      <w:pPr>
        <w:pStyle w:val="1a"/>
        <w:numPr>
          <w:ilvl w:val="0"/>
          <w:numId w:val="21"/>
        </w:numPr>
        <w:tabs>
          <w:tab w:val="left" w:pos="0"/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принятия необоснованного решения руководителем учреждения (филиала), его заместителями</w:t>
      </w:r>
      <w:r w:rsidR="005D0040">
        <w:rPr>
          <w:sz w:val="28"/>
          <w:szCs w:val="28"/>
        </w:rPr>
        <w:t>,</w:t>
      </w:r>
      <w:r>
        <w:rPr>
          <w:sz w:val="28"/>
          <w:szCs w:val="28"/>
        </w:rPr>
        <w:t xml:space="preserve"> главным бухгалтером, повлекшего за собой нарушение сохранности имущества, неправомерное его использование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>или иной ущерб имуществу учреждени</w:t>
      </w:r>
      <w:r w:rsidR="006E2043">
        <w:rPr>
          <w:sz w:val="28"/>
          <w:szCs w:val="28"/>
        </w:rPr>
        <w:t>я</w:t>
      </w:r>
      <w:r>
        <w:rPr>
          <w:sz w:val="28"/>
          <w:szCs w:val="28"/>
        </w:rPr>
        <w:t xml:space="preserve"> (пункт 9 части первой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>статьи 81 ТК РФ);</w:t>
      </w:r>
    </w:p>
    <w:p w:rsidR="006342F8" w:rsidRDefault="006342F8">
      <w:pPr>
        <w:pStyle w:val="1a"/>
        <w:numPr>
          <w:ilvl w:val="0"/>
          <w:numId w:val="21"/>
        </w:numPr>
        <w:tabs>
          <w:tab w:val="left" w:pos="0"/>
          <w:tab w:val="left" w:pos="851"/>
        </w:tabs>
        <w:ind w:left="0" w:firstLine="624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однократного грубого нарушения руководителем учреждения (филиала), его заместителями своих трудовых обязанностей (пункт 10 части первой статьи 81 ТК РФ).</w:t>
      </w:r>
    </w:p>
    <w:p w:rsidR="006342F8" w:rsidRDefault="006342F8">
      <w:pPr>
        <w:ind w:firstLine="624"/>
        <w:jc w:val="both"/>
        <w:rPr>
          <w:sz w:val="28"/>
          <w:szCs w:val="28"/>
        </w:rPr>
      </w:pPr>
    </w:p>
    <w:p w:rsidR="006342F8" w:rsidRDefault="006342F8">
      <w:pPr>
        <w:ind w:firstLine="624"/>
        <w:jc w:val="both"/>
        <w:rPr>
          <w:sz w:val="28"/>
          <w:szCs w:val="28"/>
        </w:rPr>
      </w:pPr>
    </w:p>
    <w:p w:rsidR="006342F8" w:rsidRPr="00641992" w:rsidRDefault="006342F8" w:rsidP="00D97618">
      <w:pPr>
        <w:pStyle w:val="1"/>
        <w:tabs>
          <w:tab w:val="clear" w:pos="0"/>
        </w:tabs>
        <w:spacing w:before="0" w:after="0"/>
        <w:ind w:left="142" w:firstLine="0"/>
        <w:jc w:val="center"/>
        <w:rPr>
          <w:lang w:val="ru-RU"/>
        </w:rPr>
      </w:pPr>
      <w:r>
        <w:rPr>
          <w:rFonts w:ascii="Times New Roman" w:hAnsi="Times New Roman" w:cs="Times New Roman"/>
        </w:rPr>
        <w:t>III</w:t>
      </w:r>
      <w:r w:rsidRPr="00641992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Основные принципы противодействия коррупции </w:t>
      </w:r>
      <w:r w:rsidR="00D97618">
        <w:rPr>
          <w:rFonts w:ascii="Times New Roman" w:hAnsi="Times New Roman" w:cs="Times New Roman"/>
          <w:lang w:val="ru-RU"/>
        </w:rPr>
        <w:br/>
      </w:r>
      <w:r>
        <w:rPr>
          <w:rFonts w:ascii="Times New Roman" w:hAnsi="Times New Roman" w:cs="Times New Roman"/>
          <w:lang w:val="ru-RU"/>
        </w:rPr>
        <w:t xml:space="preserve">в </w:t>
      </w:r>
      <w:r w:rsidR="00096D05">
        <w:rPr>
          <w:rFonts w:ascii="Times New Roman" w:hAnsi="Times New Roman" w:cs="Times New Roman"/>
          <w:lang w:val="ru-RU"/>
        </w:rPr>
        <w:t>кировских областных государственных учреждениях</w:t>
      </w:r>
    </w:p>
    <w:p w:rsidR="006342F8" w:rsidRDefault="006342F8"/>
    <w:p w:rsidR="006342F8" w:rsidRDefault="006342F8">
      <w:pPr>
        <w:ind w:firstLine="624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При создании системы мер противодействия коррупции в </w:t>
      </w:r>
      <w:r w:rsidR="00B75253">
        <w:rPr>
          <w:sz w:val="28"/>
          <w:szCs w:val="28"/>
        </w:rPr>
        <w:t>учреждениях рекомендуется</w:t>
      </w:r>
      <w:r>
        <w:rPr>
          <w:sz w:val="28"/>
          <w:szCs w:val="28"/>
        </w:rPr>
        <w:t xml:space="preserve"> основываться на следующих ключевых принципах:</w:t>
      </w:r>
    </w:p>
    <w:p w:rsidR="006342F8" w:rsidRDefault="006342F8">
      <w:pPr>
        <w:pStyle w:val="1b"/>
        <w:numPr>
          <w:ilvl w:val="0"/>
          <w:numId w:val="4"/>
        </w:numPr>
        <w:tabs>
          <w:tab w:val="left" w:pos="0"/>
          <w:tab w:val="left" w:pos="1080"/>
        </w:tabs>
        <w:ind w:left="0" w:firstLine="624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Принцип соответствия политики учреждения действующему законодательству и общепринятым нормам.</w:t>
      </w:r>
    </w:p>
    <w:p w:rsidR="006342F8" w:rsidRDefault="006342F8">
      <w:pPr>
        <w:pStyle w:val="1b"/>
        <w:tabs>
          <w:tab w:val="left" w:pos="0"/>
        </w:tabs>
        <w:ind w:left="0" w:firstLine="624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Соответствие реализуемых </w:t>
      </w:r>
      <w:proofErr w:type="spellStart"/>
      <w:r>
        <w:rPr>
          <w:sz w:val="28"/>
          <w:szCs w:val="28"/>
        </w:rPr>
        <w:t>антикоррупционных</w:t>
      </w:r>
      <w:proofErr w:type="spellEnd"/>
      <w:r>
        <w:rPr>
          <w:sz w:val="28"/>
          <w:szCs w:val="28"/>
        </w:rPr>
        <w:t xml:space="preserve">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учреждению.</w:t>
      </w:r>
    </w:p>
    <w:p w:rsidR="006342F8" w:rsidRDefault="006342F8">
      <w:pPr>
        <w:pStyle w:val="1b"/>
        <w:numPr>
          <w:ilvl w:val="0"/>
          <w:numId w:val="4"/>
        </w:numPr>
        <w:tabs>
          <w:tab w:val="left" w:pos="0"/>
          <w:tab w:val="left" w:pos="1080"/>
        </w:tabs>
        <w:ind w:left="0" w:firstLine="624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Принцип личного примера руководства.</w:t>
      </w:r>
    </w:p>
    <w:p w:rsidR="006342F8" w:rsidRDefault="006342F8">
      <w:pPr>
        <w:pStyle w:val="1b"/>
        <w:tabs>
          <w:tab w:val="left" w:pos="0"/>
        </w:tabs>
        <w:ind w:left="0" w:firstLine="624"/>
        <w:jc w:val="both"/>
        <w:rPr>
          <w:i/>
          <w:sz w:val="28"/>
          <w:szCs w:val="28"/>
        </w:rPr>
      </w:pPr>
      <w:r>
        <w:rPr>
          <w:sz w:val="28"/>
          <w:szCs w:val="28"/>
        </w:rPr>
        <w:t>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6342F8" w:rsidRDefault="006342F8">
      <w:pPr>
        <w:pStyle w:val="1b"/>
        <w:numPr>
          <w:ilvl w:val="0"/>
          <w:numId w:val="4"/>
        </w:numPr>
        <w:tabs>
          <w:tab w:val="left" w:pos="0"/>
          <w:tab w:val="left" w:pos="1080"/>
        </w:tabs>
        <w:ind w:left="0" w:firstLine="624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Принцип вовлеченности работников.</w:t>
      </w:r>
    </w:p>
    <w:p w:rsidR="006342F8" w:rsidRDefault="006342F8">
      <w:pPr>
        <w:pStyle w:val="1b"/>
        <w:ind w:left="0" w:firstLine="624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Информированность работников учреждения о положениях </w:t>
      </w:r>
      <w:proofErr w:type="spellStart"/>
      <w:r>
        <w:rPr>
          <w:sz w:val="28"/>
          <w:szCs w:val="28"/>
        </w:rPr>
        <w:t>антикоррупционного</w:t>
      </w:r>
      <w:proofErr w:type="spellEnd"/>
      <w:r>
        <w:rPr>
          <w:sz w:val="28"/>
          <w:szCs w:val="28"/>
        </w:rPr>
        <w:t xml:space="preserve"> законодательства и их активное участие в формировании и реализации </w:t>
      </w:r>
      <w:proofErr w:type="spellStart"/>
      <w:r>
        <w:rPr>
          <w:sz w:val="28"/>
          <w:szCs w:val="28"/>
        </w:rPr>
        <w:t>антикоррупционных</w:t>
      </w:r>
      <w:proofErr w:type="spellEnd"/>
      <w:r>
        <w:rPr>
          <w:sz w:val="28"/>
          <w:szCs w:val="28"/>
        </w:rPr>
        <w:t xml:space="preserve"> стандартов и процедур.</w:t>
      </w:r>
    </w:p>
    <w:p w:rsidR="006342F8" w:rsidRDefault="006342F8">
      <w:pPr>
        <w:pStyle w:val="1b"/>
        <w:numPr>
          <w:ilvl w:val="0"/>
          <w:numId w:val="4"/>
        </w:numPr>
        <w:tabs>
          <w:tab w:val="left" w:pos="0"/>
          <w:tab w:val="left" w:pos="1080"/>
        </w:tabs>
        <w:ind w:left="0" w:firstLine="624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Принцип соразмерности </w:t>
      </w:r>
      <w:proofErr w:type="spellStart"/>
      <w:r>
        <w:rPr>
          <w:i/>
          <w:sz w:val="28"/>
          <w:szCs w:val="28"/>
        </w:rPr>
        <w:t>антикоррупционных</w:t>
      </w:r>
      <w:proofErr w:type="spellEnd"/>
      <w:r>
        <w:rPr>
          <w:i/>
          <w:sz w:val="28"/>
          <w:szCs w:val="28"/>
        </w:rPr>
        <w:t xml:space="preserve"> процедур риску коррупции.</w:t>
      </w:r>
    </w:p>
    <w:p w:rsidR="0049503B" w:rsidRDefault="006342F8" w:rsidP="0049503B">
      <w:pPr>
        <w:pStyle w:val="1b"/>
        <w:tabs>
          <w:tab w:val="left" w:pos="0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 и выполнение комплекса мероприятий, позволяющих снизить вероятность вовлечения учреждения, ее руководителей и сотрудников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 xml:space="preserve">в коррупционную деятельность, осуществляется с учетом существующих </w:t>
      </w:r>
      <w:r w:rsidR="00D97618">
        <w:rPr>
          <w:sz w:val="28"/>
          <w:szCs w:val="28"/>
        </w:rPr>
        <w:br/>
      </w:r>
      <w:r w:rsidR="006E2043">
        <w:rPr>
          <w:sz w:val="28"/>
          <w:szCs w:val="28"/>
        </w:rPr>
        <w:t>в деятельности данного</w:t>
      </w:r>
      <w:r>
        <w:rPr>
          <w:sz w:val="28"/>
          <w:szCs w:val="28"/>
        </w:rPr>
        <w:t xml:space="preserve"> учреждени</w:t>
      </w:r>
      <w:r w:rsidR="006E2043">
        <w:rPr>
          <w:sz w:val="28"/>
          <w:szCs w:val="28"/>
        </w:rPr>
        <w:t>я</w:t>
      </w:r>
      <w:r>
        <w:rPr>
          <w:sz w:val="28"/>
          <w:szCs w:val="28"/>
        </w:rPr>
        <w:t xml:space="preserve"> коррупционных рисков.</w:t>
      </w:r>
    </w:p>
    <w:p w:rsidR="0049503B" w:rsidRDefault="0049503B" w:rsidP="0049503B">
      <w:pPr>
        <w:pStyle w:val="1b"/>
        <w:tabs>
          <w:tab w:val="left" w:pos="0"/>
        </w:tabs>
        <w:ind w:left="0" w:firstLine="624"/>
        <w:jc w:val="both"/>
        <w:rPr>
          <w:sz w:val="28"/>
          <w:szCs w:val="28"/>
        </w:rPr>
      </w:pPr>
    </w:p>
    <w:p w:rsidR="0049503B" w:rsidRDefault="0049503B" w:rsidP="0049503B">
      <w:pPr>
        <w:pStyle w:val="1b"/>
        <w:tabs>
          <w:tab w:val="left" w:pos="0"/>
        </w:tabs>
        <w:ind w:left="0" w:firstLine="624"/>
        <w:jc w:val="both"/>
        <w:rPr>
          <w:sz w:val="28"/>
          <w:szCs w:val="28"/>
        </w:rPr>
      </w:pPr>
    </w:p>
    <w:p w:rsidR="0049503B" w:rsidRPr="0049503B" w:rsidRDefault="0049503B" w:rsidP="0049503B">
      <w:pPr>
        <w:pStyle w:val="1b"/>
        <w:tabs>
          <w:tab w:val="left" w:pos="0"/>
        </w:tabs>
        <w:ind w:left="0" w:firstLine="624"/>
        <w:jc w:val="both"/>
        <w:rPr>
          <w:sz w:val="28"/>
          <w:szCs w:val="28"/>
        </w:rPr>
      </w:pPr>
    </w:p>
    <w:p w:rsidR="006342F8" w:rsidRDefault="006342F8">
      <w:pPr>
        <w:pStyle w:val="1b"/>
        <w:numPr>
          <w:ilvl w:val="0"/>
          <w:numId w:val="4"/>
        </w:numPr>
        <w:tabs>
          <w:tab w:val="left" w:pos="0"/>
          <w:tab w:val="left" w:pos="1080"/>
        </w:tabs>
        <w:ind w:left="0" w:firstLine="624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Принцип </w:t>
      </w:r>
      <w:r w:rsidR="00B75253">
        <w:rPr>
          <w:i/>
          <w:sz w:val="28"/>
          <w:szCs w:val="28"/>
        </w:rPr>
        <w:t xml:space="preserve">эффективности </w:t>
      </w:r>
      <w:proofErr w:type="spellStart"/>
      <w:r w:rsidR="00B75253">
        <w:rPr>
          <w:i/>
          <w:sz w:val="28"/>
          <w:szCs w:val="28"/>
        </w:rPr>
        <w:t>антикоррупционных</w:t>
      </w:r>
      <w:proofErr w:type="spellEnd"/>
      <w:r>
        <w:rPr>
          <w:i/>
          <w:sz w:val="28"/>
          <w:szCs w:val="28"/>
        </w:rPr>
        <w:t xml:space="preserve"> процедур.</w:t>
      </w:r>
    </w:p>
    <w:p w:rsidR="006342F8" w:rsidRDefault="006342F8">
      <w:pPr>
        <w:pStyle w:val="1b"/>
        <w:tabs>
          <w:tab w:val="left" w:pos="0"/>
        </w:tabs>
        <w:ind w:left="0" w:firstLine="624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Применение в учреждении таких </w:t>
      </w:r>
      <w:proofErr w:type="spellStart"/>
      <w:r>
        <w:rPr>
          <w:sz w:val="28"/>
          <w:szCs w:val="28"/>
        </w:rPr>
        <w:t>антикоррупционных</w:t>
      </w:r>
      <w:proofErr w:type="spellEnd"/>
      <w:r>
        <w:rPr>
          <w:sz w:val="28"/>
          <w:szCs w:val="28"/>
        </w:rPr>
        <w:t xml:space="preserve"> мероприятий, которые имеют низкую стоимость, обеспечивают простоту реализации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приносят значимый результат</w:t>
      </w:r>
      <w:proofErr w:type="gramEnd"/>
      <w:r>
        <w:rPr>
          <w:sz w:val="28"/>
          <w:szCs w:val="28"/>
        </w:rPr>
        <w:t>.</w:t>
      </w:r>
    </w:p>
    <w:p w:rsidR="006342F8" w:rsidRDefault="006342F8">
      <w:pPr>
        <w:pStyle w:val="1b"/>
        <w:numPr>
          <w:ilvl w:val="0"/>
          <w:numId w:val="4"/>
        </w:numPr>
        <w:tabs>
          <w:tab w:val="left" w:pos="0"/>
          <w:tab w:val="left" w:pos="1080"/>
        </w:tabs>
        <w:ind w:left="0" w:firstLine="624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Принцип ответственности и неотвратимости наказания.</w:t>
      </w:r>
    </w:p>
    <w:p w:rsidR="006342F8" w:rsidRDefault="006342F8">
      <w:pPr>
        <w:pStyle w:val="1b"/>
        <w:tabs>
          <w:tab w:val="left" w:pos="0"/>
        </w:tabs>
        <w:ind w:left="0" w:firstLine="624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Неотвратимость наказания для работников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учреждений за реализацию внутриорганизационной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политики.</w:t>
      </w:r>
    </w:p>
    <w:p w:rsidR="006342F8" w:rsidRDefault="006342F8">
      <w:pPr>
        <w:pStyle w:val="1b"/>
        <w:numPr>
          <w:ilvl w:val="0"/>
          <w:numId w:val="4"/>
        </w:numPr>
        <w:tabs>
          <w:tab w:val="left" w:pos="0"/>
          <w:tab w:val="left" w:pos="1080"/>
        </w:tabs>
        <w:ind w:left="0" w:firstLine="624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Принцип открытости в работе.</w:t>
      </w:r>
    </w:p>
    <w:p w:rsidR="006342F8" w:rsidRDefault="006342F8">
      <w:pPr>
        <w:pStyle w:val="1b"/>
        <w:tabs>
          <w:tab w:val="left" w:pos="0"/>
        </w:tabs>
        <w:ind w:left="0" w:firstLine="624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Информирование сотрудников, посетителей, обеспечиваемых лиц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 xml:space="preserve">и общественности о принятых в учреждении </w:t>
      </w:r>
      <w:proofErr w:type="spellStart"/>
      <w:r>
        <w:rPr>
          <w:sz w:val="28"/>
          <w:szCs w:val="28"/>
        </w:rPr>
        <w:t>антикоррупционных</w:t>
      </w:r>
      <w:proofErr w:type="spellEnd"/>
      <w:r>
        <w:rPr>
          <w:sz w:val="28"/>
          <w:szCs w:val="28"/>
        </w:rPr>
        <w:t xml:space="preserve"> стандартах.</w:t>
      </w:r>
    </w:p>
    <w:p w:rsidR="006342F8" w:rsidRDefault="006342F8">
      <w:pPr>
        <w:pStyle w:val="1b"/>
        <w:numPr>
          <w:ilvl w:val="0"/>
          <w:numId w:val="4"/>
        </w:numPr>
        <w:tabs>
          <w:tab w:val="left" w:pos="0"/>
          <w:tab w:val="left" w:pos="1080"/>
        </w:tabs>
        <w:ind w:left="0" w:firstLine="624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Принцип постоянного контроля и регулярного мониторинга.</w:t>
      </w:r>
    </w:p>
    <w:p w:rsidR="006342F8" w:rsidRDefault="006342F8">
      <w:pPr>
        <w:pStyle w:val="1b"/>
        <w:tabs>
          <w:tab w:val="left" w:pos="0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Регулярное осуществление мониторинга эффективности внедренных </w:t>
      </w:r>
      <w:proofErr w:type="spellStart"/>
      <w:r>
        <w:rPr>
          <w:sz w:val="28"/>
          <w:szCs w:val="28"/>
        </w:rPr>
        <w:t>антикоррупционных</w:t>
      </w:r>
      <w:proofErr w:type="spellEnd"/>
      <w:r>
        <w:rPr>
          <w:sz w:val="28"/>
          <w:szCs w:val="28"/>
        </w:rPr>
        <w:t xml:space="preserve"> стандартов и процедур, а также </w:t>
      </w:r>
      <w:proofErr w:type="gramStart"/>
      <w:r>
        <w:rPr>
          <w:sz w:val="28"/>
          <w:szCs w:val="28"/>
        </w:rPr>
        <w:t xml:space="preserve">контроля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их исполнением в учреждении.</w:t>
      </w:r>
    </w:p>
    <w:p w:rsidR="006342F8" w:rsidRDefault="006342F8">
      <w:pPr>
        <w:pStyle w:val="1b"/>
        <w:tabs>
          <w:tab w:val="left" w:pos="0"/>
        </w:tabs>
        <w:ind w:left="0" w:firstLine="624"/>
        <w:jc w:val="both"/>
        <w:rPr>
          <w:sz w:val="28"/>
          <w:szCs w:val="28"/>
        </w:rPr>
      </w:pPr>
    </w:p>
    <w:p w:rsidR="006342F8" w:rsidRDefault="006342F8">
      <w:pPr>
        <w:pStyle w:val="1"/>
        <w:tabs>
          <w:tab w:val="left" w:pos="567"/>
        </w:tabs>
        <w:spacing w:before="0" w:after="0"/>
        <w:jc w:val="center"/>
        <w:rPr>
          <w:lang w:val="ru-RU"/>
        </w:rPr>
      </w:pPr>
      <w:r>
        <w:rPr>
          <w:rFonts w:ascii="Times New Roman" w:hAnsi="Times New Roman" w:cs="Times New Roman"/>
        </w:rPr>
        <w:t xml:space="preserve">IV. </w:t>
      </w:r>
      <w:proofErr w:type="spellStart"/>
      <w:r>
        <w:rPr>
          <w:rFonts w:ascii="Times New Roman" w:hAnsi="Times New Roman" w:cs="Times New Roman"/>
          <w:lang w:val="ru-RU"/>
        </w:rPr>
        <w:t>Антикоррупционная</w:t>
      </w:r>
      <w:proofErr w:type="spellEnd"/>
      <w:r>
        <w:rPr>
          <w:rFonts w:ascii="Times New Roman" w:hAnsi="Times New Roman" w:cs="Times New Roman"/>
          <w:lang w:val="ru-RU"/>
        </w:rPr>
        <w:t xml:space="preserve"> политика в учреждении </w:t>
      </w:r>
    </w:p>
    <w:p w:rsidR="006342F8" w:rsidRDefault="006342F8">
      <w:pPr>
        <w:ind w:left="624"/>
      </w:pPr>
    </w:p>
    <w:p w:rsidR="006342F8" w:rsidRPr="00641992" w:rsidRDefault="006342F8">
      <w:pPr>
        <w:pStyle w:val="2"/>
        <w:rPr>
          <w:lang w:val="ru-RU"/>
        </w:rPr>
      </w:pPr>
      <w:r>
        <w:rPr>
          <w:lang w:val="ru-RU"/>
        </w:rPr>
        <w:t xml:space="preserve">1. Общие подходы к разработке и реализации </w:t>
      </w:r>
      <w:proofErr w:type="spellStart"/>
      <w:r>
        <w:rPr>
          <w:lang w:val="ru-RU"/>
        </w:rPr>
        <w:t>антикоррупционной</w:t>
      </w:r>
      <w:proofErr w:type="spellEnd"/>
      <w:r>
        <w:rPr>
          <w:lang w:val="ru-RU"/>
        </w:rPr>
        <w:t xml:space="preserve"> политики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Антикоррупционная</w:t>
      </w:r>
      <w:proofErr w:type="spellEnd"/>
      <w:r>
        <w:rPr>
          <w:sz w:val="28"/>
          <w:szCs w:val="28"/>
        </w:rPr>
        <w:t xml:space="preserve"> политика учреждения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данного учреждения. Сведения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 xml:space="preserve">о реализуемой в учреждении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политике рекомендуется закрепить в локальном нормативном документе, например, с одноименным названием - «</w:t>
      </w:r>
      <w:proofErr w:type="spellStart"/>
      <w:r>
        <w:rPr>
          <w:sz w:val="28"/>
          <w:szCs w:val="28"/>
        </w:rPr>
        <w:t>Антикоррупционная</w:t>
      </w:r>
      <w:proofErr w:type="spellEnd"/>
      <w:r>
        <w:rPr>
          <w:sz w:val="28"/>
          <w:szCs w:val="28"/>
        </w:rPr>
        <w:t xml:space="preserve"> п</w:t>
      </w:r>
      <w:r w:rsidR="00D15318">
        <w:rPr>
          <w:sz w:val="28"/>
          <w:szCs w:val="28"/>
        </w:rPr>
        <w:t>олитика (наименование учреждения</w:t>
      </w:r>
      <w:r>
        <w:rPr>
          <w:sz w:val="28"/>
          <w:szCs w:val="28"/>
        </w:rPr>
        <w:t xml:space="preserve">)». 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Антикоррупционную</w:t>
      </w:r>
      <w:proofErr w:type="spellEnd"/>
      <w:r>
        <w:rPr>
          <w:sz w:val="28"/>
          <w:szCs w:val="28"/>
        </w:rPr>
        <w:t xml:space="preserve"> политику и документы учреждения, регулирующие вопросы предупреждения и противодействия коррупции, рекомендуется принимать в форме локальных нормативных актов, что позволит обеспечить обязательность их выполнения всеми работниками учреждения.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Систематическое внедрение в учреждении </w:t>
      </w:r>
      <w:proofErr w:type="spellStart"/>
      <w:r>
        <w:rPr>
          <w:sz w:val="28"/>
          <w:szCs w:val="28"/>
        </w:rPr>
        <w:t>антикоррупционных</w:t>
      </w:r>
      <w:proofErr w:type="spellEnd"/>
      <w:r>
        <w:rPr>
          <w:sz w:val="28"/>
          <w:szCs w:val="28"/>
        </w:rPr>
        <w:t xml:space="preserve"> мер связано с определенными расходами, однако в среднесрочной и долгосрочной перспективе может принести учреждению ряд значимых преимуществ.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частности, приверженность учреждения закону и высоким этическим стандартам в деловых отношениях способствуют укреплению его репутации среди учреждений и клиентов. При этом репутация учреждения может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 xml:space="preserve">до некоторой степени служить защитой от коррупционных посягательств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 xml:space="preserve">со стороны недобросовестных представителей </w:t>
      </w:r>
      <w:proofErr w:type="gramStart"/>
      <w:r>
        <w:rPr>
          <w:sz w:val="28"/>
          <w:szCs w:val="28"/>
        </w:rPr>
        <w:t>учреждений</w:t>
      </w:r>
      <w:proofErr w:type="gramEnd"/>
      <w:r>
        <w:rPr>
          <w:sz w:val="28"/>
          <w:szCs w:val="28"/>
        </w:rPr>
        <w:t xml:space="preserve"> которые будут воздерживаться от предложения или вымогательства незаконного вознаграждения, поскольку будут знать, что такое предложение будет отвергнуто и доведено до сведения учредителя учреждения. 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Отказ учреждения от участия в коррупционных сделках и профилактика коррупции также способствуют добросовестному </w:t>
      </w:r>
      <w:r w:rsidR="00B75253">
        <w:rPr>
          <w:sz w:val="28"/>
          <w:szCs w:val="28"/>
        </w:rPr>
        <w:t>поведению сотрудников</w:t>
      </w:r>
      <w:r>
        <w:rPr>
          <w:sz w:val="28"/>
          <w:szCs w:val="28"/>
        </w:rPr>
        <w:t xml:space="preserve"> учреждения по отношению друг к другу и к самому учреждению.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 xml:space="preserve">И наоборот - лояльное отношение руководства учреждения к незаконному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 xml:space="preserve">и неэтичному поведению в отношении контрагентов может привести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 xml:space="preserve">к появлению у сотрудников ощущения, что такое поведение приемлемо </w:t>
      </w:r>
      <w:r w:rsidR="00B75253">
        <w:rPr>
          <w:sz w:val="28"/>
          <w:szCs w:val="28"/>
        </w:rPr>
        <w:t>также в</w:t>
      </w:r>
      <w:r>
        <w:rPr>
          <w:sz w:val="28"/>
          <w:szCs w:val="28"/>
        </w:rPr>
        <w:t xml:space="preserve"> отношении своего работодателя и коллег.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разработке и реализации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политики как документа следует выделить следующие </w:t>
      </w:r>
      <w:r>
        <w:rPr>
          <w:b/>
          <w:i/>
          <w:sz w:val="28"/>
          <w:szCs w:val="28"/>
        </w:rPr>
        <w:t>этапы</w:t>
      </w:r>
      <w:r>
        <w:rPr>
          <w:sz w:val="28"/>
          <w:szCs w:val="28"/>
        </w:rPr>
        <w:t>:</w:t>
      </w:r>
    </w:p>
    <w:p w:rsidR="006342F8" w:rsidRDefault="006342F8">
      <w:pPr>
        <w:numPr>
          <w:ilvl w:val="0"/>
          <w:numId w:val="5"/>
        </w:numPr>
        <w:tabs>
          <w:tab w:val="left" w:pos="1080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 проекта локального нормативного акта касающегося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политики учреждения;</w:t>
      </w:r>
    </w:p>
    <w:p w:rsidR="006342F8" w:rsidRDefault="00B75253">
      <w:pPr>
        <w:numPr>
          <w:ilvl w:val="0"/>
          <w:numId w:val="5"/>
        </w:numPr>
        <w:tabs>
          <w:tab w:val="left" w:pos="1080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согласование проекта</w:t>
      </w:r>
      <w:r w:rsidR="006342F8">
        <w:rPr>
          <w:sz w:val="28"/>
          <w:szCs w:val="28"/>
        </w:rPr>
        <w:t xml:space="preserve"> и его утверждение;</w:t>
      </w:r>
    </w:p>
    <w:p w:rsidR="006342F8" w:rsidRDefault="006342F8">
      <w:pPr>
        <w:numPr>
          <w:ilvl w:val="0"/>
          <w:numId w:val="5"/>
        </w:numPr>
        <w:tabs>
          <w:tab w:val="left" w:pos="1080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информирование работников о принятой в учреждении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политике;</w:t>
      </w:r>
    </w:p>
    <w:p w:rsidR="006342F8" w:rsidRDefault="006342F8">
      <w:pPr>
        <w:numPr>
          <w:ilvl w:val="0"/>
          <w:numId w:val="5"/>
        </w:numPr>
        <w:tabs>
          <w:tab w:val="left" w:pos="1080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предусмотренных политикой </w:t>
      </w:r>
      <w:proofErr w:type="spellStart"/>
      <w:r>
        <w:rPr>
          <w:sz w:val="28"/>
          <w:szCs w:val="28"/>
        </w:rPr>
        <w:t>антикоррупционных</w:t>
      </w:r>
      <w:proofErr w:type="spellEnd"/>
      <w:r>
        <w:rPr>
          <w:sz w:val="28"/>
          <w:szCs w:val="28"/>
        </w:rPr>
        <w:t xml:space="preserve"> мер;</w:t>
      </w:r>
    </w:p>
    <w:p w:rsidR="006342F8" w:rsidRDefault="006342F8">
      <w:pPr>
        <w:numPr>
          <w:ilvl w:val="0"/>
          <w:numId w:val="5"/>
        </w:numPr>
        <w:tabs>
          <w:tab w:val="left" w:pos="1080"/>
        </w:tabs>
        <w:ind w:left="0" w:firstLine="624"/>
        <w:jc w:val="both"/>
        <w:rPr>
          <w:b/>
          <w:bCs/>
          <w:i/>
          <w:sz w:val="28"/>
          <w:szCs w:val="28"/>
        </w:rPr>
      </w:pPr>
      <w:r>
        <w:rPr>
          <w:sz w:val="28"/>
          <w:szCs w:val="28"/>
        </w:rPr>
        <w:t xml:space="preserve">анализ применения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политики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 xml:space="preserve">и, при необходимости, ее пересмотр. 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Разработка проекта локального нормативного акта </w:t>
      </w:r>
      <w:proofErr w:type="spellStart"/>
      <w:r>
        <w:rPr>
          <w:b/>
          <w:bCs/>
          <w:i/>
          <w:sz w:val="28"/>
          <w:szCs w:val="28"/>
        </w:rPr>
        <w:t>антикоррупционной</w:t>
      </w:r>
      <w:proofErr w:type="spellEnd"/>
      <w:r>
        <w:rPr>
          <w:b/>
          <w:bCs/>
          <w:i/>
          <w:sz w:val="28"/>
          <w:szCs w:val="28"/>
        </w:rPr>
        <w:t xml:space="preserve"> политики.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Разработчиком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политики может выступать должностное лицо или структурное подразделение учреждения, на которое планируется возложить функции по профилактике и противодействию коррупции. </w:t>
      </w:r>
    </w:p>
    <w:p w:rsidR="006342F8" w:rsidRDefault="006342F8">
      <w:pPr>
        <w:ind w:firstLine="624"/>
        <w:jc w:val="both"/>
        <w:rPr>
          <w:b/>
          <w:bCs/>
          <w:i/>
          <w:sz w:val="28"/>
          <w:szCs w:val="28"/>
        </w:rPr>
      </w:pPr>
      <w:r>
        <w:rPr>
          <w:sz w:val="28"/>
          <w:szCs w:val="28"/>
        </w:rPr>
        <w:t xml:space="preserve">Помимо лиц, непосредственно ответственных за разработку проекта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политики, рекомендуется активно привлекать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 xml:space="preserve">к его обсуждению широкий круг работников учреждения. Для этого необходимо обеспечить информирование работников о возможности участия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>в подготовке проекта. В частности, проект политики может быть размещен</w:t>
      </w:r>
      <w:r w:rsidR="00096D05">
        <w:rPr>
          <w:sz w:val="28"/>
          <w:szCs w:val="28"/>
        </w:rPr>
        <w:t xml:space="preserve"> </w:t>
      </w:r>
      <w:r w:rsidR="00D97618">
        <w:rPr>
          <w:sz w:val="28"/>
          <w:szCs w:val="28"/>
        </w:rPr>
        <w:br/>
      </w:r>
      <w:r w:rsidR="00096D05">
        <w:rPr>
          <w:sz w:val="28"/>
          <w:szCs w:val="28"/>
        </w:rPr>
        <w:t>на официальном сайте учреждения</w:t>
      </w:r>
      <w:r>
        <w:rPr>
          <w:sz w:val="28"/>
          <w:szCs w:val="28"/>
        </w:rPr>
        <w:t xml:space="preserve">. Также полезно проведение очных обсуждений и консультаций. </w:t>
      </w:r>
    </w:p>
    <w:p w:rsidR="006342F8" w:rsidRDefault="00B75253">
      <w:pPr>
        <w:ind w:firstLine="624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>Согласование проекта</w:t>
      </w:r>
      <w:r w:rsidR="006342F8">
        <w:rPr>
          <w:b/>
          <w:bCs/>
          <w:i/>
          <w:sz w:val="28"/>
          <w:szCs w:val="28"/>
        </w:rPr>
        <w:t xml:space="preserve"> локального нормативного акта </w:t>
      </w:r>
      <w:r w:rsidR="00D97618">
        <w:rPr>
          <w:b/>
          <w:bCs/>
          <w:i/>
          <w:sz w:val="28"/>
          <w:szCs w:val="28"/>
        </w:rPr>
        <w:br/>
      </w:r>
      <w:r w:rsidR="006342F8">
        <w:rPr>
          <w:b/>
          <w:bCs/>
          <w:i/>
          <w:sz w:val="28"/>
          <w:szCs w:val="28"/>
        </w:rPr>
        <w:t>и его утверждение.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локального нормативного акта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политики, подготовленный с учетом поступивших предложений и замечаний, рекомендуется согласовать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кадровым</w:t>
      </w:r>
      <w:proofErr w:type="gramEnd"/>
      <w:r>
        <w:rPr>
          <w:sz w:val="28"/>
          <w:szCs w:val="28"/>
        </w:rPr>
        <w:t xml:space="preserve"> и юридическим подразделениями учреждения, представителями работников, после чего представить руководству учреждения.</w:t>
      </w:r>
    </w:p>
    <w:p w:rsidR="006342F8" w:rsidRDefault="006342F8">
      <w:pPr>
        <w:ind w:firstLine="624"/>
        <w:jc w:val="both"/>
        <w:rPr>
          <w:b/>
          <w:bCs/>
          <w:i/>
          <w:sz w:val="28"/>
          <w:szCs w:val="28"/>
        </w:rPr>
      </w:pPr>
      <w:r>
        <w:rPr>
          <w:sz w:val="28"/>
          <w:szCs w:val="28"/>
        </w:rPr>
        <w:t xml:space="preserve">Итоговая версия проекта подлежит утверждению руководством учреждения. Принятие политики в форме локального нормативного акта обеспечит обязательность ее соблюдения всеми работниками учреждения,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 xml:space="preserve">что может быть также обеспечено посредством включения данных требований в трудовые </w:t>
      </w:r>
      <w:r w:rsidR="00B75253">
        <w:rPr>
          <w:sz w:val="28"/>
          <w:szCs w:val="28"/>
        </w:rPr>
        <w:t>договоры в</w:t>
      </w:r>
      <w:r>
        <w:rPr>
          <w:sz w:val="28"/>
          <w:szCs w:val="28"/>
        </w:rPr>
        <w:t xml:space="preserve"> качестве обязанности работников.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proofErr w:type="gramStart"/>
      <w:r>
        <w:rPr>
          <w:b/>
          <w:bCs/>
          <w:i/>
          <w:sz w:val="28"/>
          <w:szCs w:val="28"/>
        </w:rPr>
        <w:lastRenderedPageBreak/>
        <w:t>Инфо</w:t>
      </w:r>
      <w:r w:rsidR="00D15318">
        <w:rPr>
          <w:b/>
          <w:bCs/>
          <w:i/>
          <w:sz w:val="28"/>
          <w:szCs w:val="28"/>
        </w:rPr>
        <w:t>рмирование работников о принятом</w:t>
      </w:r>
      <w:r>
        <w:rPr>
          <w:b/>
          <w:bCs/>
          <w:i/>
          <w:sz w:val="28"/>
          <w:szCs w:val="28"/>
        </w:rPr>
        <w:t xml:space="preserve"> в учреждении локального нормативного акта касающегося </w:t>
      </w:r>
      <w:proofErr w:type="spellStart"/>
      <w:r>
        <w:rPr>
          <w:b/>
          <w:bCs/>
          <w:i/>
          <w:sz w:val="28"/>
          <w:szCs w:val="28"/>
        </w:rPr>
        <w:t>антикоррупционной</w:t>
      </w:r>
      <w:proofErr w:type="spellEnd"/>
      <w:r>
        <w:rPr>
          <w:b/>
          <w:bCs/>
          <w:i/>
          <w:sz w:val="28"/>
          <w:szCs w:val="28"/>
        </w:rPr>
        <w:t xml:space="preserve"> политики учреждения.</w:t>
      </w:r>
      <w:proofErr w:type="gramEnd"/>
    </w:p>
    <w:p w:rsidR="006342F8" w:rsidRDefault="006342F8">
      <w:pPr>
        <w:ind w:firstLine="624"/>
        <w:jc w:val="both"/>
        <w:rPr>
          <w:b/>
          <w:bCs/>
          <w:i/>
          <w:sz w:val="28"/>
          <w:szCs w:val="28"/>
        </w:rPr>
      </w:pPr>
      <w:r>
        <w:rPr>
          <w:sz w:val="28"/>
          <w:szCs w:val="28"/>
        </w:rPr>
        <w:t xml:space="preserve">Утвержденная </w:t>
      </w:r>
      <w:proofErr w:type="spellStart"/>
      <w:r>
        <w:rPr>
          <w:sz w:val="28"/>
          <w:szCs w:val="28"/>
        </w:rPr>
        <w:t>антикоррупционная</w:t>
      </w:r>
      <w:proofErr w:type="spellEnd"/>
      <w:r>
        <w:rPr>
          <w:sz w:val="28"/>
          <w:szCs w:val="28"/>
        </w:rPr>
        <w:t xml:space="preserve"> политика учреждения доводится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 xml:space="preserve">до сведения всех работников учреждения, в том числе посредством оповещения по электронной почте. Рекомендуется организовать ознакомление с ней работников, принимаемых на работу в учреждение, под роспись.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 xml:space="preserve">Также следует обеспечить возможность беспрепятственного доступа работников к тексту локального нормативного акта, например, </w:t>
      </w:r>
      <w:proofErr w:type="gramStart"/>
      <w:r>
        <w:rPr>
          <w:sz w:val="28"/>
          <w:szCs w:val="28"/>
        </w:rPr>
        <w:t>разместить его</w:t>
      </w:r>
      <w:proofErr w:type="gramEnd"/>
      <w:r>
        <w:rPr>
          <w:sz w:val="28"/>
          <w:szCs w:val="28"/>
        </w:rPr>
        <w:t xml:space="preserve"> на официальном сайте учреждения. Полезно также предусмотреть «переходный период» с момента принятия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политики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 xml:space="preserve">и до начала ее действия, в течение которого провести обучение работников </w:t>
      </w:r>
      <w:r w:rsidR="00B75253">
        <w:rPr>
          <w:sz w:val="28"/>
          <w:szCs w:val="28"/>
        </w:rPr>
        <w:t>учреждения внедряемым</w:t>
      </w:r>
      <w:r>
        <w:rPr>
          <w:sz w:val="28"/>
          <w:szCs w:val="28"/>
        </w:rPr>
        <w:t xml:space="preserve"> стандартам поведения, правилам и процедурам.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Реализация предусмотренных политикой </w:t>
      </w:r>
      <w:proofErr w:type="spellStart"/>
      <w:r>
        <w:rPr>
          <w:b/>
          <w:bCs/>
          <w:i/>
          <w:sz w:val="28"/>
          <w:szCs w:val="28"/>
        </w:rPr>
        <w:t>антикоррупционных</w:t>
      </w:r>
      <w:proofErr w:type="spellEnd"/>
      <w:r>
        <w:rPr>
          <w:b/>
          <w:bCs/>
          <w:i/>
          <w:sz w:val="28"/>
          <w:szCs w:val="28"/>
        </w:rPr>
        <w:t xml:space="preserve"> мер.</w:t>
      </w:r>
    </w:p>
    <w:p w:rsidR="006342F8" w:rsidRDefault="006342F8">
      <w:pPr>
        <w:ind w:firstLine="624"/>
        <w:jc w:val="both"/>
        <w:rPr>
          <w:b/>
          <w:bCs/>
          <w:i/>
          <w:sz w:val="28"/>
          <w:szCs w:val="28"/>
        </w:rPr>
      </w:pPr>
      <w:r>
        <w:rPr>
          <w:sz w:val="28"/>
          <w:szCs w:val="28"/>
        </w:rPr>
        <w:t xml:space="preserve">Утвержденная политика подлежит непосредственной реализации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 xml:space="preserve">и применению в деятельности учреждения. Исключительно большое значение на этой стадии имеет проведение </w:t>
      </w:r>
      <w:proofErr w:type="spellStart"/>
      <w:r>
        <w:rPr>
          <w:sz w:val="28"/>
          <w:szCs w:val="28"/>
        </w:rPr>
        <w:t>антикоррупционных</w:t>
      </w:r>
      <w:proofErr w:type="spellEnd"/>
      <w:r>
        <w:rPr>
          <w:sz w:val="28"/>
          <w:szCs w:val="28"/>
        </w:rPr>
        <w:t xml:space="preserve"> мероприятий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 xml:space="preserve">и инициатив руководством учреждения. Руководитель учреждения, с одной стороны, должен демонстрировать личный пример соблюдения </w:t>
      </w:r>
      <w:proofErr w:type="spellStart"/>
      <w:r>
        <w:rPr>
          <w:sz w:val="28"/>
          <w:szCs w:val="28"/>
        </w:rPr>
        <w:t>антикоррупционных</w:t>
      </w:r>
      <w:proofErr w:type="spellEnd"/>
      <w:r>
        <w:rPr>
          <w:sz w:val="28"/>
          <w:szCs w:val="28"/>
        </w:rPr>
        <w:t xml:space="preserve"> стандартов поведения, а с другой стороны, выступать гарантом выполнения в учреждении </w:t>
      </w:r>
      <w:proofErr w:type="spellStart"/>
      <w:r>
        <w:rPr>
          <w:sz w:val="28"/>
          <w:szCs w:val="28"/>
        </w:rPr>
        <w:t>антикоррупционных</w:t>
      </w:r>
      <w:proofErr w:type="spellEnd"/>
      <w:r>
        <w:rPr>
          <w:sz w:val="28"/>
          <w:szCs w:val="28"/>
        </w:rPr>
        <w:t xml:space="preserve"> правил и процедур. 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Анализ применения </w:t>
      </w:r>
      <w:proofErr w:type="spellStart"/>
      <w:r>
        <w:rPr>
          <w:b/>
          <w:bCs/>
          <w:i/>
          <w:sz w:val="28"/>
          <w:szCs w:val="28"/>
        </w:rPr>
        <w:t>антикоррупционной</w:t>
      </w:r>
      <w:proofErr w:type="spellEnd"/>
      <w:r>
        <w:rPr>
          <w:b/>
          <w:bCs/>
          <w:i/>
          <w:sz w:val="28"/>
          <w:szCs w:val="28"/>
        </w:rPr>
        <w:t xml:space="preserve"> политики </w:t>
      </w:r>
      <w:r w:rsidR="00D97618">
        <w:rPr>
          <w:b/>
          <w:bCs/>
          <w:i/>
          <w:sz w:val="28"/>
          <w:szCs w:val="28"/>
        </w:rPr>
        <w:br/>
      </w:r>
      <w:r>
        <w:rPr>
          <w:b/>
          <w:bCs/>
          <w:i/>
          <w:sz w:val="28"/>
          <w:szCs w:val="28"/>
        </w:rPr>
        <w:t>и, при необходимости, ее пересмотр.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Рекомендуется осуществлять регулярный мониторинг хода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 xml:space="preserve">и эффективности реализации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политики. В частности, должностное лицо или структурное подразделение учреждения, на которое возложены функции по предупреждению и противодействию коррупции, может ежегодно представлять руководству учреждения соответствующий отчет. Если по результатам мониторинга возникают сомнения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 xml:space="preserve">в эффективности реализуемых </w:t>
      </w:r>
      <w:proofErr w:type="spellStart"/>
      <w:r>
        <w:rPr>
          <w:sz w:val="28"/>
          <w:szCs w:val="28"/>
        </w:rPr>
        <w:t>антикоррупционных</w:t>
      </w:r>
      <w:proofErr w:type="spellEnd"/>
      <w:r>
        <w:rPr>
          <w:sz w:val="28"/>
          <w:szCs w:val="28"/>
        </w:rPr>
        <w:t xml:space="preserve"> мероприятий, необходимо внести в </w:t>
      </w:r>
      <w:proofErr w:type="spellStart"/>
      <w:r>
        <w:rPr>
          <w:sz w:val="28"/>
          <w:szCs w:val="28"/>
        </w:rPr>
        <w:t>антикоррупционную</w:t>
      </w:r>
      <w:proofErr w:type="spellEnd"/>
      <w:r>
        <w:rPr>
          <w:sz w:val="28"/>
          <w:szCs w:val="28"/>
        </w:rPr>
        <w:t xml:space="preserve"> политику изменения и дополнения.</w:t>
      </w:r>
    </w:p>
    <w:p w:rsidR="006342F8" w:rsidRDefault="006342F8">
      <w:pPr>
        <w:ind w:firstLine="624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Пересмотр принятой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политики может проводиться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>и в иных случаях, таких как внесение изменений в ТК РФ и законодательство о противодействии коррупции, изменение организационно-правовой формы учреждения и т.д.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Содержание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политики конкретного </w:t>
      </w:r>
      <w:r w:rsidR="00B75253">
        <w:rPr>
          <w:sz w:val="28"/>
          <w:szCs w:val="28"/>
        </w:rPr>
        <w:t>учреждения определяется</w:t>
      </w:r>
      <w:r>
        <w:rPr>
          <w:sz w:val="28"/>
          <w:szCs w:val="28"/>
        </w:rPr>
        <w:t xml:space="preserve"> спецификой работы этого учреждения и особенностями условий, в которых оно функционирует. Рекомендуется отразить в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политике следующие вопросы:</w:t>
      </w:r>
    </w:p>
    <w:p w:rsidR="006342F8" w:rsidRDefault="006342F8">
      <w:pPr>
        <w:numPr>
          <w:ilvl w:val="0"/>
          <w:numId w:val="6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цели и задачи внедрения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политики;</w:t>
      </w:r>
    </w:p>
    <w:p w:rsidR="006342F8" w:rsidRDefault="006342F8">
      <w:pPr>
        <w:numPr>
          <w:ilvl w:val="0"/>
          <w:numId w:val="6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используемые в политике понятия и определения;</w:t>
      </w:r>
    </w:p>
    <w:p w:rsidR="006342F8" w:rsidRDefault="006342F8">
      <w:pPr>
        <w:numPr>
          <w:ilvl w:val="0"/>
          <w:numId w:val="6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принципы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деятельности учреждения;</w:t>
      </w:r>
    </w:p>
    <w:p w:rsidR="006342F8" w:rsidRDefault="006342F8">
      <w:pPr>
        <w:numPr>
          <w:ilvl w:val="0"/>
          <w:numId w:val="6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область применения политики и круг лиц, попадающих под ее действие;</w:t>
      </w:r>
    </w:p>
    <w:p w:rsidR="006342F8" w:rsidRDefault="006342F8">
      <w:pPr>
        <w:numPr>
          <w:ilvl w:val="0"/>
          <w:numId w:val="6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определение должностных лиц учреждения, ответственных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 xml:space="preserve">за реализацию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политики;</w:t>
      </w:r>
    </w:p>
    <w:p w:rsidR="006342F8" w:rsidRDefault="006342F8">
      <w:pPr>
        <w:numPr>
          <w:ilvl w:val="0"/>
          <w:numId w:val="6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и закрепление обязанностей работников и учреждения, связанных с предупреждением и противодействием коррупции;</w:t>
      </w:r>
    </w:p>
    <w:p w:rsidR="006342F8" w:rsidRDefault="006342F8">
      <w:pPr>
        <w:numPr>
          <w:ilvl w:val="0"/>
          <w:numId w:val="6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установление перечня реализуемых учреждением </w:t>
      </w:r>
      <w:proofErr w:type="spellStart"/>
      <w:r>
        <w:rPr>
          <w:sz w:val="28"/>
          <w:szCs w:val="28"/>
        </w:rPr>
        <w:t>антикоррупционных</w:t>
      </w:r>
      <w:proofErr w:type="spellEnd"/>
      <w:r>
        <w:rPr>
          <w:sz w:val="28"/>
          <w:szCs w:val="28"/>
        </w:rPr>
        <w:t xml:space="preserve"> мероприятий, стандартов и процедур и порядок их выполнения (применения);</w:t>
      </w:r>
    </w:p>
    <w:p w:rsidR="006342F8" w:rsidRDefault="006342F8">
      <w:pPr>
        <w:numPr>
          <w:ilvl w:val="0"/>
          <w:numId w:val="6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сотрудников за несоблюдение требований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политики;</w:t>
      </w:r>
    </w:p>
    <w:p w:rsidR="006342F8" w:rsidRDefault="006342F8">
      <w:pPr>
        <w:numPr>
          <w:ilvl w:val="0"/>
          <w:numId w:val="6"/>
        </w:numPr>
        <w:tabs>
          <w:tab w:val="left" w:pos="851"/>
        </w:tabs>
        <w:ind w:left="0" w:firstLine="624"/>
        <w:jc w:val="both"/>
        <w:rPr>
          <w:b/>
          <w:bCs/>
          <w:i/>
          <w:sz w:val="28"/>
          <w:szCs w:val="28"/>
        </w:rPr>
      </w:pPr>
      <w:r>
        <w:rPr>
          <w:sz w:val="28"/>
          <w:szCs w:val="28"/>
        </w:rPr>
        <w:t xml:space="preserve">порядок пересмотра и внесения изменений в </w:t>
      </w:r>
      <w:proofErr w:type="spellStart"/>
      <w:r>
        <w:rPr>
          <w:sz w:val="28"/>
          <w:szCs w:val="28"/>
        </w:rPr>
        <w:t>антикоррупционную</w:t>
      </w:r>
      <w:proofErr w:type="spellEnd"/>
      <w:r>
        <w:rPr>
          <w:sz w:val="28"/>
          <w:szCs w:val="28"/>
        </w:rPr>
        <w:t xml:space="preserve"> политику учреждения.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>Область применения политики и круг лиц, попадающих под ее действие.</w:t>
      </w:r>
    </w:p>
    <w:p w:rsidR="006342F8" w:rsidRDefault="006342F8">
      <w:pPr>
        <w:ind w:firstLine="624"/>
        <w:jc w:val="both"/>
        <w:rPr>
          <w:b/>
          <w:bCs/>
          <w:i/>
          <w:sz w:val="28"/>
          <w:szCs w:val="28"/>
        </w:rPr>
      </w:pPr>
      <w:r>
        <w:rPr>
          <w:sz w:val="28"/>
          <w:szCs w:val="28"/>
        </w:rPr>
        <w:t xml:space="preserve">Основным кругом лиц, попадающих под действие политики, являются работники учреждения, находящиеся с ним в трудовых отношениях,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 xml:space="preserve">вне зависимости от занимаемой должности и выполняемых функций. Однако политика может закреплять случаи и условия, при которых ее действие распространяется и на других лиц, например, физических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>и (или) юридических лиц, с которыми учреждение вступает в иные договорные отношения. При этом необходимо учитывать, что эти случаи, условия и обязательства также должны быть закреплены в договорах, заключаемых организацией с контрагентами.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Закрепление обязанностей работников и учреждения, связанных </w:t>
      </w:r>
      <w:r w:rsidR="00D97618">
        <w:rPr>
          <w:b/>
          <w:bCs/>
          <w:i/>
          <w:sz w:val="28"/>
          <w:szCs w:val="28"/>
        </w:rPr>
        <w:br/>
      </w:r>
      <w:r>
        <w:rPr>
          <w:b/>
          <w:bCs/>
          <w:i/>
          <w:sz w:val="28"/>
          <w:szCs w:val="28"/>
        </w:rPr>
        <w:t xml:space="preserve">с предупреждением и противодействием коррупции. 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Обязанности работников учреждения в связи с предупреждением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 xml:space="preserve">и противодействием коррупции могут быть общими для всех сотрудников учреждения или специальными, то есть устанавливаться для </w:t>
      </w:r>
      <w:r w:rsidR="00B75253">
        <w:rPr>
          <w:sz w:val="28"/>
          <w:szCs w:val="28"/>
        </w:rPr>
        <w:t>отдельных работников</w:t>
      </w:r>
      <w:r>
        <w:rPr>
          <w:sz w:val="28"/>
          <w:szCs w:val="28"/>
        </w:rPr>
        <w:t>.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>Примерами общих обязанностей работников в связи с предупреждением и противодействием коррупции могут быть следующие:</w:t>
      </w:r>
    </w:p>
    <w:p w:rsidR="006342F8" w:rsidRDefault="006342F8">
      <w:pPr>
        <w:numPr>
          <w:ilvl w:val="0"/>
          <w:numId w:val="7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воздерживаться от совершения и (или) участия в совершении коррупционных правонарушений в интересах или от имени учреждения;</w:t>
      </w:r>
    </w:p>
    <w:p w:rsidR="006342F8" w:rsidRDefault="006342F8">
      <w:pPr>
        <w:numPr>
          <w:ilvl w:val="0"/>
          <w:numId w:val="7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6342F8" w:rsidRDefault="006342F8">
      <w:pPr>
        <w:numPr>
          <w:ilvl w:val="0"/>
          <w:numId w:val="7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незамедлительно информировать непосредственного руководителя / лицо, ответственное за реализацию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политики / руководство учреждения о случаях склонения работника к совершению коррупционных правонарушений;</w:t>
      </w:r>
    </w:p>
    <w:p w:rsidR="006342F8" w:rsidRDefault="006342F8">
      <w:pPr>
        <w:numPr>
          <w:ilvl w:val="0"/>
          <w:numId w:val="7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незамедлительно информировать непосредственного начальника / лицо, ответственное за реализацию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политики / руководство учреждения о ставшей известной работнику информации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>о случаях совершения коррупционных правонарушений другими работниками, контрагентами учреждения или иными лицами;</w:t>
      </w:r>
    </w:p>
    <w:p w:rsidR="006342F8" w:rsidRDefault="006342F8">
      <w:pPr>
        <w:numPr>
          <w:ilvl w:val="0"/>
          <w:numId w:val="7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эффективного исполнения возложенных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 xml:space="preserve">на работников обязанностей необходимо четко регламентировать процедуры их соблюдения. Так, в частности, порядок уведомления работодателя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 xml:space="preserve">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учреждения. В данном документе необходимо предусмотреть каналы и формы представления уведомлений, порядок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 xml:space="preserve">их регистрации и сроки рассмотрения, а также меры, направленные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>на обеспечение конфиденциальности полученных сведений и защиты лиц, сообщивших о коррупционных правонарушениях.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Специальные обязанности в связи с предупреждением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 xml:space="preserve">и противодействием коррупции могут устанавливаться для следующих категорий лиц, работающих в учреждении: </w:t>
      </w:r>
    </w:p>
    <w:p w:rsidR="006342F8" w:rsidRDefault="006342F8">
      <w:pPr>
        <w:numPr>
          <w:ilvl w:val="1"/>
          <w:numId w:val="28"/>
        </w:numPr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руководства учреждения;</w:t>
      </w:r>
    </w:p>
    <w:p w:rsidR="006342F8" w:rsidRDefault="006342F8">
      <w:pPr>
        <w:numPr>
          <w:ilvl w:val="1"/>
          <w:numId w:val="28"/>
        </w:numPr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лиц, ответственных за реализацию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политики;</w:t>
      </w:r>
    </w:p>
    <w:p w:rsidR="006342F8" w:rsidRDefault="006342F8">
      <w:pPr>
        <w:numPr>
          <w:ilvl w:val="1"/>
          <w:numId w:val="28"/>
        </w:numPr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работников, чья деятельность связана с коррупционными рисками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>и непосредственно работающими с посетителями и обслуживаемыми;</w:t>
      </w:r>
    </w:p>
    <w:p w:rsidR="006342F8" w:rsidRDefault="006342F8">
      <w:pPr>
        <w:numPr>
          <w:ilvl w:val="1"/>
          <w:numId w:val="28"/>
        </w:numPr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лиц, осуществляющих внутренний </w:t>
      </w:r>
      <w:r w:rsidR="00B75253">
        <w:rPr>
          <w:sz w:val="28"/>
          <w:szCs w:val="28"/>
        </w:rPr>
        <w:t>контроль и</w:t>
      </w:r>
      <w:r>
        <w:rPr>
          <w:sz w:val="28"/>
          <w:szCs w:val="28"/>
        </w:rPr>
        <w:t xml:space="preserve"> т.д.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r w:rsidR="005D0040">
        <w:rPr>
          <w:sz w:val="28"/>
          <w:szCs w:val="28"/>
        </w:rPr>
        <w:t>сходя из</w:t>
      </w:r>
      <w:r>
        <w:rPr>
          <w:sz w:val="28"/>
          <w:szCs w:val="28"/>
        </w:rPr>
        <w:t xml:space="preserve"> положений статьи 57 ТК РФ по соглашению сторон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 xml:space="preserve">в трудовой договор могут также включаться права и обязанности работника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 xml:space="preserve">и работодателя, установленные трудовым законодательством и иными нормативными правовыми актами, содержащими нормы трудового права, локальными нормативными актами, а также права и обязанности работника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 xml:space="preserve">и работодателя, вытекающие из условий коллективного договора, соглашений. </w:t>
      </w:r>
      <w:proofErr w:type="gramEnd"/>
    </w:p>
    <w:p w:rsidR="006342F8" w:rsidRDefault="006342F8">
      <w:pPr>
        <w:ind w:firstLine="624"/>
        <w:jc w:val="both"/>
        <w:rPr>
          <w:b/>
          <w:bCs/>
          <w:i/>
          <w:sz w:val="28"/>
          <w:szCs w:val="28"/>
        </w:rPr>
      </w:pPr>
      <w:r>
        <w:rPr>
          <w:sz w:val="28"/>
          <w:szCs w:val="28"/>
        </w:rPr>
        <w:t xml:space="preserve">В этой связи, как общие, так и специальные обязанности рекомендуется включить в трудовой договор с работником учреждения. При условии закрепления обязанностей работника в связи с предупреждением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 xml:space="preserve">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 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Установление перечня проводимых учреждением </w:t>
      </w:r>
      <w:proofErr w:type="spellStart"/>
      <w:r>
        <w:rPr>
          <w:b/>
          <w:bCs/>
          <w:i/>
          <w:sz w:val="28"/>
          <w:szCs w:val="28"/>
        </w:rPr>
        <w:t>антикоррупционных</w:t>
      </w:r>
      <w:proofErr w:type="spellEnd"/>
      <w:r>
        <w:rPr>
          <w:b/>
          <w:bCs/>
          <w:i/>
          <w:sz w:val="28"/>
          <w:szCs w:val="28"/>
        </w:rPr>
        <w:t xml:space="preserve"> мероприятий и порядок их выполнения (применения).</w:t>
      </w:r>
    </w:p>
    <w:p w:rsidR="00096D05" w:rsidRDefault="006342F8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антикоррупционную</w:t>
      </w:r>
      <w:proofErr w:type="spellEnd"/>
      <w:r>
        <w:rPr>
          <w:sz w:val="28"/>
          <w:szCs w:val="28"/>
        </w:rPr>
        <w:t xml:space="preserve"> политику учреждения рекомендуется включить перечень конкретных мероприятий, которые учреждение планирует реализовать в целях предупреждения и противодействия коррупции. Набор таких мероприятий может варьироваться и зависит от конкретных потребностей и возможностей учреждения. Примерный перечень </w:t>
      </w:r>
      <w:proofErr w:type="spellStart"/>
      <w:r>
        <w:rPr>
          <w:sz w:val="28"/>
          <w:szCs w:val="28"/>
        </w:rPr>
        <w:t>антикоррупционных</w:t>
      </w:r>
      <w:proofErr w:type="spellEnd"/>
      <w:r>
        <w:rPr>
          <w:sz w:val="28"/>
          <w:szCs w:val="28"/>
        </w:rPr>
        <w:t xml:space="preserve"> мероприятий, которые могут быть реализованы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>в учреждении, приведен в Таблице 1.</w:t>
      </w:r>
    </w:p>
    <w:p w:rsidR="006342F8" w:rsidRDefault="00096D05" w:rsidP="00096D05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342F8">
        <w:rPr>
          <w:sz w:val="28"/>
          <w:szCs w:val="28"/>
        </w:rPr>
        <w:lastRenderedPageBreak/>
        <w:t xml:space="preserve">Таблица 1 – </w:t>
      </w:r>
      <w:r w:rsidR="006342F8">
        <w:rPr>
          <w:b/>
          <w:bCs/>
          <w:sz w:val="28"/>
          <w:szCs w:val="28"/>
        </w:rPr>
        <w:t>Примерный перечень</w:t>
      </w:r>
      <w:r w:rsidR="006342F8">
        <w:rPr>
          <w:sz w:val="28"/>
          <w:szCs w:val="28"/>
        </w:rPr>
        <w:t xml:space="preserve"> </w:t>
      </w:r>
      <w:proofErr w:type="spellStart"/>
      <w:r w:rsidR="006342F8">
        <w:rPr>
          <w:sz w:val="28"/>
          <w:szCs w:val="28"/>
        </w:rPr>
        <w:t>антикоррупционных</w:t>
      </w:r>
      <w:proofErr w:type="spellEnd"/>
      <w:r w:rsidR="006342F8">
        <w:rPr>
          <w:sz w:val="28"/>
          <w:szCs w:val="28"/>
        </w:rPr>
        <w:t xml:space="preserve"> мероприятий в </w:t>
      </w:r>
      <w:r>
        <w:rPr>
          <w:sz w:val="28"/>
          <w:szCs w:val="28"/>
        </w:rPr>
        <w:t>кировских областных государственных учреждениях</w:t>
      </w:r>
    </w:p>
    <w:p w:rsidR="006342F8" w:rsidRDefault="006342F8">
      <w:pPr>
        <w:ind w:firstLine="624"/>
        <w:jc w:val="both"/>
        <w:rPr>
          <w:sz w:val="28"/>
          <w:szCs w:val="28"/>
        </w:rPr>
      </w:pPr>
    </w:p>
    <w:tbl>
      <w:tblPr>
        <w:tblW w:w="0" w:type="auto"/>
        <w:tblInd w:w="59" w:type="dxa"/>
        <w:tblLayout w:type="fixed"/>
        <w:tblLook w:val="0000"/>
      </w:tblPr>
      <w:tblGrid>
        <w:gridCol w:w="2879"/>
        <w:gridCol w:w="6580"/>
      </w:tblGrid>
      <w:tr w:rsidR="006342F8">
        <w:trPr>
          <w:trHeight w:val="350"/>
        </w:trPr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2F8" w:rsidRDefault="006342F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Направление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2F8" w:rsidRDefault="006342F8">
            <w:pPr>
              <w:jc w:val="both"/>
            </w:pPr>
            <w:r>
              <w:rPr>
                <w:b/>
                <w:sz w:val="28"/>
                <w:szCs w:val="28"/>
              </w:rPr>
              <w:t>Мероприятие</w:t>
            </w:r>
          </w:p>
        </w:tc>
      </w:tr>
      <w:tr w:rsidR="006342F8">
        <w:trPr>
          <w:trHeight w:val="457"/>
        </w:trPr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2F8" w:rsidRDefault="006342F8" w:rsidP="00096D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Нормативное обеспечение, з</w:t>
            </w:r>
            <w:r w:rsidR="00096D05">
              <w:rPr>
                <w:sz w:val="28"/>
                <w:szCs w:val="28"/>
              </w:rPr>
              <w:t>акрепление стандартов поведения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2F8" w:rsidRDefault="006342F8">
            <w:pPr>
              <w:jc w:val="both"/>
            </w:pPr>
            <w:r>
              <w:rPr>
                <w:sz w:val="28"/>
                <w:szCs w:val="28"/>
              </w:rPr>
              <w:t xml:space="preserve">Разработка и принятие кодекса этики и служебного поведения работников учреждения </w:t>
            </w:r>
          </w:p>
        </w:tc>
      </w:tr>
      <w:tr w:rsidR="006342F8">
        <w:trPr>
          <w:trHeight w:val="457"/>
        </w:trPr>
        <w:tc>
          <w:tcPr>
            <w:tcW w:w="2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2F8" w:rsidRDefault="006342F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2F8" w:rsidRDefault="006342F8" w:rsidP="00096D05">
            <w:r>
              <w:rPr>
                <w:sz w:val="28"/>
                <w:szCs w:val="28"/>
              </w:rPr>
              <w:t>Разработка и внедрение положения о конфликте интересов</w:t>
            </w:r>
          </w:p>
        </w:tc>
      </w:tr>
      <w:tr w:rsidR="006342F8">
        <w:trPr>
          <w:trHeight w:val="457"/>
        </w:trPr>
        <w:tc>
          <w:tcPr>
            <w:tcW w:w="2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2F8" w:rsidRDefault="006342F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2F8" w:rsidRDefault="006342F8">
            <w:pPr>
              <w:jc w:val="both"/>
            </w:pPr>
            <w:r>
              <w:rPr>
                <w:sz w:val="28"/>
                <w:szCs w:val="28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6342F8">
        <w:trPr>
          <w:trHeight w:val="457"/>
        </w:trPr>
        <w:tc>
          <w:tcPr>
            <w:tcW w:w="2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2F8" w:rsidRDefault="006342F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2F8" w:rsidRDefault="006342F8">
            <w:pPr>
              <w:jc w:val="both"/>
            </w:pPr>
            <w:r>
              <w:rPr>
                <w:sz w:val="28"/>
                <w:szCs w:val="28"/>
              </w:rPr>
              <w:t>Введение в договоры, связанные с хозяйс</w:t>
            </w:r>
            <w:r w:rsidR="00D15318">
              <w:rPr>
                <w:sz w:val="28"/>
                <w:szCs w:val="28"/>
              </w:rPr>
              <w:t>твенной деятельностью учреждения</w:t>
            </w:r>
            <w:r>
              <w:rPr>
                <w:sz w:val="28"/>
                <w:szCs w:val="28"/>
              </w:rPr>
              <w:t xml:space="preserve">, стандартной </w:t>
            </w:r>
            <w:proofErr w:type="spellStart"/>
            <w:r>
              <w:rPr>
                <w:sz w:val="28"/>
                <w:szCs w:val="28"/>
              </w:rPr>
              <w:t>антикоррупционной</w:t>
            </w:r>
            <w:proofErr w:type="spellEnd"/>
            <w:r>
              <w:rPr>
                <w:sz w:val="28"/>
                <w:szCs w:val="28"/>
              </w:rPr>
              <w:t xml:space="preserve"> оговорки</w:t>
            </w:r>
          </w:p>
        </w:tc>
      </w:tr>
      <w:tr w:rsidR="006342F8">
        <w:trPr>
          <w:trHeight w:val="537"/>
        </w:trPr>
        <w:tc>
          <w:tcPr>
            <w:tcW w:w="2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2F8" w:rsidRDefault="006342F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2F8" w:rsidRDefault="006342F8">
            <w:pPr>
              <w:jc w:val="both"/>
            </w:pPr>
            <w:r>
              <w:rPr>
                <w:sz w:val="28"/>
                <w:szCs w:val="28"/>
              </w:rPr>
              <w:t xml:space="preserve">Введение </w:t>
            </w:r>
            <w:proofErr w:type="spellStart"/>
            <w:r>
              <w:rPr>
                <w:sz w:val="28"/>
                <w:szCs w:val="28"/>
              </w:rPr>
              <w:t>антикоррупционн</w:t>
            </w:r>
            <w:r w:rsidR="00096D05">
              <w:rPr>
                <w:sz w:val="28"/>
                <w:szCs w:val="28"/>
              </w:rPr>
              <w:t>ых</w:t>
            </w:r>
            <w:proofErr w:type="spellEnd"/>
            <w:r w:rsidR="00096D05">
              <w:rPr>
                <w:sz w:val="28"/>
                <w:szCs w:val="28"/>
              </w:rPr>
              <w:t xml:space="preserve"> положений </w:t>
            </w:r>
            <w:r w:rsidR="00D97618">
              <w:rPr>
                <w:sz w:val="28"/>
                <w:szCs w:val="28"/>
              </w:rPr>
              <w:br/>
            </w:r>
            <w:r w:rsidR="00096D05">
              <w:rPr>
                <w:sz w:val="28"/>
                <w:szCs w:val="28"/>
              </w:rPr>
              <w:t>в трудовые договоры</w:t>
            </w:r>
            <w:r>
              <w:rPr>
                <w:sz w:val="28"/>
                <w:szCs w:val="28"/>
              </w:rPr>
              <w:t xml:space="preserve"> работников</w:t>
            </w:r>
          </w:p>
        </w:tc>
      </w:tr>
      <w:tr w:rsidR="006342F8">
        <w:trPr>
          <w:trHeight w:val="457"/>
        </w:trPr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2F8" w:rsidRDefault="006342F8" w:rsidP="00096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и введение специальных </w:t>
            </w:r>
            <w:proofErr w:type="spellStart"/>
            <w:r>
              <w:rPr>
                <w:sz w:val="28"/>
                <w:szCs w:val="28"/>
              </w:rPr>
              <w:t>антикоррупционных</w:t>
            </w:r>
            <w:proofErr w:type="spellEnd"/>
            <w:r>
              <w:rPr>
                <w:sz w:val="28"/>
                <w:szCs w:val="28"/>
              </w:rPr>
              <w:t xml:space="preserve"> процедур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2F8" w:rsidRDefault="006342F8" w:rsidP="00096D05">
            <w:pPr>
              <w:jc w:val="both"/>
            </w:pPr>
            <w:r>
              <w:rPr>
                <w:sz w:val="28"/>
                <w:szCs w:val="28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</w:t>
            </w:r>
            <w:r w:rsidR="00096D05">
              <w:rPr>
                <w:sz w:val="28"/>
                <w:szCs w:val="28"/>
              </w:rPr>
              <w:t xml:space="preserve"> доверия</w:t>
            </w:r>
            <w:r>
              <w:rPr>
                <w:sz w:val="28"/>
                <w:szCs w:val="28"/>
              </w:rPr>
              <w:t>)</w:t>
            </w:r>
          </w:p>
        </w:tc>
      </w:tr>
      <w:tr w:rsidR="006342F8">
        <w:trPr>
          <w:trHeight w:val="457"/>
        </w:trPr>
        <w:tc>
          <w:tcPr>
            <w:tcW w:w="2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2F8" w:rsidRDefault="006342F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2F8" w:rsidRDefault="006342F8">
            <w:pPr>
              <w:jc w:val="both"/>
            </w:pPr>
            <w:proofErr w:type="gramStart"/>
            <w:r>
              <w:rPr>
                <w:sz w:val="28"/>
                <w:szCs w:val="28"/>
              </w:rPr>
              <w:t xml:space="preserve">Введение процедуры информирования работодателя о ставшей известной работнику информации </w:t>
            </w:r>
            <w:r w:rsidR="00D97618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о случаях совершения коррупционных правонарушений другими работниками, контрагентами учреждения или иными лицами </w:t>
            </w:r>
            <w:r w:rsidR="00B75253">
              <w:rPr>
                <w:sz w:val="28"/>
                <w:szCs w:val="28"/>
              </w:rPr>
              <w:t>и порядка</w:t>
            </w:r>
            <w:r>
              <w:rPr>
                <w:sz w:val="28"/>
                <w:szCs w:val="28"/>
              </w:rPr>
              <w:t xml:space="preserve">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  <w:proofErr w:type="gramEnd"/>
          </w:p>
        </w:tc>
      </w:tr>
      <w:tr w:rsidR="006342F8">
        <w:trPr>
          <w:trHeight w:val="457"/>
        </w:trPr>
        <w:tc>
          <w:tcPr>
            <w:tcW w:w="2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2F8" w:rsidRDefault="006342F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2F8" w:rsidRDefault="006342F8">
            <w:pPr>
              <w:jc w:val="both"/>
            </w:pPr>
            <w:r>
              <w:rPr>
                <w:sz w:val="28"/>
                <w:szCs w:val="28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6342F8">
        <w:trPr>
          <w:trHeight w:val="457"/>
        </w:trPr>
        <w:tc>
          <w:tcPr>
            <w:tcW w:w="2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2F8" w:rsidRDefault="006342F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2F8" w:rsidRDefault="006342F8">
            <w:pPr>
              <w:jc w:val="both"/>
            </w:pPr>
            <w:r>
              <w:rPr>
                <w:sz w:val="28"/>
                <w:szCs w:val="28"/>
              </w:rPr>
              <w:t xml:space="preserve">Введение процедур защиты работников, сообщивших о коррупционных правонарушениях </w:t>
            </w:r>
            <w:r w:rsidR="00D97618">
              <w:rPr>
                <w:sz w:val="28"/>
                <w:szCs w:val="28"/>
              </w:rPr>
              <w:br/>
            </w:r>
            <w:r w:rsidR="00D15318">
              <w:rPr>
                <w:sz w:val="28"/>
                <w:szCs w:val="28"/>
              </w:rPr>
              <w:t>в деятельности учреждения</w:t>
            </w:r>
            <w:r>
              <w:rPr>
                <w:sz w:val="28"/>
                <w:szCs w:val="28"/>
              </w:rPr>
              <w:t xml:space="preserve">, от формальных </w:t>
            </w:r>
            <w:r w:rsidR="00D97618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и неформальных санкций</w:t>
            </w:r>
          </w:p>
        </w:tc>
      </w:tr>
      <w:tr w:rsidR="006342F8">
        <w:trPr>
          <w:trHeight w:val="457"/>
        </w:trPr>
        <w:tc>
          <w:tcPr>
            <w:tcW w:w="2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2F8" w:rsidRDefault="006342F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2F8" w:rsidRDefault="006342F8">
            <w:pPr>
              <w:jc w:val="both"/>
            </w:pPr>
            <w:r>
              <w:rPr>
                <w:sz w:val="28"/>
                <w:szCs w:val="28"/>
              </w:rPr>
              <w:t xml:space="preserve">Проведение периодической оценки коррупционных рисков в целях выявления сфер деятельности учреждения, наиболее подверженных таким рискам, и разработки соответствующих </w:t>
            </w:r>
            <w:proofErr w:type="spellStart"/>
            <w:r>
              <w:rPr>
                <w:sz w:val="28"/>
                <w:szCs w:val="28"/>
              </w:rPr>
              <w:t>антикоррупционных</w:t>
            </w:r>
            <w:proofErr w:type="spellEnd"/>
            <w:r>
              <w:rPr>
                <w:sz w:val="28"/>
                <w:szCs w:val="28"/>
              </w:rPr>
              <w:t xml:space="preserve"> мер</w:t>
            </w:r>
          </w:p>
        </w:tc>
      </w:tr>
      <w:tr w:rsidR="006342F8">
        <w:trPr>
          <w:trHeight w:val="457"/>
        </w:trPr>
        <w:tc>
          <w:tcPr>
            <w:tcW w:w="2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2F8" w:rsidRDefault="006342F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2F8" w:rsidRDefault="006342F8">
            <w:pPr>
              <w:jc w:val="both"/>
            </w:pPr>
            <w:r>
              <w:rPr>
                <w:sz w:val="28"/>
                <w:szCs w:val="28"/>
              </w:rPr>
              <w:t xml:space="preserve">Ротация работников, занимающих должности, связанные с высоким коррупционным риском </w:t>
            </w:r>
          </w:p>
        </w:tc>
      </w:tr>
      <w:tr w:rsidR="006342F8">
        <w:trPr>
          <w:trHeight w:val="457"/>
        </w:trPr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2F8" w:rsidRDefault="006342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и информирование работников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2F8" w:rsidRDefault="006342F8">
            <w:pPr>
              <w:jc w:val="both"/>
            </w:pPr>
            <w:r>
              <w:rPr>
                <w:sz w:val="28"/>
                <w:szCs w:val="28"/>
              </w:rPr>
              <w:t xml:space="preserve">Ежегодное ознакомление работников под роспись </w:t>
            </w:r>
            <w:r w:rsidR="00D97618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с нормативными документами, регламентирующими вопросы предупреждения и противодействия коррупции в учреждении</w:t>
            </w:r>
          </w:p>
        </w:tc>
      </w:tr>
      <w:tr w:rsidR="006342F8">
        <w:trPr>
          <w:trHeight w:val="457"/>
        </w:trPr>
        <w:tc>
          <w:tcPr>
            <w:tcW w:w="2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2F8" w:rsidRDefault="006342F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2F8" w:rsidRDefault="006342F8">
            <w:pPr>
              <w:jc w:val="both"/>
            </w:pPr>
            <w:r>
              <w:rPr>
                <w:sz w:val="28"/>
                <w:szCs w:val="28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6342F8">
        <w:trPr>
          <w:trHeight w:val="457"/>
        </w:trPr>
        <w:tc>
          <w:tcPr>
            <w:tcW w:w="2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2F8" w:rsidRDefault="006342F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2F8" w:rsidRDefault="006342F8">
            <w:pPr>
              <w:jc w:val="both"/>
            </w:pPr>
            <w:r>
              <w:rPr>
                <w:sz w:val="28"/>
                <w:szCs w:val="28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>
              <w:rPr>
                <w:sz w:val="28"/>
                <w:szCs w:val="28"/>
              </w:rPr>
              <w:t>антикоррупционных</w:t>
            </w:r>
            <w:proofErr w:type="spellEnd"/>
            <w:r>
              <w:rPr>
                <w:sz w:val="28"/>
                <w:szCs w:val="28"/>
              </w:rPr>
              <w:t xml:space="preserve"> стандартов и процедур</w:t>
            </w:r>
          </w:p>
        </w:tc>
      </w:tr>
      <w:tr w:rsidR="006342F8">
        <w:trPr>
          <w:trHeight w:val="457"/>
        </w:trPr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2F8" w:rsidRDefault="006342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соответствия системы внутренн</w:t>
            </w:r>
            <w:r w:rsidR="00D15318">
              <w:rPr>
                <w:sz w:val="28"/>
                <w:szCs w:val="28"/>
              </w:rPr>
              <w:t>его контроля и аудита учреждения</w:t>
            </w:r>
            <w:r>
              <w:rPr>
                <w:sz w:val="28"/>
                <w:szCs w:val="28"/>
              </w:rPr>
              <w:t xml:space="preserve"> требованиям </w:t>
            </w:r>
            <w:proofErr w:type="spellStart"/>
            <w:r>
              <w:rPr>
                <w:sz w:val="28"/>
                <w:szCs w:val="28"/>
              </w:rPr>
              <w:t>антикоррупционной</w:t>
            </w:r>
            <w:proofErr w:type="spellEnd"/>
            <w:r>
              <w:rPr>
                <w:sz w:val="28"/>
                <w:szCs w:val="28"/>
              </w:rPr>
              <w:t xml:space="preserve"> политики учреждения 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2F8" w:rsidRDefault="006342F8">
            <w:pPr>
              <w:jc w:val="both"/>
            </w:pPr>
            <w:r>
              <w:rPr>
                <w:sz w:val="28"/>
                <w:szCs w:val="28"/>
              </w:rPr>
              <w:t>Осуществление регулярного контроля соблюдения внутренних процедур</w:t>
            </w:r>
          </w:p>
        </w:tc>
      </w:tr>
      <w:tr w:rsidR="006342F8">
        <w:trPr>
          <w:trHeight w:val="457"/>
        </w:trPr>
        <w:tc>
          <w:tcPr>
            <w:tcW w:w="2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2F8" w:rsidRDefault="006342F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2F8" w:rsidRDefault="006342F8">
            <w:pPr>
              <w:jc w:val="both"/>
            </w:pPr>
            <w:r>
              <w:rPr>
                <w:sz w:val="28"/>
                <w:szCs w:val="28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6342F8">
        <w:trPr>
          <w:trHeight w:val="457"/>
        </w:trPr>
        <w:tc>
          <w:tcPr>
            <w:tcW w:w="2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2F8" w:rsidRDefault="006342F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2F8" w:rsidRDefault="006342F8">
            <w:pPr>
              <w:jc w:val="both"/>
            </w:pPr>
            <w:r>
              <w:rPr>
                <w:sz w:val="28"/>
                <w:szCs w:val="28"/>
              </w:rPr>
              <w:t xml:space="preserve">Осуществление регулярного контроля экономической обоснованности расходов в сферах </w:t>
            </w:r>
            <w:r w:rsidR="00D97618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</w:tr>
      <w:tr w:rsidR="006342F8">
        <w:trPr>
          <w:trHeight w:val="457"/>
        </w:trPr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2F8" w:rsidRDefault="006342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экспертов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2F8" w:rsidRDefault="006342F8">
            <w:pPr>
              <w:jc w:val="both"/>
            </w:pPr>
            <w:r>
              <w:rPr>
                <w:sz w:val="28"/>
                <w:szCs w:val="28"/>
              </w:rPr>
              <w:t>Периодическое проведение внешнего аудита</w:t>
            </w:r>
          </w:p>
        </w:tc>
      </w:tr>
      <w:tr w:rsidR="006342F8">
        <w:trPr>
          <w:trHeight w:val="457"/>
        </w:trPr>
        <w:tc>
          <w:tcPr>
            <w:tcW w:w="2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2F8" w:rsidRDefault="006342F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2F8" w:rsidRDefault="006342F8">
            <w:pPr>
              <w:jc w:val="both"/>
            </w:pPr>
            <w:r>
              <w:rPr>
                <w:sz w:val="28"/>
                <w:szCs w:val="28"/>
              </w:rPr>
              <w:t xml:space="preserve">Привлечение внешних независимых экспертов </w:t>
            </w:r>
            <w:r w:rsidR="00D97618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при осуществлении хозяйственной деятельности учреждения и разработка </w:t>
            </w:r>
            <w:proofErr w:type="spellStart"/>
            <w:r>
              <w:rPr>
                <w:sz w:val="28"/>
                <w:szCs w:val="28"/>
              </w:rPr>
              <w:t>антикоррупционных</w:t>
            </w:r>
            <w:proofErr w:type="spellEnd"/>
            <w:r>
              <w:rPr>
                <w:sz w:val="28"/>
                <w:szCs w:val="28"/>
              </w:rPr>
              <w:t xml:space="preserve"> мер </w:t>
            </w:r>
          </w:p>
        </w:tc>
      </w:tr>
      <w:tr w:rsidR="006342F8">
        <w:trPr>
          <w:trHeight w:val="457"/>
        </w:trPr>
        <w:tc>
          <w:tcPr>
            <w:tcW w:w="2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2F8" w:rsidRDefault="006342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Оценка результатов проводимой </w:t>
            </w:r>
            <w:proofErr w:type="spellStart"/>
            <w:r>
              <w:rPr>
                <w:sz w:val="28"/>
                <w:szCs w:val="28"/>
              </w:rPr>
              <w:t>антикоррупционной</w:t>
            </w:r>
            <w:proofErr w:type="spellEnd"/>
            <w:r>
              <w:rPr>
                <w:sz w:val="28"/>
                <w:szCs w:val="28"/>
              </w:rPr>
              <w:t xml:space="preserve"> работы и распространение отчетных материалов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2F8" w:rsidRDefault="006342F8">
            <w:pPr>
              <w:jc w:val="both"/>
            </w:pPr>
            <w:r>
              <w:rPr>
                <w:sz w:val="28"/>
                <w:szCs w:val="28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6342F8">
        <w:trPr>
          <w:trHeight w:val="457"/>
        </w:trPr>
        <w:tc>
          <w:tcPr>
            <w:tcW w:w="2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2F8" w:rsidRDefault="006342F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2F8" w:rsidRDefault="006342F8" w:rsidP="00096D05">
            <w:pPr>
              <w:jc w:val="both"/>
            </w:pPr>
            <w:r>
              <w:rPr>
                <w:sz w:val="28"/>
                <w:szCs w:val="28"/>
              </w:rPr>
              <w:t xml:space="preserve">Подготовка и отправка в </w:t>
            </w:r>
            <w:r w:rsidR="00096D05">
              <w:rPr>
                <w:sz w:val="28"/>
                <w:szCs w:val="28"/>
              </w:rPr>
              <w:t>орган государственной власти Кировской области, курирующий деятельность учреждения,</w:t>
            </w:r>
            <w:r>
              <w:rPr>
                <w:sz w:val="28"/>
                <w:szCs w:val="28"/>
              </w:rPr>
              <w:t xml:space="preserve"> ежегодных </w:t>
            </w:r>
            <w:r w:rsidR="00D97618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ежеквартальных отчетных материалов </w:t>
            </w:r>
            <w:r w:rsidR="00D97618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о проводимой работе и достигнутых результатах </w:t>
            </w:r>
            <w:r w:rsidR="00D97618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в сфере противодействия коррупции</w:t>
            </w:r>
          </w:p>
        </w:tc>
      </w:tr>
    </w:tbl>
    <w:p w:rsidR="006342F8" w:rsidRDefault="006342F8">
      <w:pPr>
        <w:ind w:firstLine="624"/>
        <w:jc w:val="both"/>
        <w:rPr>
          <w:sz w:val="28"/>
          <w:szCs w:val="28"/>
        </w:rPr>
      </w:pPr>
    </w:p>
    <w:p w:rsidR="006342F8" w:rsidRDefault="006342F8">
      <w:pPr>
        <w:ind w:firstLine="624"/>
        <w:jc w:val="both"/>
      </w:pPr>
      <w:r>
        <w:rPr>
          <w:sz w:val="28"/>
          <w:szCs w:val="28"/>
        </w:rPr>
        <w:t xml:space="preserve">В качестве составной части или приложения к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политике в учреждении утверждается план </w:t>
      </w:r>
      <w:proofErr w:type="spellStart"/>
      <w:r>
        <w:rPr>
          <w:sz w:val="28"/>
          <w:szCs w:val="28"/>
        </w:rPr>
        <w:t>антикоррупционных</w:t>
      </w:r>
      <w:proofErr w:type="spellEnd"/>
      <w:r>
        <w:rPr>
          <w:sz w:val="28"/>
          <w:szCs w:val="28"/>
        </w:rPr>
        <w:t xml:space="preserve"> мероприятий на год (период лет). При составлении такого плана рекомендуется для каждого мероприятия указывать сроки его проведения и ответственного исполнителя.</w:t>
      </w:r>
    </w:p>
    <w:p w:rsidR="006342F8" w:rsidRPr="00641992" w:rsidRDefault="006342F8">
      <w:pPr>
        <w:pStyle w:val="2"/>
        <w:rPr>
          <w:lang w:val="ru-RU"/>
        </w:rPr>
      </w:pPr>
      <w:r>
        <w:rPr>
          <w:lang w:val="ru-RU"/>
        </w:rPr>
        <w:t xml:space="preserve">2. Определение подразделений или должностных лиц, ответственных за </w:t>
      </w:r>
      <w:r w:rsidR="00B75253">
        <w:rPr>
          <w:lang w:val="ru-RU"/>
        </w:rPr>
        <w:t>противодействие коррупции</w:t>
      </w:r>
      <w:r>
        <w:rPr>
          <w:lang w:val="ru-RU"/>
        </w:rPr>
        <w:t xml:space="preserve"> 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Учреждению рекомендуется определить структурное подразделение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 xml:space="preserve">или должностных лиц, ответственных за противодействие коррупции, исходя из собственных потребностей, задач, специфики деятельности, штатной </w:t>
      </w:r>
      <w:r>
        <w:rPr>
          <w:sz w:val="28"/>
          <w:szCs w:val="28"/>
        </w:rPr>
        <w:lastRenderedPageBreak/>
        <w:t xml:space="preserve">численности, организационной структуры, материальных ресурсов и др. признаков. 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Задачи, функции и полномочия структурного подразделения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 xml:space="preserve">или должностных лиц, ответственных за </w:t>
      </w:r>
      <w:r w:rsidR="00B75253">
        <w:rPr>
          <w:sz w:val="28"/>
          <w:szCs w:val="28"/>
        </w:rPr>
        <w:t>противодействие коррупции</w:t>
      </w:r>
      <w:r>
        <w:rPr>
          <w:sz w:val="28"/>
          <w:szCs w:val="28"/>
        </w:rPr>
        <w:t>, должны быть четко определены.</w:t>
      </w:r>
    </w:p>
    <w:p w:rsidR="006342F8" w:rsidRDefault="006342F8">
      <w:pPr>
        <w:pStyle w:val="1a"/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Например, они могут быть установлены:</w:t>
      </w:r>
    </w:p>
    <w:p w:rsidR="006342F8" w:rsidRDefault="006342F8">
      <w:pPr>
        <w:pStyle w:val="1a"/>
        <w:numPr>
          <w:ilvl w:val="0"/>
          <w:numId w:val="8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политике учреждения и иных нормативных документах, устанавливающих </w:t>
      </w:r>
      <w:proofErr w:type="spellStart"/>
      <w:r>
        <w:rPr>
          <w:sz w:val="28"/>
          <w:szCs w:val="28"/>
        </w:rPr>
        <w:t>антикоррупционные</w:t>
      </w:r>
      <w:proofErr w:type="spellEnd"/>
      <w:r>
        <w:rPr>
          <w:sz w:val="28"/>
          <w:szCs w:val="28"/>
        </w:rPr>
        <w:t xml:space="preserve"> процедуры;</w:t>
      </w:r>
    </w:p>
    <w:p w:rsidR="006342F8" w:rsidRDefault="006342F8">
      <w:pPr>
        <w:pStyle w:val="1a"/>
        <w:numPr>
          <w:ilvl w:val="0"/>
          <w:numId w:val="8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трудовых договорах и должностных </w:t>
      </w:r>
      <w:r w:rsidR="00B75253">
        <w:rPr>
          <w:sz w:val="28"/>
          <w:szCs w:val="28"/>
        </w:rPr>
        <w:t>инструкциях работников</w:t>
      </w:r>
      <w:r>
        <w:rPr>
          <w:sz w:val="28"/>
          <w:szCs w:val="28"/>
        </w:rPr>
        <w:t>;</w:t>
      </w:r>
    </w:p>
    <w:p w:rsidR="006342F8" w:rsidRDefault="006342F8">
      <w:pPr>
        <w:pStyle w:val="1a"/>
        <w:numPr>
          <w:ilvl w:val="0"/>
          <w:numId w:val="8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в положении о подразделении, ответственном за противодействие коррупции.</w:t>
      </w:r>
    </w:p>
    <w:p w:rsidR="006342F8" w:rsidRDefault="006342F8">
      <w:pPr>
        <w:pStyle w:val="1a"/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Рекомендуется обеспечить непосредственную подчиненность таких структурных подразделений или должностных лиц руководству учреждения,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 xml:space="preserve">а также наделить их полномочиями, достаточными для проведения </w:t>
      </w:r>
      <w:proofErr w:type="spellStart"/>
      <w:r>
        <w:rPr>
          <w:sz w:val="28"/>
          <w:szCs w:val="28"/>
        </w:rPr>
        <w:t>антикоррупционных</w:t>
      </w:r>
      <w:proofErr w:type="spellEnd"/>
      <w:r>
        <w:rPr>
          <w:sz w:val="28"/>
          <w:szCs w:val="28"/>
        </w:rPr>
        <w:t xml:space="preserve"> мероприятий в отношении лиц, занимающих руководящие должности в учреждении. При формировании структурного подразделения, ответственного за противодействие коррупции, необходимо уделить пристальное внимание определению штатной численности, достаточной для выполнения возложенных на данное подразделение функций, а также обеспечить его необходимыми техническими средствами и ресурсами. </w:t>
      </w:r>
    </w:p>
    <w:p w:rsidR="006342F8" w:rsidRDefault="006342F8">
      <w:pPr>
        <w:pStyle w:val="1a"/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В число обязанностей структурного подразделения или должностного лица, например, может включаться:</w:t>
      </w:r>
    </w:p>
    <w:p w:rsidR="006342F8" w:rsidRDefault="006342F8">
      <w:pPr>
        <w:pStyle w:val="1a"/>
        <w:numPr>
          <w:ilvl w:val="0"/>
          <w:numId w:val="9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 и представление на утверждение руководителю </w:t>
      </w:r>
      <w:r w:rsidR="00B75253">
        <w:rPr>
          <w:sz w:val="28"/>
          <w:szCs w:val="28"/>
        </w:rPr>
        <w:t>учреждения проектов</w:t>
      </w:r>
      <w:r>
        <w:rPr>
          <w:sz w:val="28"/>
          <w:szCs w:val="28"/>
        </w:rPr>
        <w:t xml:space="preserve"> локальных нормативных актов учреждения, направленных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>на реализацию мер по предупреждению коррупции (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политики, кодекса этики и служебного поведения работников и т.д.);</w:t>
      </w:r>
    </w:p>
    <w:p w:rsidR="006342F8" w:rsidRDefault="006342F8">
      <w:pPr>
        <w:pStyle w:val="1a"/>
        <w:numPr>
          <w:ilvl w:val="0"/>
          <w:numId w:val="9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контрольных мероприятий, направленных на выявление коррупционных правонарушений работниками учреждения;</w:t>
      </w:r>
    </w:p>
    <w:p w:rsidR="006342F8" w:rsidRDefault="006342F8">
      <w:pPr>
        <w:pStyle w:val="1a"/>
        <w:numPr>
          <w:ilvl w:val="0"/>
          <w:numId w:val="9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проведения оценки коррупционных рисков;</w:t>
      </w:r>
    </w:p>
    <w:p w:rsidR="006342F8" w:rsidRDefault="006342F8">
      <w:pPr>
        <w:pStyle w:val="1a"/>
        <w:numPr>
          <w:ilvl w:val="0"/>
          <w:numId w:val="9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и рассмотрение сообщений о случаях склонения работников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>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учреждения или иными лицами;</w:t>
      </w:r>
    </w:p>
    <w:p w:rsidR="006342F8" w:rsidRDefault="006342F8">
      <w:pPr>
        <w:pStyle w:val="1a"/>
        <w:numPr>
          <w:ilvl w:val="0"/>
          <w:numId w:val="9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запо</w:t>
      </w:r>
      <w:r w:rsidR="00CB3422">
        <w:rPr>
          <w:sz w:val="28"/>
          <w:szCs w:val="28"/>
        </w:rPr>
        <w:t>лнения и рассмотрения уведомления</w:t>
      </w:r>
      <w:r>
        <w:rPr>
          <w:sz w:val="28"/>
          <w:szCs w:val="28"/>
        </w:rPr>
        <w:t xml:space="preserve"> о конфликте интересов;</w:t>
      </w:r>
    </w:p>
    <w:p w:rsidR="006342F8" w:rsidRDefault="006342F8">
      <w:pPr>
        <w:pStyle w:val="1a"/>
        <w:numPr>
          <w:ilvl w:val="0"/>
          <w:numId w:val="9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обучающих мероприятий по вопросам профилактики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>и противодействия коррупции и индивидуального консультирования работников;</w:t>
      </w:r>
    </w:p>
    <w:p w:rsidR="006342F8" w:rsidRDefault="006342F8">
      <w:pPr>
        <w:pStyle w:val="1a"/>
        <w:numPr>
          <w:ilvl w:val="0"/>
          <w:numId w:val="9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6342F8" w:rsidRDefault="006342F8">
      <w:pPr>
        <w:pStyle w:val="1a"/>
        <w:numPr>
          <w:ilvl w:val="0"/>
          <w:numId w:val="9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преступлений;</w:t>
      </w:r>
    </w:p>
    <w:p w:rsidR="006342F8" w:rsidRDefault="006342F8">
      <w:pPr>
        <w:pStyle w:val="1a"/>
        <w:numPr>
          <w:ilvl w:val="0"/>
          <w:numId w:val="9"/>
        </w:numPr>
        <w:tabs>
          <w:tab w:val="left" w:pos="851"/>
        </w:tabs>
        <w:ind w:left="0" w:firstLine="624"/>
        <w:jc w:val="both"/>
      </w:pPr>
      <w:r>
        <w:rPr>
          <w:sz w:val="28"/>
          <w:szCs w:val="28"/>
        </w:rPr>
        <w:t xml:space="preserve">проведение оценки результатов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работы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>и подготовка соответствующих отчетных материалов руководству учреждения.</w:t>
      </w:r>
    </w:p>
    <w:p w:rsidR="006342F8" w:rsidRDefault="006342F8">
      <w:pPr>
        <w:pStyle w:val="2"/>
      </w:pPr>
      <w:r>
        <w:rPr>
          <w:lang w:val="ru-RU"/>
        </w:rPr>
        <w:t>3. Оценка коррупционных рисков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оценки коррупционных рисков является определение конкретных процессов и деловых операций в деятельности учреждения, при реализации которых наиболее высока вероятность совершения работниками </w:t>
      </w:r>
      <w:r w:rsidR="00B75253">
        <w:rPr>
          <w:sz w:val="28"/>
          <w:szCs w:val="28"/>
        </w:rPr>
        <w:t>учреждения коррупционных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правонарушений</w:t>
      </w:r>
      <w:proofErr w:type="gramEnd"/>
      <w:r>
        <w:rPr>
          <w:sz w:val="28"/>
          <w:szCs w:val="28"/>
        </w:rPr>
        <w:t xml:space="preserve"> как в целях получения личной выгоды,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 xml:space="preserve">так и в целях получения выгоды организацией. 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коррупционных рисков является важнейшим элементом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политики. Она позволяет обеспечить соответствие реализуемых </w:t>
      </w:r>
      <w:proofErr w:type="spellStart"/>
      <w:r>
        <w:rPr>
          <w:sz w:val="28"/>
          <w:szCs w:val="28"/>
        </w:rPr>
        <w:t>антикоррупционных</w:t>
      </w:r>
      <w:proofErr w:type="spellEnd"/>
      <w:r>
        <w:rPr>
          <w:sz w:val="28"/>
          <w:szCs w:val="28"/>
        </w:rPr>
        <w:t xml:space="preserve"> мероприятий специфике деятельности учреждения и рационально использовать ресурсы, направляемые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>на проведение работы по профилактике коррупции.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Оценку коррупционных рисков рекомендуется проводить как на стадии разработки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политики, так и после ее утверждения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>на регулярной основе. При этом возможен следующий порядок проведения оценки коррупционных рисков:</w:t>
      </w:r>
    </w:p>
    <w:p w:rsidR="006342F8" w:rsidRDefault="006342F8">
      <w:pPr>
        <w:numPr>
          <w:ilvl w:val="0"/>
          <w:numId w:val="22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представить деятельность учреждения в виде отдельных процессов,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>в каждом из которых выделить составные элементы (</w:t>
      </w:r>
      <w:proofErr w:type="spellStart"/>
      <w:r>
        <w:rPr>
          <w:sz w:val="28"/>
          <w:szCs w:val="28"/>
        </w:rPr>
        <w:t>подпроцессы</w:t>
      </w:r>
      <w:proofErr w:type="spellEnd"/>
      <w:r>
        <w:rPr>
          <w:sz w:val="28"/>
          <w:szCs w:val="28"/>
        </w:rPr>
        <w:t>);</w:t>
      </w:r>
    </w:p>
    <w:p w:rsidR="006342F8" w:rsidRDefault="006342F8">
      <w:pPr>
        <w:numPr>
          <w:ilvl w:val="0"/>
          <w:numId w:val="22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выделить «критические точки» - для каждого процесса определить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>те элементы (</w:t>
      </w:r>
      <w:proofErr w:type="spellStart"/>
      <w:r>
        <w:rPr>
          <w:sz w:val="28"/>
          <w:szCs w:val="28"/>
        </w:rPr>
        <w:t>подпроцессы</w:t>
      </w:r>
      <w:proofErr w:type="spellEnd"/>
      <w:r>
        <w:rPr>
          <w:sz w:val="28"/>
          <w:szCs w:val="28"/>
        </w:rPr>
        <w:t>), при реализации которых наиболее вероятно возникновение коррупционных правонарушений;</w:t>
      </w:r>
    </w:p>
    <w:p w:rsidR="006342F8" w:rsidRDefault="006342F8">
      <w:pPr>
        <w:numPr>
          <w:ilvl w:val="0"/>
          <w:numId w:val="22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каждого </w:t>
      </w:r>
      <w:proofErr w:type="spellStart"/>
      <w:r>
        <w:rPr>
          <w:sz w:val="28"/>
          <w:szCs w:val="28"/>
        </w:rPr>
        <w:t>подпроцесса</w:t>
      </w:r>
      <w:proofErr w:type="spellEnd"/>
      <w:r>
        <w:rPr>
          <w:sz w:val="28"/>
          <w:szCs w:val="28"/>
        </w:rPr>
        <w:t xml:space="preserve">, реализация которого связана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>с коррупционным риском, составить описание возможных коррупционных правонарушений, включающее:</w:t>
      </w:r>
    </w:p>
    <w:p w:rsidR="006342F8" w:rsidRDefault="00CB3422">
      <w:pPr>
        <w:tabs>
          <w:tab w:val="left" w:pos="851"/>
        </w:tabs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42F8">
        <w:rPr>
          <w:sz w:val="28"/>
          <w:szCs w:val="28"/>
        </w:rPr>
        <w:t>- характеристику выгоды или преимущества, которое может быть получено учреждением или ее отдельными работниками при совершении «коррупционного правонарушения»;</w:t>
      </w:r>
    </w:p>
    <w:p w:rsidR="006342F8" w:rsidRDefault="00CB3422">
      <w:pPr>
        <w:tabs>
          <w:tab w:val="left" w:pos="851"/>
        </w:tabs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42F8">
        <w:rPr>
          <w:sz w:val="28"/>
          <w:szCs w:val="28"/>
        </w:rPr>
        <w:t xml:space="preserve">- должности в учреждении, которые являются «ключевыми» </w:t>
      </w:r>
      <w:r w:rsidR="00D97618">
        <w:rPr>
          <w:sz w:val="28"/>
          <w:szCs w:val="28"/>
        </w:rPr>
        <w:br/>
      </w:r>
      <w:r w:rsidR="006342F8">
        <w:rPr>
          <w:sz w:val="28"/>
          <w:szCs w:val="28"/>
        </w:rPr>
        <w:t>для совершения коррупционного правонарушения – участие каких должностных лиц учреждения необходимо, чтобы совершение коррупционного правонарушения стало возможным;</w:t>
      </w:r>
    </w:p>
    <w:p w:rsidR="006342F8" w:rsidRDefault="00CB3422">
      <w:pPr>
        <w:tabs>
          <w:tab w:val="left" w:pos="851"/>
        </w:tabs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42F8">
        <w:rPr>
          <w:sz w:val="28"/>
          <w:szCs w:val="28"/>
        </w:rPr>
        <w:t>- вероятные формы осуществления коррупционных платежей.</w:t>
      </w:r>
    </w:p>
    <w:p w:rsidR="006342F8" w:rsidRDefault="006342F8">
      <w:pPr>
        <w:numPr>
          <w:ilvl w:val="0"/>
          <w:numId w:val="22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проведенного анализа подготовить «карту коррупционных рисков учреждения» - сводное описание «критических точек» и возможных коррупционных правонарушений.</w:t>
      </w:r>
    </w:p>
    <w:p w:rsidR="006342F8" w:rsidRDefault="006342F8">
      <w:pPr>
        <w:numPr>
          <w:ilvl w:val="0"/>
          <w:numId w:val="22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сформировать перечень должностей, связанных с высоким коррупционным риском. В отношении работников, замещающих такие должности, могут быть установлены специальные </w:t>
      </w:r>
      <w:proofErr w:type="spellStart"/>
      <w:r>
        <w:rPr>
          <w:sz w:val="28"/>
          <w:szCs w:val="28"/>
        </w:rPr>
        <w:t>антикоррупционные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процедуры и требования, например, регулярное </w:t>
      </w:r>
      <w:r w:rsidR="00CB3422">
        <w:rPr>
          <w:sz w:val="28"/>
          <w:szCs w:val="28"/>
        </w:rPr>
        <w:t xml:space="preserve">представление сведений </w:t>
      </w:r>
      <w:r w:rsidR="00D97618">
        <w:rPr>
          <w:sz w:val="28"/>
          <w:szCs w:val="28"/>
        </w:rPr>
        <w:br/>
      </w:r>
      <w:r w:rsidR="00CB3422">
        <w:rPr>
          <w:sz w:val="28"/>
          <w:szCs w:val="28"/>
        </w:rPr>
        <w:t xml:space="preserve">о близких родственниках и </w:t>
      </w:r>
      <w:proofErr w:type="spellStart"/>
      <w:r w:rsidR="00CB3422">
        <w:rPr>
          <w:sz w:val="28"/>
          <w:szCs w:val="28"/>
        </w:rPr>
        <w:t>аффилированности</w:t>
      </w:r>
      <w:proofErr w:type="spellEnd"/>
      <w:r w:rsidR="00CB3422">
        <w:rPr>
          <w:sz w:val="28"/>
          <w:szCs w:val="28"/>
        </w:rPr>
        <w:t xml:space="preserve"> коммерческим организациям</w:t>
      </w:r>
      <w:r>
        <w:rPr>
          <w:sz w:val="28"/>
          <w:szCs w:val="28"/>
        </w:rPr>
        <w:t>.</w:t>
      </w:r>
    </w:p>
    <w:p w:rsidR="006342F8" w:rsidRDefault="006342F8">
      <w:pPr>
        <w:numPr>
          <w:ilvl w:val="0"/>
          <w:numId w:val="22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разработать комплекс мер по устранению или минимизации коррупционных рисков. Такие меры рекомендуется разработать для каждой «критической точки». В зависимости от специфики конкретной должности такие меры могут включать: </w:t>
      </w:r>
    </w:p>
    <w:p w:rsidR="006342F8" w:rsidRDefault="00CB3422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42F8">
        <w:rPr>
          <w:sz w:val="28"/>
          <w:szCs w:val="28"/>
        </w:rPr>
        <w:t>- детальную регламентацию способа и сроков совершения действий работником в «критической точке»;</w:t>
      </w:r>
    </w:p>
    <w:p w:rsidR="006342F8" w:rsidRDefault="00CB3422">
      <w:pPr>
        <w:tabs>
          <w:tab w:val="left" w:pos="851"/>
        </w:tabs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42F8">
        <w:rPr>
          <w:sz w:val="28"/>
          <w:szCs w:val="28"/>
        </w:rPr>
        <w:t>- перераспределение между структурными подразделениями внутри учреждения функций и задач;</w:t>
      </w:r>
    </w:p>
    <w:p w:rsidR="006342F8" w:rsidRDefault="00CB3422">
      <w:pPr>
        <w:tabs>
          <w:tab w:val="left" w:pos="851"/>
        </w:tabs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42F8">
        <w:rPr>
          <w:sz w:val="28"/>
          <w:szCs w:val="28"/>
        </w:rPr>
        <w:t>- введение или расширение процессуальных форм внешнего взаимодействия работников учреждения (с представителями органов государственной власти и др.), например, использование информационных технологий в качестве приоритетного направления для осуществления такого взаимодействия;</w:t>
      </w:r>
    </w:p>
    <w:p w:rsidR="006342F8" w:rsidRDefault="00CB3422">
      <w:pPr>
        <w:tabs>
          <w:tab w:val="left" w:pos="851"/>
        </w:tabs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42F8">
        <w:rPr>
          <w:sz w:val="28"/>
          <w:szCs w:val="28"/>
        </w:rPr>
        <w:t xml:space="preserve">- установление дополнительных форм отчетности работников </w:t>
      </w:r>
      <w:r w:rsidR="00D97618">
        <w:rPr>
          <w:sz w:val="28"/>
          <w:szCs w:val="28"/>
        </w:rPr>
        <w:br/>
      </w:r>
      <w:r w:rsidR="006342F8">
        <w:rPr>
          <w:sz w:val="28"/>
          <w:szCs w:val="28"/>
        </w:rPr>
        <w:t>о результатах принятых решений;</w:t>
      </w:r>
    </w:p>
    <w:p w:rsidR="006342F8" w:rsidRDefault="00CB3422">
      <w:pPr>
        <w:tabs>
          <w:tab w:val="left" w:pos="851"/>
        </w:tabs>
        <w:ind w:firstLine="624"/>
        <w:jc w:val="both"/>
      </w:pPr>
      <w:r>
        <w:rPr>
          <w:sz w:val="28"/>
          <w:szCs w:val="28"/>
        </w:rPr>
        <w:tab/>
      </w:r>
      <w:r w:rsidR="006342F8">
        <w:rPr>
          <w:sz w:val="28"/>
          <w:szCs w:val="28"/>
        </w:rPr>
        <w:t xml:space="preserve">- введение ограничений, затрудняющих осуществление коррупционных действий, платежей и т.д. </w:t>
      </w:r>
    </w:p>
    <w:p w:rsidR="006342F8" w:rsidRDefault="006342F8">
      <w:pPr>
        <w:pStyle w:val="2"/>
      </w:pPr>
      <w:r>
        <w:rPr>
          <w:lang w:val="ru-RU"/>
        </w:rPr>
        <w:t>4. Выявление и урегулирование конфликта интересов</w:t>
      </w:r>
    </w:p>
    <w:p w:rsidR="006342F8" w:rsidRDefault="006342F8">
      <w:pPr>
        <w:ind w:firstLine="62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Выявление конфликта интересов в деятельности учреждения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>и ее работников является одним из важных способов предупреждения коррупции. Значительной части коррупционных правонарушений предшествует</w:t>
      </w:r>
      <w:r w:rsidR="005D0040">
        <w:rPr>
          <w:sz w:val="28"/>
          <w:szCs w:val="28"/>
        </w:rPr>
        <w:t xml:space="preserve"> ситуация</w:t>
      </w:r>
      <w:r>
        <w:rPr>
          <w:sz w:val="28"/>
          <w:szCs w:val="28"/>
        </w:rPr>
        <w:t xml:space="preserve">, когда работник учреждения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 xml:space="preserve">уже видит возможность извлечь личную выгоду из недолжного исполнения своих обязанностей, но по тем или иным причинам еще не совершил необходимых для этого действий. Если своевременно </w:t>
      </w:r>
      <w:r w:rsidR="005D0040">
        <w:rPr>
          <w:sz w:val="28"/>
          <w:szCs w:val="28"/>
        </w:rPr>
        <w:t>выявить</w:t>
      </w:r>
      <w:r>
        <w:rPr>
          <w:sz w:val="28"/>
          <w:szCs w:val="28"/>
        </w:rPr>
        <w:t xml:space="preserve"> эт</w:t>
      </w:r>
      <w:r w:rsidR="005D0040">
        <w:rPr>
          <w:sz w:val="28"/>
          <w:szCs w:val="28"/>
        </w:rPr>
        <w:t>от момент и</w:t>
      </w:r>
      <w:r>
        <w:rPr>
          <w:sz w:val="28"/>
          <w:szCs w:val="28"/>
        </w:rPr>
        <w:t xml:space="preserve"> убедить работника </w:t>
      </w:r>
      <w:r w:rsidR="005D0040">
        <w:rPr>
          <w:sz w:val="28"/>
          <w:szCs w:val="28"/>
        </w:rPr>
        <w:t>о правомерном п</w:t>
      </w:r>
      <w:r>
        <w:rPr>
          <w:sz w:val="28"/>
          <w:szCs w:val="28"/>
        </w:rPr>
        <w:t>оведени</w:t>
      </w:r>
      <w:r w:rsidR="005D0040">
        <w:rPr>
          <w:sz w:val="28"/>
          <w:szCs w:val="28"/>
        </w:rPr>
        <w:t>и</w:t>
      </w:r>
      <w:r>
        <w:rPr>
          <w:sz w:val="28"/>
          <w:szCs w:val="28"/>
        </w:rPr>
        <w:t>, можно не допустить правонарушения и избежать причинения вреда.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4.1. Особенности нормативного правового регулирования в сфере предотвращения, выявления и урегулирования конфликта интересов </w:t>
      </w:r>
      <w:r w:rsidR="00D97618">
        <w:rPr>
          <w:b/>
          <w:sz w:val="28"/>
          <w:szCs w:val="28"/>
        </w:rPr>
        <w:br/>
      </w:r>
      <w:r>
        <w:rPr>
          <w:b/>
          <w:sz w:val="28"/>
          <w:szCs w:val="28"/>
        </w:rPr>
        <w:t>в учреждении</w:t>
      </w:r>
    </w:p>
    <w:p w:rsidR="006342F8" w:rsidRDefault="006342F8">
      <w:pPr>
        <w:ind w:firstLine="624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При внедрении в учреждениях мер по выявлению, предотвращению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 xml:space="preserve">и урегулированию конфликта интересов следует учитывать, что в настоящее время разные определения понятия «конфликт интересов» и процедуры его урегулирования закреплены в целом ряде нормативных правовых актов. </w:t>
      </w:r>
    </w:p>
    <w:p w:rsidR="006342F8" w:rsidRDefault="006342F8">
      <w:pPr>
        <w:ind w:firstLine="62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Во-первых,</w:t>
      </w:r>
      <w:r>
        <w:rPr>
          <w:sz w:val="28"/>
          <w:szCs w:val="28"/>
        </w:rPr>
        <w:t xml:space="preserve"> соответствующие нормы содержатся в Федеральном законе «О противодействии коррупции», а также в принятых в его развитие статьях ТК РФ. </w:t>
      </w:r>
    </w:p>
    <w:p w:rsidR="006342F8" w:rsidRDefault="006342F8">
      <w:pPr>
        <w:ind w:firstLine="62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Во-вторых, </w:t>
      </w:r>
      <w:r>
        <w:rPr>
          <w:sz w:val="28"/>
          <w:szCs w:val="28"/>
        </w:rPr>
        <w:t xml:space="preserve">требования по предотвращению и урегулированию конфликта интересов закреплены в ряде федеральных законов и подзаконных нормативных правовых актов, направленных на регулирование отдельных видов деятельности. При этом и понимание конфликта интересов,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 xml:space="preserve">и механизмы его регулирования в разных видах деятельности могут существенно различаться. </w:t>
      </w:r>
    </w:p>
    <w:p w:rsidR="006342F8" w:rsidRDefault="006342F8">
      <w:pPr>
        <w:ind w:firstLine="624"/>
        <w:jc w:val="both"/>
        <w:rPr>
          <w:b/>
          <w:i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В-третьих,</w:t>
      </w:r>
      <w:r>
        <w:rPr>
          <w:sz w:val="28"/>
          <w:szCs w:val="28"/>
        </w:rPr>
        <w:t xml:space="preserve"> нормативные правовые акты, определяющие правовое положение учреждений разных организационно-правовых форм, хотя обычно и не содержат прямого упоминания конфликта интересов, но зачастую устанавливают чрезвычайно важные, с точки зрения его регулирования, правила совершения сделок с заинтересованностью.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Федеральный закон «О противодействии коррупции» и Трудовой кодекс Российской Федерации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«конфликта интересов», содержащееся в Федеральном законе «О противодействии коррупции», изначально было ориентировано </w:t>
      </w:r>
      <w:r w:rsidR="00D97618">
        <w:rPr>
          <w:sz w:val="28"/>
          <w:szCs w:val="28"/>
        </w:rPr>
        <w:br/>
      </w:r>
      <w:r>
        <w:rPr>
          <w:sz w:val="28"/>
          <w:szCs w:val="28"/>
        </w:rPr>
        <w:t xml:space="preserve">на государственную службу. </w:t>
      </w:r>
      <w:proofErr w:type="gramStart"/>
      <w:r>
        <w:rPr>
          <w:sz w:val="28"/>
          <w:szCs w:val="28"/>
        </w:rPr>
        <w:t xml:space="preserve">В соответствии с частью 1 статьи 10  данного Федерального закона под конфликтом интересов </w:t>
      </w:r>
      <w:r w:rsidR="000376C7">
        <w:rPr>
          <w:sz w:val="28"/>
          <w:szCs w:val="28"/>
        </w:rPr>
        <w:t xml:space="preserve">понимается ситуация, </w:t>
      </w:r>
      <w:r w:rsidR="000376C7">
        <w:rPr>
          <w:sz w:val="28"/>
          <w:szCs w:val="28"/>
        </w:rPr>
        <w:br/>
        <w:t>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</w:t>
      </w:r>
      <w:r>
        <w:rPr>
          <w:sz w:val="28"/>
          <w:szCs w:val="28"/>
        </w:rPr>
        <w:t>.</w:t>
      </w:r>
      <w:proofErr w:type="gramEnd"/>
    </w:p>
    <w:p w:rsidR="006342F8" w:rsidRDefault="006342F8">
      <w:pPr>
        <w:ind w:firstLine="62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этом под личной заинтересованностью</w:t>
      </w:r>
      <w:r w:rsidR="000376C7">
        <w:rPr>
          <w:sz w:val="28"/>
          <w:szCs w:val="28"/>
        </w:rPr>
        <w:t xml:space="preserve">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вышеуказанным лицом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</w:t>
      </w:r>
      <w:r w:rsidR="003E0ACF">
        <w:rPr>
          <w:sz w:val="28"/>
          <w:szCs w:val="28"/>
        </w:rPr>
        <w:t xml:space="preserve">, гражданами </w:t>
      </w:r>
      <w:r w:rsidR="00345C5D">
        <w:rPr>
          <w:sz w:val="28"/>
          <w:szCs w:val="28"/>
        </w:rPr>
        <w:br/>
      </w:r>
      <w:r w:rsidR="003E0ACF">
        <w:rPr>
          <w:sz w:val="28"/>
          <w:szCs w:val="28"/>
        </w:rPr>
        <w:t>или организациями</w:t>
      </w:r>
      <w:proofErr w:type="gramEnd"/>
      <w:r w:rsidR="003E0ACF">
        <w:rPr>
          <w:sz w:val="28"/>
          <w:szCs w:val="28"/>
        </w:rPr>
        <w:t>, с которыми вышеуказанное лицо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12.4 Федерального закона «О противодействии коррупции», ограничения, запреты и обязанности, установленные </w:t>
      </w:r>
      <w:r w:rsidR="00D26CC0">
        <w:rPr>
          <w:sz w:val="28"/>
          <w:szCs w:val="28"/>
        </w:rPr>
        <w:br/>
      </w:r>
      <w:r>
        <w:rPr>
          <w:sz w:val="28"/>
          <w:szCs w:val="28"/>
        </w:rPr>
        <w:t xml:space="preserve">в отношении лиц, замещающих должности федеральной государственной службы, данным Федеральным законом были распространены на работников, замещающих должности: </w:t>
      </w:r>
    </w:p>
    <w:p w:rsidR="006342F8" w:rsidRDefault="006342F8">
      <w:pPr>
        <w:numPr>
          <w:ilvl w:val="0"/>
          <w:numId w:val="24"/>
        </w:numPr>
        <w:tabs>
          <w:tab w:val="left" w:pos="993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в государственных корпорациях;</w:t>
      </w:r>
    </w:p>
    <w:p w:rsidR="006342F8" w:rsidRDefault="006342F8">
      <w:pPr>
        <w:numPr>
          <w:ilvl w:val="0"/>
          <w:numId w:val="24"/>
        </w:numPr>
        <w:tabs>
          <w:tab w:val="left" w:pos="993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страхования; </w:t>
      </w:r>
    </w:p>
    <w:p w:rsidR="006342F8" w:rsidRDefault="006342F8">
      <w:pPr>
        <w:numPr>
          <w:ilvl w:val="0"/>
          <w:numId w:val="24"/>
        </w:numPr>
        <w:tabs>
          <w:tab w:val="left" w:pos="993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иных учреждениях, создаваемых Российской Федерацией </w:t>
      </w:r>
      <w:r w:rsidR="00D26CC0">
        <w:rPr>
          <w:sz w:val="28"/>
          <w:szCs w:val="28"/>
        </w:rPr>
        <w:br/>
      </w:r>
      <w:r>
        <w:rPr>
          <w:sz w:val="28"/>
          <w:szCs w:val="28"/>
        </w:rPr>
        <w:t xml:space="preserve">на основании федеральных законов; </w:t>
      </w:r>
    </w:p>
    <w:p w:rsidR="006342F8" w:rsidRDefault="006342F8">
      <w:pPr>
        <w:numPr>
          <w:ilvl w:val="0"/>
          <w:numId w:val="24"/>
        </w:numPr>
        <w:tabs>
          <w:tab w:val="left" w:pos="993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 xml:space="preserve">учреждениях, создаваемых для выполнения задач, поставленных перед государственными органами </w:t>
      </w:r>
      <w:r>
        <w:rPr>
          <w:sz w:val="28"/>
          <w:szCs w:val="28"/>
        </w:rPr>
        <w:t xml:space="preserve">(в том числе, в </w:t>
      </w:r>
      <w:r w:rsidR="00B75253">
        <w:rPr>
          <w:sz w:val="28"/>
          <w:szCs w:val="28"/>
        </w:rPr>
        <w:t>кировских областных государственных учреждениях</w:t>
      </w:r>
      <w:r>
        <w:rPr>
          <w:sz w:val="28"/>
          <w:szCs w:val="28"/>
        </w:rPr>
        <w:t xml:space="preserve">). 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данные категории работников ограничения, запреты и обязанности, установленные Федеральным законом «О противодействии коррупции», распространяются с учетом особенностей, обусловленных их правовым статусом. Указанные особенности закреплены, прежде всего, в ТК РФ, </w:t>
      </w:r>
      <w:r w:rsidR="00D26CC0">
        <w:rPr>
          <w:sz w:val="28"/>
          <w:szCs w:val="28"/>
        </w:rPr>
        <w:br/>
      </w:r>
      <w:r>
        <w:rPr>
          <w:sz w:val="28"/>
          <w:szCs w:val="28"/>
        </w:rPr>
        <w:lastRenderedPageBreak/>
        <w:t>а также в ряде подзаконных нормативных правовых актах, локальных нормативных актах учреждений.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Работники учреждения обязаны сообщать работодателю о личной заинтересованности при исполнении трудовых обязанностей, которая может привести к конфликту интересов, а также должны принимать меры </w:t>
      </w:r>
      <w:r w:rsidR="00D26CC0">
        <w:rPr>
          <w:sz w:val="28"/>
          <w:szCs w:val="28"/>
        </w:rPr>
        <w:br/>
      </w:r>
      <w:r>
        <w:rPr>
          <w:sz w:val="28"/>
          <w:szCs w:val="28"/>
        </w:rPr>
        <w:t>по предотвращению такого конфликта.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Кроме того, работники учреждений - созданных для выполнения задач, поставленных перед государственными органами, в соответствии </w:t>
      </w:r>
      <w:r w:rsidR="00D26CC0">
        <w:rPr>
          <w:sz w:val="28"/>
          <w:szCs w:val="28"/>
        </w:rPr>
        <w:br/>
      </w:r>
      <w:r>
        <w:rPr>
          <w:sz w:val="28"/>
          <w:szCs w:val="28"/>
        </w:rPr>
        <w:t xml:space="preserve">с постановлением Правительства Российской Федерации от 5 июля 2013 г. </w:t>
      </w:r>
      <w:r w:rsidR="00B75253">
        <w:rPr>
          <w:sz w:val="28"/>
          <w:szCs w:val="28"/>
        </w:rPr>
        <w:br/>
      </w:r>
      <w:r>
        <w:rPr>
          <w:sz w:val="28"/>
          <w:szCs w:val="28"/>
        </w:rPr>
        <w:t xml:space="preserve">№ 568 «О распространении на отдельные категории граждан ограничений, запретов и обязанностей, установленных Федеральным законом </w:t>
      </w:r>
      <w:r w:rsidR="00B75253">
        <w:rPr>
          <w:sz w:val="28"/>
          <w:szCs w:val="28"/>
        </w:rPr>
        <w:br/>
      </w:r>
      <w:r>
        <w:rPr>
          <w:sz w:val="28"/>
          <w:szCs w:val="28"/>
        </w:rPr>
        <w:t>«О противодействии коррупции» и другими федеральными законами в цел</w:t>
      </w:r>
      <w:r w:rsidR="00B75253">
        <w:rPr>
          <w:sz w:val="28"/>
          <w:szCs w:val="28"/>
        </w:rPr>
        <w:t>ях противодействия коррупции»,</w:t>
      </w:r>
      <w:r>
        <w:rPr>
          <w:sz w:val="28"/>
          <w:szCs w:val="28"/>
        </w:rPr>
        <w:t xml:space="preserve"> обязаны принимать меры по недопущению любой возможности возникновения конфликта интересов и</w:t>
      </w:r>
      <w:proofErr w:type="gramEnd"/>
      <w:r>
        <w:rPr>
          <w:sz w:val="28"/>
          <w:szCs w:val="28"/>
        </w:rPr>
        <w:t xml:space="preserve"> </w:t>
      </w:r>
      <w:r w:rsidR="00D26CC0">
        <w:rPr>
          <w:sz w:val="28"/>
          <w:szCs w:val="28"/>
        </w:rPr>
        <w:t xml:space="preserve">урегулированию </w:t>
      </w:r>
      <w:r>
        <w:rPr>
          <w:sz w:val="28"/>
          <w:szCs w:val="28"/>
        </w:rPr>
        <w:t xml:space="preserve">возникшего конфликта интересов, а также должны уведомлять в письменной форме работодателя и своего непосредственного начальника о возникшем конфликте интересов или о возможности его возникновения. 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учреждениям, создаваемым для выполнения задач, поставленных перед государственными органами, рекомендуется принять </w:t>
      </w:r>
      <w:r w:rsidR="00D26CC0">
        <w:rPr>
          <w:sz w:val="28"/>
          <w:szCs w:val="28"/>
        </w:rPr>
        <w:br/>
      </w:r>
      <w:r>
        <w:rPr>
          <w:sz w:val="28"/>
          <w:szCs w:val="28"/>
        </w:rPr>
        <w:t xml:space="preserve">за основу определение «конфликта интересов», закрепленное в статье 10 Федерального закона «О противодействии коррупции». При этом следует учитывать, что к подведомственным учреждениям могут одновременно применяться нормативные правовые акты, устанавливающие специальные запреты и ограничения в зависимости от характера деятельности, осуществляемой учреждением. </w:t>
      </w:r>
    </w:p>
    <w:p w:rsidR="006342F8" w:rsidRDefault="006342F8">
      <w:pPr>
        <w:ind w:firstLine="624"/>
        <w:jc w:val="both"/>
        <w:rPr>
          <w:sz w:val="28"/>
          <w:szCs w:val="28"/>
        </w:rPr>
      </w:pP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4.2. Организационные меры по регулированию и предотвращению конфликта интересов </w:t>
      </w:r>
    </w:p>
    <w:p w:rsidR="006342F8" w:rsidRDefault="006342F8">
      <w:pPr>
        <w:ind w:firstLine="624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 целью </w:t>
      </w:r>
      <w:r w:rsidR="00B75253">
        <w:rPr>
          <w:sz w:val="28"/>
          <w:szCs w:val="28"/>
        </w:rPr>
        <w:t>у</w:t>
      </w:r>
      <w:r>
        <w:rPr>
          <w:sz w:val="28"/>
          <w:szCs w:val="28"/>
        </w:rPr>
        <w:t xml:space="preserve">регулирования и предотвращения конфликта интересов </w:t>
      </w:r>
      <w:r w:rsidR="00D26CC0">
        <w:rPr>
          <w:sz w:val="28"/>
          <w:szCs w:val="28"/>
        </w:rPr>
        <w:br/>
      </w:r>
      <w:r>
        <w:rPr>
          <w:sz w:val="28"/>
          <w:szCs w:val="28"/>
        </w:rPr>
        <w:t>в деятельности своих работников (а значит и возможных негативных последствий конфликта интересов для учреждения) учреждению рекомендуется принять Положение о конфликте интересов или включить соответствующий детализированный раздел в действующий в учреждении кодекс поведения. При этом следует учитывать требования к содержанию кодексов поведения, закрепленные в рассмотренных выше нормативных правовых актах, регулирующих отдельные виды деятельности.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 о конфликте интересов</w:t>
      </w:r>
      <w:r>
        <w:rPr>
          <w:sz w:val="28"/>
          <w:szCs w:val="28"/>
        </w:rPr>
        <w:t xml:space="preserve"> – это внутренний документ учреждения, устанавливающий порядок выявления и урегулирования конфликтов интересов, которые могут возникнуть у работников учреждения </w:t>
      </w:r>
      <w:r w:rsidR="00D26CC0">
        <w:rPr>
          <w:sz w:val="28"/>
          <w:szCs w:val="28"/>
        </w:rPr>
        <w:br/>
      </w:r>
      <w:r>
        <w:rPr>
          <w:sz w:val="28"/>
          <w:szCs w:val="28"/>
        </w:rPr>
        <w:t xml:space="preserve">в ходе выполнения ими трудовых обязанностей. При разработке положения </w:t>
      </w:r>
      <w:r w:rsidR="00D26CC0">
        <w:rPr>
          <w:sz w:val="28"/>
          <w:szCs w:val="28"/>
        </w:rPr>
        <w:br/>
      </w:r>
      <w:r>
        <w:rPr>
          <w:sz w:val="28"/>
          <w:szCs w:val="28"/>
        </w:rPr>
        <w:t xml:space="preserve">о конфликте интересов рекомендуется обратить внимание на включение </w:t>
      </w:r>
      <w:r w:rsidR="00D26CC0">
        <w:rPr>
          <w:sz w:val="28"/>
          <w:szCs w:val="28"/>
        </w:rPr>
        <w:br/>
      </w:r>
      <w:r>
        <w:rPr>
          <w:sz w:val="28"/>
          <w:szCs w:val="28"/>
        </w:rPr>
        <w:t>в него следующих аспектов:</w:t>
      </w:r>
    </w:p>
    <w:p w:rsidR="006342F8" w:rsidRDefault="006342F8">
      <w:pPr>
        <w:numPr>
          <w:ilvl w:val="0"/>
          <w:numId w:val="10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цели и задачи положения о конфликте интересов;</w:t>
      </w:r>
    </w:p>
    <w:p w:rsidR="006342F8" w:rsidRDefault="006342F8">
      <w:pPr>
        <w:numPr>
          <w:ilvl w:val="0"/>
          <w:numId w:val="10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используемые в положении понятия и определения;</w:t>
      </w:r>
    </w:p>
    <w:p w:rsidR="006342F8" w:rsidRDefault="006342F8">
      <w:pPr>
        <w:numPr>
          <w:ilvl w:val="0"/>
          <w:numId w:val="10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круг лиц, попадающих под действие положения;</w:t>
      </w:r>
    </w:p>
    <w:p w:rsidR="006342F8" w:rsidRDefault="006342F8">
      <w:pPr>
        <w:numPr>
          <w:ilvl w:val="0"/>
          <w:numId w:val="10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основные принципы управления конфликтом интересов в учреждении;</w:t>
      </w:r>
    </w:p>
    <w:p w:rsidR="006342F8" w:rsidRDefault="006342F8">
      <w:pPr>
        <w:numPr>
          <w:ilvl w:val="0"/>
          <w:numId w:val="10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раскрытия конфликта интересов работником учреждения </w:t>
      </w:r>
      <w:r w:rsidR="00D26CC0">
        <w:rPr>
          <w:sz w:val="28"/>
          <w:szCs w:val="28"/>
        </w:rPr>
        <w:br/>
      </w:r>
      <w:r>
        <w:rPr>
          <w:sz w:val="28"/>
          <w:szCs w:val="28"/>
        </w:rPr>
        <w:t>и порядок его урегулирования, в том числе возможные способы разрешения возникшего конфликта интересов;</w:t>
      </w:r>
    </w:p>
    <w:p w:rsidR="006342F8" w:rsidRDefault="006342F8">
      <w:pPr>
        <w:numPr>
          <w:ilvl w:val="0"/>
          <w:numId w:val="10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обязанности работников в связи с раскрытием и урегулированием конфликта интересов;</w:t>
      </w:r>
    </w:p>
    <w:p w:rsidR="006342F8" w:rsidRDefault="006342F8">
      <w:pPr>
        <w:numPr>
          <w:ilvl w:val="0"/>
          <w:numId w:val="10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6342F8" w:rsidRDefault="006342F8">
      <w:pPr>
        <w:numPr>
          <w:ilvl w:val="0"/>
          <w:numId w:val="10"/>
        </w:numPr>
        <w:tabs>
          <w:tab w:val="left" w:pos="851"/>
        </w:tabs>
        <w:ind w:left="0" w:firstLine="624"/>
        <w:jc w:val="both"/>
        <w:rPr>
          <w:b/>
          <w:bCs/>
          <w:i/>
          <w:sz w:val="28"/>
          <w:szCs w:val="28"/>
        </w:rPr>
      </w:pPr>
      <w:r>
        <w:rPr>
          <w:sz w:val="28"/>
          <w:szCs w:val="28"/>
        </w:rPr>
        <w:t>ответственность работников за несоблюдение положения о конфликте интересов.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>Круг лиц, попадающих под действие положения</w:t>
      </w:r>
    </w:p>
    <w:p w:rsidR="006342F8" w:rsidRDefault="006342F8">
      <w:pPr>
        <w:ind w:firstLine="624"/>
        <w:jc w:val="both"/>
        <w:rPr>
          <w:b/>
          <w:bCs/>
          <w:i/>
          <w:sz w:val="28"/>
          <w:szCs w:val="28"/>
        </w:rPr>
      </w:pPr>
      <w:r>
        <w:rPr>
          <w:sz w:val="28"/>
          <w:szCs w:val="28"/>
        </w:rPr>
        <w:t>Действие положения следует распространить на всех работников учреждения вне зависимости от уровня занимаемой должности. Обязанность соблюдать положение также может быть закреплена для физических лиц, сотрудничающих с организацией на основе гражданско-правовых договоров. В этом случае соответствующие положения нужно включить в текст договоров.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Основные принципы управления конфликтом интересов </w:t>
      </w:r>
      <w:r w:rsidR="00D26CC0">
        <w:rPr>
          <w:b/>
          <w:bCs/>
          <w:i/>
          <w:sz w:val="28"/>
          <w:szCs w:val="28"/>
        </w:rPr>
        <w:br/>
      </w:r>
      <w:r>
        <w:rPr>
          <w:b/>
          <w:bCs/>
          <w:i/>
          <w:sz w:val="28"/>
          <w:szCs w:val="28"/>
        </w:rPr>
        <w:t>в учреждении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 учреждением, </w:t>
      </w:r>
      <w:r w:rsidR="00B75253">
        <w:rPr>
          <w:sz w:val="28"/>
          <w:szCs w:val="28"/>
        </w:rPr>
        <w:t>принимающим меры</w:t>
      </w:r>
      <w:r>
        <w:rPr>
          <w:sz w:val="28"/>
          <w:szCs w:val="28"/>
        </w:rPr>
        <w:t xml:space="preserve"> по предотвращению </w:t>
      </w:r>
      <w:r w:rsidR="00D26CC0">
        <w:rPr>
          <w:sz w:val="28"/>
          <w:szCs w:val="28"/>
        </w:rPr>
        <w:br/>
      </w:r>
      <w:r>
        <w:rPr>
          <w:sz w:val="28"/>
          <w:szCs w:val="28"/>
        </w:rPr>
        <w:t xml:space="preserve">и урегулированию конфликта интересов, стоит сложная задача соблюдения баланса между интересами учреждения как единого целого и личной заинтересованности работников учреждения. 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>В основу работы по управлению конфликтом интересов в учреждении могут быть положены следующие принципы:</w:t>
      </w:r>
    </w:p>
    <w:p w:rsidR="006342F8" w:rsidRDefault="006342F8">
      <w:pPr>
        <w:numPr>
          <w:ilvl w:val="0"/>
          <w:numId w:val="11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6342F8" w:rsidRDefault="006342F8">
      <w:pPr>
        <w:numPr>
          <w:ilvl w:val="0"/>
          <w:numId w:val="11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индивидуальное рассмотрение и оценка </w:t>
      </w:r>
      <w:proofErr w:type="spellStart"/>
      <w:r>
        <w:rPr>
          <w:sz w:val="28"/>
          <w:szCs w:val="28"/>
        </w:rPr>
        <w:t>репутационных</w:t>
      </w:r>
      <w:proofErr w:type="spellEnd"/>
      <w:r>
        <w:rPr>
          <w:sz w:val="28"/>
          <w:szCs w:val="28"/>
        </w:rPr>
        <w:t xml:space="preserve"> рисков </w:t>
      </w:r>
      <w:r w:rsidR="00D26CC0">
        <w:rPr>
          <w:sz w:val="28"/>
          <w:szCs w:val="28"/>
        </w:rPr>
        <w:br/>
      </w:r>
      <w:r>
        <w:rPr>
          <w:sz w:val="28"/>
          <w:szCs w:val="28"/>
        </w:rPr>
        <w:t xml:space="preserve">для учреждения при выявлении каждого конфликта интересов </w:t>
      </w:r>
      <w:r w:rsidR="00D26CC0">
        <w:rPr>
          <w:sz w:val="28"/>
          <w:szCs w:val="28"/>
        </w:rPr>
        <w:br/>
      </w:r>
      <w:r>
        <w:rPr>
          <w:sz w:val="28"/>
          <w:szCs w:val="28"/>
        </w:rPr>
        <w:t>и его урегулирование;</w:t>
      </w:r>
    </w:p>
    <w:p w:rsidR="006342F8" w:rsidRDefault="006342F8">
      <w:pPr>
        <w:numPr>
          <w:ilvl w:val="0"/>
          <w:numId w:val="11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6342F8" w:rsidRDefault="006342F8">
      <w:pPr>
        <w:numPr>
          <w:ilvl w:val="0"/>
          <w:numId w:val="11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 баланса интересов учреждения и работника </w:t>
      </w:r>
      <w:r w:rsidR="00D26CC0">
        <w:rPr>
          <w:sz w:val="28"/>
          <w:szCs w:val="28"/>
        </w:rPr>
        <w:br/>
      </w:r>
      <w:r>
        <w:rPr>
          <w:sz w:val="28"/>
          <w:szCs w:val="28"/>
        </w:rPr>
        <w:t>при урегулировании конфликта интересов;</w:t>
      </w:r>
    </w:p>
    <w:p w:rsidR="006342F8" w:rsidRDefault="006342F8">
      <w:pPr>
        <w:numPr>
          <w:ilvl w:val="0"/>
          <w:numId w:val="11"/>
        </w:numPr>
        <w:tabs>
          <w:tab w:val="left" w:pos="851"/>
        </w:tabs>
        <w:ind w:left="0" w:firstLine="624"/>
        <w:jc w:val="both"/>
        <w:rPr>
          <w:b/>
          <w:bCs/>
          <w:i/>
          <w:sz w:val="28"/>
          <w:szCs w:val="28"/>
        </w:rPr>
      </w:pPr>
      <w:r>
        <w:rPr>
          <w:sz w:val="28"/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>Примерный перечень ситуаций конфликта интересов</w:t>
      </w:r>
    </w:p>
    <w:p w:rsidR="00D26CC0" w:rsidRDefault="006342F8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>Следует учитывать, что конфликт интересов может принимать множество различных форм. Учреждению рекомендуется разработать перечень типовых ситуаций конфликта интересов, отражающих специфику его деятельности.</w:t>
      </w:r>
    </w:p>
    <w:p w:rsidR="006342F8" w:rsidRDefault="00D26CC0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342F8">
        <w:rPr>
          <w:b/>
          <w:bCs/>
          <w:i/>
          <w:sz w:val="28"/>
          <w:szCs w:val="28"/>
        </w:rPr>
        <w:lastRenderedPageBreak/>
        <w:t>Обязанности работников в связи с раскрытием и урегулированием конфликта интересов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>В положении о конфликте интересов рекомендуется закрепить обязанности работников в связи с раскрытием и урегулированием конфликта интересов, например, следующие:</w:t>
      </w:r>
    </w:p>
    <w:p w:rsidR="006342F8" w:rsidRDefault="006342F8">
      <w:pPr>
        <w:numPr>
          <w:ilvl w:val="0"/>
          <w:numId w:val="12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при принятии решений по рабочим вопросам и выполнении своих трудовых обязанностей руководствоваться интересами учреждения – без учета своих личных интересов, интересов своих родственников и друзей;</w:t>
      </w:r>
    </w:p>
    <w:p w:rsidR="006342F8" w:rsidRDefault="006342F8">
      <w:pPr>
        <w:numPr>
          <w:ilvl w:val="0"/>
          <w:numId w:val="12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избегать (по возможности) ситуаций и обстоятельств, которые могут привести к конфликту интересов;</w:t>
      </w:r>
    </w:p>
    <w:p w:rsidR="006342F8" w:rsidRDefault="006342F8">
      <w:pPr>
        <w:numPr>
          <w:ilvl w:val="0"/>
          <w:numId w:val="12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раскрывать возникший (реальный) или потенциальный конфликт интересов;</w:t>
      </w:r>
    </w:p>
    <w:p w:rsidR="006342F8" w:rsidRDefault="006342F8">
      <w:pPr>
        <w:numPr>
          <w:ilvl w:val="0"/>
          <w:numId w:val="12"/>
        </w:numPr>
        <w:tabs>
          <w:tab w:val="left" w:pos="851"/>
        </w:tabs>
        <w:ind w:left="0" w:firstLine="624"/>
        <w:jc w:val="both"/>
        <w:rPr>
          <w:b/>
          <w:bCs/>
          <w:i/>
          <w:sz w:val="28"/>
          <w:szCs w:val="28"/>
        </w:rPr>
      </w:pPr>
      <w:r>
        <w:rPr>
          <w:sz w:val="28"/>
          <w:szCs w:val="28"/>
        </w:rPr>
        <w:t>содействовать урегулированию возникшего конфликта интересов.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Порядок раскрытия конфликта интересов работником </w:t>
      </w:r>
      <w:r w:rsidR="00B75253">
        <w:rPr>
          <w:b/>
          <w:bCs/>
          <w:i/>
          <w:sz w:val="28"/>
          <w:szCs w:val="28"/>
        </w:rPr>
        <w:t xml:space="preserve">учреждения </w:t>
      </w:r>
      <w:r w:rsidR="00D26CC0">
        <w:rPr>
          <w:b/>
          <w:bCs/>
          <w:i/>
          <w:sz w:val="28"/>
          <w:szCs w:val="28"/>
        </w:rPr>
        <w:br/>
      </w:r>
      <w:r w:rsidR="00B75253">
        <w:rPr>
          <w:b/>
          <w:bCs/>
          <w:i/>
          <w:sz w:val="28"/>
          <w:szCs w:val="28"/>
        </w:rPr>
        <w:t>и</w:t>
      </w:r>
      <w:r>
        <w:rPr>
          <w:b/>
          <w:bCs/>
          <w:i/>
          <w:sz w:val="28"/>
          <w:szCs w:val="28"/>
        </w:rPr>
        <w:t xml:space="preserve"> порядок его урегулирования, в том числе возможные способы разрешения возникшего конфликта интересов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>Учреждению следует установить процедуру раскрытия конфликта интересов, утвердить ее локальным нормативным актом и довести до сведения всех работников учреждения. В учреждении возможно установление различных видов раскрытия конфликта интересов, в том числе:</w:t>
      </w:r>
    </w:p>
    <w:p w:rsidR="006342F8" w:rsidRDefault="006342F8">
      <w:pPr>
        <w:widowControl w:val="0"/>
        <w:numPr>
          <w:ilvl w:val="0"/>
          <w:numId w:val="13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раскрытие сведений о конфликте интересов при приеме на работу;</w:t>
      </w:r>
    </w:p>
    <w:p w:rsidR="006342F8" w:rsidRDefault="006342F8">
      <w:pPr>
        <w:widowControl w:val="0"/>
        <w:numPr>
          <w:ilvl w:val="0"/>
          <w:numId w:val="13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раскрытие сведений о конфликте интересов при назначении на новую должность;</w:t>
      </w:r>
    </w:p>
    <w:p w:rsidR="006342F8" w:rsidRDefault="006342F8">
      <w:pPr>
        <w:widowControl w:val="0"/>
        <w:numPr>
          <w:ilvl w:val="0"/>
          <w:numId w:val="13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разовое раскрытие сведений по мере возникновения ситуаций конфликта интересов;</w:t>
      </w:r>
    </w:p>
    <w:p w:rsidR="006342F8" w:rsidRDefault="006342F8">
      <w:pPr>
        <w:widowControl w:val="0"/>
        <w:numPr>
          <w:ilvl w:val="0"/>
          <w:numId w:val="13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раскрытие сведений о конфликте интересов в ходе проведения ежегодных аттестаций на соблюдение этических норм работников, принятых </w:t>
      </w:r>
      <w:r w:rsidR="00D26CC0">
        <w:rPr>
          <w:sz w:val="28"/>
          <w:szCs w:val="28"/>
        </w:rPr>
        <w:br/>
      </w:r>
      <w:r>
        <w:rPr>
          <w:sz w:val="28"/>
          <w:szCs w:val="28"/>
        </w:rPr>
        <w:t>в учреждении.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Раскрытие сведений о конфликте интересов желательно осуществлять </w:t>
      </w:r>
      <w:r w:rsidR="00D26CC0">
        <w:rPr>
          <w:sz w:val="28"/>
          <w:szCs w:val="28"/>
        </w:rPr>
        <w:br/>
      </w:r>
      <w:r>
        <w:rPr>
          <w:sz w:val="28"/>
          <w:szCs w:val="28"/>
        </w:rPr>
        <w:t xml:space="preserve">в письменном виде. Может быть допустимым первоначальное раскрытие конфликта интересов в устной форме с последующей фиксацией </w:t>
      </w:r>
      <w:r w:rsidR="00D26CC0">
        <w:rPr>
          <w:sz w:val="28"/>
          <w:szCs w:val="28"/>
        </w:rPr>
        <w:br/>
      </w:r>
      <w:r>
        <w:rPr>
          <w:sz w:val="28"/>
          <w:szCs w:val="28"/>
        </w:rPr>
        <w:t>в письменном виде.</w:t>
      </w:r>
    </w:p>
    <w:p w:rsidR="006342F8" w:rsidRDefault="006342F8">
      <w:pPr>
        <w:ind w:firstLine="624"/>
        <w:jc w:val="both"/>
        <w:rPr>
          <w:sz w:val="28"/>
          <w:szCs w:val="28"/>
        </w:rPr>
      </w:pP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>Учреждение должно взять на себя обязательство конфиденциального рассмотрения представленных сведений и урегулирования конфликта интересов.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>Поступившая информация должна быть тщательно проверена уполномоченным на это должностным лицом с целью оценки серьез</w:t>
      </w:r>
      <w:r w:rsidR="00D15318">
        <w:rPr>
          <w:sz w:val="28"/>
          <w:szCs w:val="28"/>
        </w:rPr>
        <w:t>ности возникающих для учреждения</w:t>
      </w:r>
      <w:r>
        <w:rPr>
          <w:sz w:val="28"/>
          <w:szCs w:val="28"/>
        </w:rPr>
        <w:t xml:space="preserve"> рисков и выбора наиболее подходящей формы урегулирования конфликта интересов. Следует иметь в виду, что в итоге этой работы, учреждение может </w:t>
      </w:r>
      <w:r w:rsidR="00B75253">
        <w:rPr>
          <w:sz w:val="28"/>
          <w:szCs w:val="28"/>
        </w:rPr>
        <w:t>прийти</w:t>
      </w:r>
      <w:r>
        <w:rPr>
          <w:sz w:val="28"/>
          <w:szCs w:val="28"/>
        </w:rPr>
        <w:t xml:space="preserve"> к выводу, что ситуация, сведения </w:t>
      </w:r>
      <w:r w:rsidR="00D26CC0">
        <w:rPr>
          <w:sz w:val="28"/>
          <w:szCs w:val="28"/>
        </w:rPr>
        <w:br/>
      </w:r>
      <w:r>
        <w:rPr>
          <w:sz w:val="28"/>
          <w:szCs w:val="28"/>
        </w:rPr>
        <w:t xml:space="preserve">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  <w:r>
        <w:rPr>
          <w:sz w:val="28"/>
          <w:szCs w:val="28"/>
        </w:rPr>
        <w:lastRenderedPageBreak/>
        <w:t xml:space="preserve">Учреждение также может </w:t>
      </w:r>
      <w:r w:rsidR="00B75253">
        <w:rPr>
          <w:sz w:val="28"/>
          <w:szCs w:val="28"/>
        </w:rPr>
        <w:t>прийти</w:t>
      </w:r>
      <w:r>
        <w:rPr>
          <w:sz w:val="28"/>
          <w:szCs w:val="28"/>
        </w:rPr>
        <w:t xml:space="preserve"> к выводу, что конфликт интересов имеет место быть, и использовать различные способы его разрешения, например:</w:t>
      </w:r>
    </w:p>
    <w:p w:rsidR="006342F8" w:rsidRDefault="006342F8">
      <w:pPr>
        <w:widowControl w:val="0"/>
        <w:numPr>
          <w:ilvl w:val="0"/>
          <w:numId w:val="14"/>
        </w:numPr>
        <w:tabs>
          <w:tab w:val="left" w:pos="851"/>
          <w:tab w:val="left" w:pos="1080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ограничение доступа работника к конкретной информации, </w:t>
      </w:r>
      <w:r w:rsidR="00D26CC0">
        <w:rPr>
          <w:sz w:val="28"/>
          <w:szCs w:val="28"/>
        </w:rPr>
        <w:br/>
      </w:r>
      <w:r>
        <w:rPr>
          <w:sz w:val="28"/>
          <w:szCs w:val="28"/>
        </w:rPr>
        <w:t>которая может затрагивать личные интересы работника;</w:t>
      </w:r>
    </w:p>
    <w:p w:rsidR="006342F8" w:rsidRDefault="006342F8">
      <w:pPr>
        <w:widowControl w:val="0"/>
        <w:numPr>
          <w:ilvl w:val="0"/>
          <w:numId w:val="14"/>
        </w:numPr>
        <w:tabs>
          <w:tab w:val="left" w:pos="851"/>
          <w:tab w:val="left" w:pos="1080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6342F8" w:rsidRDefault="006342F8">
      <w:pPr>
        <w:widowControl w:val="0"/>
        <w:numPr>
          <w:ilvl w:val="0"/>
          <w:numId w:val="14"/>
        </w:numPr>
        <w:tabs>
          <w:tab w:val="left" w:pos="851"/>
          <w:tab w:val="left" w:pos="1080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пересмотр и изменение функциональных обязанностей работника;</w:t>
      </w:r>
    </w:p>
    <w:p w:rsidR="006342F8" w:rsidRDefault="006342F8">
      <w:pPr>
        <w:widowControl w:val="0"/>
        <w:numPr>
          <w:ilvl w:val="0"/>
          <w:numId w:val="14"/>
        </w:numPr>
        <w:tabs>
          <w:tab w:val="left" w:pos="851"/>
          <w:tab w:val="left" w:pos="1080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6342F8" w:rsidRDefault="006342F8">
      <w:pPr>
        <w:widowControl w:val="0"/>
        <w:numPr>
          <w:ilvl w:val="0"/>
          <w:numId w:val="14"/>
        </w:numPr>
        <w:tabs>
          <w:tab w:val="left" w:pos="851"/>
          <w:tab w:val="left" w:pos="1080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6342F8" w:rsidRDefault="006342F8">
      <w:pPr>
        <w:widowControl w:val="0"/>
        <w:numPr>
          <w:ilvl w:val="0"/>
          <w:numId w:val="14"/>
        </w:numPr>
        <w:tabs>
          <w:tab w:val="left" w:pos="851"/>
          <w:tab w:val="left" w:pos="1080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6342F8" w:rsidRDefault="006342F8">
      <w:pPr>
        <w:widowControl w:val="0"/>
        <w:numPr>
          <w:ilvl w:val="0"/>
          <w:numId w:val="14"/>
        </w:numPr>
        <w:tabs>
          <w:tab w:val="left" w:pos="851"/>
          <w:tab w:val="left" w:pos="1080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отказ работника от своего личного интереса, порождающего конфликт с интересами учреждения;</w:t>
      </w:r>
    </w:p>
    <w:p w:rsidR="006342F8" w:rsidRDefault="006342F8">
      <w:pPr>
        <w:widowControl w:val="0"/>
        <w:numPr>
          <w:ilvl w:val="0"/>
          <w:numId w:val="14"/>
        </w:numPr>
        <w:tabs>
          <w:tab w:val="left" w:pos="851"/>
          <w:tab w:val="left" w:pos="1080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увольнение работника из учреждения по инициативе работника;</w:t>
      </w:r>
    </w:p>
    <w:p w:rsidR="006342F8" w:rsidRDefault="006342F8">
      <w:pPr>
        <w:widowControl w:val="0"/>
        <w:numPr>
          <w:ilvl w:val="0"/>
          <w:numId w:val="14"/>
        </w:numPr>
        <w:tabs>
          <w:tab w:val="left" w:pos="851"/>
          <w:tab w:val="left" w:pos="1080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</w:t>
      </w:r>
      <w:r w:rsidR="00B75253">
        <w:rPr>
          <w:sz w:val="28"/>
          <w:szCs w:val="28"/>
        </w:rPr>
        <w:t>обязанностей и</w:t>
      </w:r>
      <w:r>
        <w:rPr>
          <w:sz w:val="28"/>
          <w:szCs w:val="28"/>
        </w:rPr>
        <w:t xml:space="preserve"> т.д.</w:t>
      </w:r>
    </w:p>
    <w:p w:rsidR="006342F8" w:rsidRDefault="006342F8">
      <w:pPr>
        <w:widowControl w:val="0"/>
        <w:tabs>
          <w:tab w:val="left" w:pos="720"/>
        </w:tabs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Приведенный перечень способов разрешения конфликта интересов </w:t>
      </w:r>
      <w:r w:rsidR="00D26CC0">
        <w:rPr>
          <w:sz w:val="28"/>
          <w:szCs w:val="28"/>
        </w:rPr>
        <w:br/>
      </w:r>
      <w:r>
        <w:rPr>
          <w:sz w:val="28"/>
          <w:szCs w:val="28"/>
        </w:rPr>
        <w:t>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6342F8" w:rsidRDefault="006342F8">
      <w:pPr>
        <w:ind w:firstLine="624"/>
        <w:jc w:val="both"/>
        <w:rPr>
          <w:b/>
          <w:bCs/>
          <w:i/>
          <w:sz w:val="28"/>
          <w:szCs w:val="28"/>
        </w:rPr>
      </w:pPr>
      <w:r>
        <w:rPr>
          <w:sz w:val="28"/>
          <w:szCs w:val="28"/>
        </w:rPr>
        <w:t xml:space="preserve"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</w:t>
      </w:r>
      <w:r w:rsidR="00D26CC0">
        <w:rPr>
          <w:sz w:val="28"/>
          <w:szCs w:val="28"/>
        </w:rPr>
        <w:br/>
      </w:r>
      <w:r>
        <w:rPr>
          <w:sz w:val="28"/>
          <w:szCs w:val="28"/>
        </w:rPr>
        <w:t xml:space="preserve">При принятии решения о выборе конкретного метода разрешения конфликта интересов важно учитывать значимость личного интереса работника </w:t>
      </w:r>
      <w:r w:rsidR="00D26CC0">
        <w:rPr>
          <w:sz w:val="28"/>
          <w:szCs w:val="28"/>
        </w:rPr>
        <w:br/>
      </w:r>
      <w:r>
        <w:rPr>
          <w:sz w:val="28"/>
          <w:szCs w:val="28"/>
        </w:rPr>
        <w:t xml:space="preserve">и вероятность того, что этот личный интерес будет реализован в ущерб интересам учреждения. 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>Определение лиц, ответственных за прием сведений о возникшем конфликте интересов и рассмотрение этих сведений</w:t>
      </w:r>
    </w:p>
    <w:p w:rsidR="006342F8" w:rsidRDefault="006342F8">
      <w:pPr>
        <w:ind w:firstLine="624"/>
        <w:jc w:val="both"/>
      </w:pPr>
      <w:r>
        <w:rPr>
          <w:sz w:val="28"/>
          <w:szCs w:val="28"/>
        </w:rPr>
        <w:t xml:space="preserve">Определение должностных лиц, ответственных за прием сведений </w:t>
      </w:r>
      <w:r w:rsidR="00D26CC0">
        <w:rPr>
          <w:sz w:val="28"/>
          <w:szCs w:val="28"/>
        </w:rPr>
        <w:br/>
      </w:r>
      <w:r>
        <w:rPr>
          <w:sz w:val="28"/>
          <w:szCs w:val="28"/>
        </w:rPr>
        <w:t xml:space="preserve">о возникающих (имеющихся) конфликтах интересов, является существенным элементом в реализации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политики. Таким лицом может быть непосредственный начальник работника, кадровой работник, лицо, ответственное за противодействие коррупции, иные лица. Рассмотрение полученной информации целесообразно проводить коллегиально: </w:t>
      </w:r>
      <w:r w:rsidR="00D26CC0">
        <w:rPr>
          <w:sz w:val="28"/>
          <w:szCs w:val="28"/>
        </w:rPr>
        <w:br/>
      </w:r>
      <w:r>
        <w:rPr>
          <w:sz w:val="28"/>
          <w:szCs w:val="28"/>
        </w:rPr>
        <w:t xml:space="preserve">в обсуждении могут принять участие упомянутые выше лица, юрист, </w:t>
      </w:r>
      <w:r>
        <w:rPr>
          <w:sz w:val="28"/>
          <w:szCs w:val="28"/>
        </w:rPr>
        <w:lastRenderedPageBreak/>
        <w:t xml:space="preserve">представитель </w:t>
      </w:r>
      <w:r w:rsidR="00B75253">
        <w:rPr>
          <w:sz w:val="28"/>
          <w:szCs w:val="28"/>
        </w:rPr>
        <w:t>органа государственной власти области, курирующего деятельность учреждения,</w:t>
      </w:r>
      <w:r>
        <w:rPr>
          <w:sz w:val="28"/>
          <w:szCs w:val="28"/>
        </w:rPr>
        <w:t xml:space="preserve"> и т.д. </w:t>
      </w:r>
    </w:p>
    <w:p w:rsidR="006342F8" w:rsidRPr="00641992" w:rsidRDefault="006342F8">
      <w:pPr>
        <w:pStyle w:val="2"/>
        <w:rPr>
          <w:lang w:val="ru-RU"/>
        </w:rPr>
      </w:pPr>
      <w:r>
        <w:rPr>
          <w:lang w:val="ru-RU"/>
        </w:rPr>
        <w:t xml:space="preserve">5. Разработка и внедрение в практику стандартов и процедур, направленных на обеспечение добросовестной работы учреждения </w:t>
      </w:r>
    </w:p>
    <w:p w:rsidR="006342F8" w:rsidRDefault="006342F8">
      <w:pPr>
        <w:pStyle w:val="1a"/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Важным элементом работы по предупреждению коррупции является внедрение </w:t>
      </w:r>
      <w:proofErr w:type="spellStart"/>
      <w:r>
        <w:rPr>
          <w:sz w:val="28"/>
          <w:szCs w:val="28"/>
        </w:rPr>
        <w:t>антикоррупционных</w:t>
      </w:r>
      <w:proofErr w:type="spellEnd"/>
      <w:r>
        <w:rPr>
          <w:sz w:val="28"/>
          <w:szCs w:val="28"/>
        </w:rPr>
        <w:t xml:space="preserve"> стандартов поведения работников в культуру учреждения. В этих целях учреждению рекомендуется разработать и принять кодекс этики и служебного поведения работников учреждения. При этом следует иметь в виду, что такой кодекс имеет более широкий спектр действия, чем регулирование вопросов, связанных непосредственно с запретом совершения коррупционных правонарушений. В кодекс следует включить положения, устанавливающие ряд правил и стандартов поведения работников, затрагивающих общую этику деловых отношений и направленных </w:t>
      </w:r>
      <w:r w:rsidR="00D26CC0">
        <w:rPr>
          <w:sz w:val="28"/>
          <w:szCs w:val="28"/>
        </w:rPr>
        <w:br/>
      </w:r>
      <w:r>
        <w:rPr>
          <w:sz w:val="28"/>
          <w:szCs w:val="28"/>
        </w:rPr>
        <w:t xml:space="preserve">на формирование этичного, добросовестного поведения работников </w:t>
      </w:r>
      <w:r w:rsidR="00D26CC0">
        <w:rPr>
          <w:sz w:val="28"/>
          <w:szCs w:val="28"/>
        </w:rPr>
        <w:br/>
      </w:r>
      <w:r>
        <w:rPr>
          <w:sz w:val="28"/>
          <w:szCs w:val="28"/>
        </w:rPr>
        <w:t>и учреждения в целом.</w:t>
      </w:r>
    </w:p>
    <w:p w:rsidR="00B75253" w:rsidRDefault="006342F8">
      <w:pPr>
        <w:pStyle w:val="1a"/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Кодексы этики и служебного поведения могут значительно различаться между собой по степени жесткости устанавливаемой регламентации. С одной стороны, кодекс может закрепить только основные ценности и принципы, которые учреждение намерено культивировать в своей деятельности. С другой стороны, кодекс может устанавливать конкретные, обязательные </w:t>
      </w:r>
      <w:r w:rsidR="00D26CC0">
        <w:rPr>
          <w:sz w:val="28"/>
          <w:szCs w:val="28"/>
        </w:rPr>
        <w:br/>
      </w:r>
      <w:r>
        <w:rPr>
          <w:sz w:val="28"/>
          <w:szCs w:val="28"/>
        </w:rPr>
        <w:t xml:space="preserve">для соблюдения правила поведения. Учреждению следует разработать кодекс этики и служебного поведения исходя из собственных потребностей, задач </w:t>
      </w:r>
      <w:r w:rsidR="00D26CC0">
        <w:rPr>
          <w:sz w:val="28"/>
          <w:szCs w:val="28"/>
        </w:rPr>
        <w:br/>
      </w:r>
      <w:r>
        <w:rPr>
          <w:sz w:val="28"/>
          <w:szCs w:val="28"/>
        </w:rPr>
        <w:t xml:space="preserve">и специфики деятельности по приему посетителей и обслуживанию граждан. Использование типовых решений является нежелательным. </w:t>
      </w:r>
    </w:p>
    <w:p w:rsidR="006342F8" w:rsidRDefault="006342F8">
      <w:pPr>
        <w:pStyle w:val="1a"/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Кодекс этики и служебного поведения может закреплять как общие ценности, принципы и правила поведения, так и специальные, направленные на регулирование поведения в отдельных сферах. Примерами общих ценностей, принципов и правил поведения, которые могут быть закреплены </w:t>
      </w:r>
      <w:r w:rsidR="00D26CC0">
        <w:rPr>
          <w:sz w:val="28"/>
          <w:szCs w:val="28"/>
        </w:rPr>
        <w:br/>
      </w:r>
      <w:r>
        <w:rPr>
          <w:sz w:val="28"/>
          <w:szCs w:val="28"/>
        </w:rPr>
        <w:t>в кодексе, являются:</w:t>
      </w:r>
    </w:p>
    <w:p w:rsidR="006342F8" w:rsidRDefault="006342F8">
      <w:pPr>
        <w:pStyle w:val="1a"/>
        <w:numPr>
          <w:ilvl w:val="0"/>
          <w:numId w:val="18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 высоких этических стандартов поведения при общении </w:t>
      </w:r>
      <w:r w:rsidR="00D26CC0">
        <w:rPr>
          <w:sz w:val="28"/>
          <w:szCs w:val="28"/>
        </w:rPr>
        <w:br/>
      </w:r>
      <w:r>
        <w:rPr>
          <w:sz w:val="28"/>
          <w:szCs w:val="28"/>
        </w:rPr>
        <w:t>с посетителями, обслуживаемыми и персоналом учреждения;</w:t>
      </w:r>
    </w:p>
    <w:p w:rsidR="006342F8" w:rsidRDefault="006342F8">
      <w:pPr>
        <w:pStyle w:val="1a"/>
        <w:numPr>
          <w:ilvl w:val="0"/>
          <w:numId w:val="18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поддержание высоких стандартов профессиональной деятельности;</w:t>
      </w:r>
    </w:p>
    <w:p w:rsidR="006342F8" w:rsidRDefault="006342F8">
      <w:pPr>
        <w:pStyle w:val="1a"/>
        <w:numPr>
          <w:ilvl w:val="0"/>
          <w:numId w:val="18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следование лучшим практикам и опытам работы лучших сотрудников;</w:t>
      </w:r>
    </w:p>
    <w:p w:rsidR="006342F8" w:rsidRDefault="006342F8">
      <w:pPr>
        <w:pStyle w:val="1a"/>
        <w:numPr>
          <w:ilvl w:val="0"/>
          <w:numId w:val="18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создание и поддержание атмосферы доверия и взаимного уважения;</w:t>
      </w:r>
    </w:p>
    <w:p w:rsidR="006342F8" w:rsidRDefault="006342F8">
      <w:pPr>
        <w:pStyle w:val="1a"/>
        <w:numPr>
          <w:ilvl w:val="0"/>
          <w:numId w:val="18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следование принципу добросовестного соревнования и конкуренции;</w:t>
      </w:r>
    </w:p>
    <w:p w:rsidR="006342F8" w:rsidRDefault="006342F8">
      <w:pPr>
        <w:pStyle w:val="1a"/>
        <w:numPr>
          <w:ilvl w:val="0"/>
          <w:numId w:val="18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следование принципу социальной ответственности руководства учреждения;</w:t>
      </w:r>
    </w:p>
    <w:p w:rsidR="006342F8" w:rsidRDefault="006342F8">
      <w:pPr>
        <w:pStyle w:val="1a"/>
        <w:numPr>
          <w:ilvl w:val="0"/>
          <w:numId w:val="18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законности и принятых на себя договорных обязательств;</w:t>
      </w:r>
    </w:p>
    <w:p w:rsidR="006342F8" w:rsidRDefault="006342F8">
      <w:pPr>
        <w:pStyle w:val="1a"/>
        <w:numPr>
          <w:ilvl w:val="0"/>
          <w:numId w:val="18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принципов объективности и честности при принятии кадровых решений.</w:t>
      </w:r>
    </w:p>
    <w:p w:rsidR="006342F8" w:rsidRDefault="006342F8">
      <w:pPr>
        <w:pStyle w:val="1a"/>
        <w:tabs>
          <w:tab w:val="left" w:pos="1080"/>
        </w:tabs>
        <w:ind w:left="0" w:firstLine="624"/>
        <w:jc w:val="both"/>
      </w:pPr>
      <w:r>
        <w:rPr>
          <w:sz w:val="28"/>
          <w:szCs w:val="28"/>
        </w:rPr>
        <w:t xml:space="preserve">Общие ценности, принципы и правила поведения могут быть раскрыты </w:t>
      </w:r>
      <w:r w:rsidR="00D26CC0">
        <w:rPr>
          <w:sz w:val="28"/>
          <w:szCs w:val="28"/>
        </w:rPr>
        <w:br/>
      </w:r>
      <w:r>
        <w:rPr>
          <w:sz w:val="28"/>
          <w:szCs w:val="28"/>
        </w:rPr>
        <w:t xml:space="preserve">и детализированы для отдельных сфер (видов) деятельности. Например, </w:t>
      </w:r>
      <w:r w:rsidR="00D26CC0">
        <w:rPr>
          <w:sz w:val="28"/>
          <w:szCs w:val="28"/>
        </w:rPr>
        <w:br/>
      </w:r>
      <w:r>
        <w:rPr>
          <w:sz w:val="28"/>
          <w:szCs w:val="28"/>
        </w:rPr>
        <w:t xml:space="preserve">в сфере кадровой политики может быть закреплен принцип </w:t>
      </w:r>
      <w:proofErr w:type="gramStart"/>
      <w:r>
        <w:rPr>
          <w:sz w:val="28"/>
          <w:szCs w:val="28"/>
        </w:rPr>
        <w:t>продвижения</w:t>
      </w:r>
      <w:proofErr w:type="gramEnd"/>
      <w:r>
        <w:rPr>
          <w:sz w:val="28"/>
          <w:szCs w:val="28"/>
        </w:rPr>
        <w:t xml:space="preserve"> </w:t>
      </w:r>
      <w:r w:rsidR="00D26CC0">
        <w:rPr>
          <w:sz w:val="28"/>
          <w:szCs w:val="28"/>
        </w:rPr>
        <w:br/>
      </w:r>
      <w:r>
        <w:rPr>
          <w:sz w:val="28"/>
          <w:szCs w:val="28"/>
        </w:rPr>
        <w:t xml:space="preserve">на вышестоящую должность только исходя из деловых качеств работника </w:t>
      </w:r>
      <w:r w:rsidR="00D26CC0"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или введен запрет на работу в учреждении родственников на условии </w:t>
      </w:r>
      <w:r w:rsidR="00D26CC0">
        <w:rPr>
          <w:sz w:val="28"/>
          <w:szCs w:val="28"/>
        </w:rPr>
        <w:br/>
      </w:r>
      <w:r>
        <w:rPr>
          <w:sz w:val="28"/>
          <w:szCs w:val="28"/>
        </w:rPr>
        <w:t xml:space="preserve">их прямой подчиненности друг другу. При этом в кодекс могут быть введены правила реализации определенных процедур, направленных на поддержание декларируемых стандартов, и определения используемой терминологии. Например,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принципа. При установлении запрета на работу в учреждении родственников на условии их прямой подчиненности друг другу необходимо дать точное определение понятия «родственники», то есть четко определить круг лиц, </w:t>
      </w:r>
      <w:r w:rsidR="00D26CC0">
        <w:rPr>
          <w:sz w:val="28"/>
          <w:szCs w:val="28"/>
        </w:rPr>
        <w:br/>
      </w:r>
      <w:r>
        <w:rPr>
          <w:sz w:val="28"/>
          <w:szCs w:val="28"/>
        </w:rPr>
        <w:t xml:space="preserve">на которых распространяется действие данного запрета. Таким образом, кодекс этики и служебного поведения может не только декларировать определенные ценности, принципы и стандарты поведения, </w:t>
      </w:r>
      <w:r w:rsidR="00D26CC0">
        <w:rPr>
          <w:sz w:val="28"/>
          <w:szCs w:val="28"/>
        </w:rPr>
        <w:br/>
      </w:r>
      <w:r>
        <w:rPr>
          <w:sz w:val="28"/>
          <w:szCs w:val="28"/>
        </w:rPr>
        <w:t>но и устанавливать правила и процедуры их внедрения в практику деятельности учреждения.</w:t>
      </w:r>
    </w:p>
    <w:p w:rsidR="006342F8" w:rsidRDefault="006342F8">
      <w:pPr>
        <w:pStyle w:val="2"/>
      </w:pPr>
      <w:r>
        <w:rPr>
          <w:lang w:val="ru-RU"/>
        </w:rPr>
        <w:t xml:space="preserve">6. Консультирование и обучение работников учреждения </w:t>
      </w:r>
    </w:p>
    <w:p w:rsidR="006342F8" w:rsidRDefault="006342F8">
      <w:pPr>
        <w:pStyle w:val="1a"/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организации </w:t>
      </w:r>
      <w:proofErr w:type="gramStart"/>
      <w:r>
        <w:rPr>
          <w:sz w:val="28"/>
          <w:szCs w:val="28"/>
        </w:rPr>
        <w:t>обучения работников по вопросам</w:t>
      </w:r>
      <w:proofErr w:type="gramEnd"/>
      <w:r>
        <w:rPr>
          <w:sz w:val="28"/>
          <w:szCs w:val="28"/>
        </w:rPr>
        <w:t xml:space="preserve"> профилактики </w:t>
      </w:r>
      <w:r w:rsidR="00D26CC0">
        <w:rPr>
          <w:sz w:val="28"/>
          <w:szCs w:val="28"/>
        </w:rPr>
        <w:br/>
      </w:r>
      <w:r>
        <w:rPr>
          <w:sz w:val="28"/>
          <w:szCs w:val="28"/>
        </w:rPr>
        <w:t xml:space="preserve">и противодействия коррупции необходимо учитывать цели и задачи обучения, категорию обучаемых, вид обучения в зависимости от времени </w:t>
      </w:r>
      <w:r w:rsidR="00D26CC0">
        <w:rPr>
          <w:sz w:val="28"/>
          <w:szCs w:val="28"/>
        </w:rPr>
        <w:br/>
      </w:r>
      <w:r>
        <w:rPr>
          <w:sz w:val="28"/>
          <w:szCs w:val="28"/>
        </w:rPr>
        <w:t>его проведения.</w:t>
      </w:r>
    </w:p>
    <w:p w:rsidR="006342F8" w:rsidRDefault="006342F8">
      <w:pPr>
        <w:pStyle w:val="1a"/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Цели и задачи обучения определяют тематику и форму занятий. Обучение может, в частности, проводится по следующей тематике:</w:t>
      </w:r>
    </w:p>
    <w:p w:rsidR="006342F8" w:rsidRDefault="006342F8">
      <w:pPr>
        <w:pStyle w:val="1a"/>
        <w:numPr>
          <w:ilvl w:val="0"/>
          <w:numId w:val="17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коррупция в государственном секторе экономики (теоретическая);</w:t>
      </w:r>
    </w:p>
    <w:p w:rsidR="006342F8" w:rsidRDefault="006342F8">
      <w:pPr>
        <w:pStyle w:val="1a"/>
        <w:numPr>
          <w:ilvl w:val="0"/>
          <w:numId w:val="17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юридическая ответственность за совершение коррупционных правонарушений; </w:t>
      </w:r>
    </w:p>
    <w:p w:rsidR="006342F8" w:rsidRDefault="006342F8">
      <w:pPr>
        <w:pStyle w:val="1a"/>
        <w:numPr>
          <w:ilvl w:val="0"/>
          <w:numId w:val="17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ознакомление с требованиями законодательства и внутренними документами учреждения по вопросам противодействия коррупции </w:t>
      </w:r>
      <w:r w:rsidR="00D26CC0">
        <w:rPr>
          <w:sz w:val="28"/>
          <w:szCs w:val="28"/>
        </w:rPr>
        <w:br/>
      </w:r>
      <w:r>
        <w:rPr>
          <w:sz w:val="28"/>
          <w:szCs w:val="28"/>
        </w:rPr>
        <w:t>и порядком их применения в дея</w:t>
      </w:r>
      <w:r w:rsidR="00D15318">
        <w:rPr>
          <w:sz w:val="28"/>
          <w:szCs w:val="28"/>
        </w:rPr>
        <w:t>тельности учреждения</w:t>
      </w:r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прикладная</w:t>
      </w:r>
      <w:proofErr w:type="gramEnd"/>
      <w:r>
        <w:rPr>
          <w:sz w:val="28"/>
          <w:szCs w:val="28"/>
        </w:rPr>
        <w:t>);</w:t>
      </w:r>
    </w:p>
    <w:p w:rsidR="006342F8" w:rsidRDefault="006342F8">
      <w:pPr>
        <w:pStyle w:val="1a"/>
        <w:numPr>
          <w:ilvl w:val="0"/>
          <w:numId w:val="17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выявление и разрешение конфликта интересов при выполнении трудовых обязанностей (</w:t>
      </w:r>
      <w:proofErr w:type="gramStart"/>
      <w:r>
        <w:rPr>
          <w:sz w:val="28"/>
          <w:szCs w:val="28"/>
        </w:rPr>
        <w:t>прикладная</w:t>
      </w:r>
      <w:proofErr w:type="gramEnd"/>
      <w:r>
        <w:rPr>
          <w:sz w:val="28"/>
          <w:szCs w:val="28"/>
        </w:rPr>
        <w:t>);</w:t>
      </w:r>
    </w:p>
    <w:p w:rsidR="006342F8" w:rsidRDefault="006342F8">
      <w:pPr>
        <w:pStyle w:val="1a"/>
        <w:numPr>
          <w:ilvl w:val="0"/>
          <w:numId w:val="17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поведение в ситуациях коррупционного риска, в частности в случаях вымогательства взятки со стороны должностных лиц государственных </w:t>
      </w:r>
      <w:r w:rsidR="00B75253">
        <w:rPr>
          <w:sz w:val="28"/>
          <w:szCs w:val="28"/>
        </w:rPr>
        <w:t>и иных</w:t>
      </w:r>
      <w:r>
        <w:rPr>
          <w:sz w:val="28"/>
          <w:szCs w:val="28"/>
        </w:rPr>
        <w:t xml:space="preserve"> учреждений;</w:t>
      </w:r>
    </w:p>
    <w:p w:rsidR="006342F8" w:rsidRDefault="006342F8">
      <w:pPr>
        <w:pStyle w:val="1a"/>
        <w:numPr>
          <w:ilvl w:val="0"/>
          <w:numId w:val="17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с правоохранительными органами по вопросам профилактики и противодействия коррупции (</w:t>
      </w:r>
      <w:proofErr w:type="gramStart"/>
      <w:r>
        <w:rPr>
          <w:sz w:val="28"/>
          <w:szCs w:val="28"/>
        </w:rPr>
        <w:t>прикладная</w:t>
      </w:r>
      <w:proofErr w:type="gramEnd"/>
      <w:r>
        <w:rPr>
          <w:sz w:val="28"/>
          <w:szCs w:val="28"/>
        </w:rPr>
        <w:t>).</w:t>
      </w:r>
    </w:p>
    <w:p w:rsidR="006342F8" w:rsidRDefault="006342F8">
      <w:pPr>
        <w:pStyle w:val="1a"/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организации обучения следует учитывать категорию обучаемых лиц. Стандартно выделяются следующие группы </w:t>
      </w:r>
      <w:proofErr w:type="gramStart"/>
      <w:r>
        <w:rPr>
          <w:sz w:val="28"/>
          <w:szCs w:val="28"/>
        </w:rPr>
        <w:t>обучаемых</w:t>
      </w:r>
      <w:proofErr w:type="gramEnd"/>
      <w:r>
        <w:rPr>
          <w:sz w:val="28"/>
          <w:szCs w:val="28"/>
        </w:rPr>
        <w:t xml:space="preserve">: лица, ответственные за противодействие коррупции в учреждении; руководящие работники; иные работники учреждения. В небольших учреждениях может возникнуть проблема формирования учебных групп. В этом случае могут быть рекомендованы замена обучения в группах индивидуальным консультированием или проведением обучения совместно с другими учреждениями по договоренности. Кроме того, рекомендуется привлекать </w:t>
      </w:r>
      <w:r w:rsidR="00D26CC0">
        <w:rPr>
          <w:sz w:val="28"/>
          <w:szCs w:val="28"/>
        </w:rPr>
        <w:br/>
      </w:r>
      <w:r>
        <w:rPr>
          <w:sz w:val="28"/>
          <w:szCs w:val="28"/>
        </w:rPr>
        <w:lastRenderedPageBreak/>
        <w:t>к проведению занятий со всеми категориями обучающихся представителей правоохранительных органов и органов прокуратуры (по согласованию).</w:t>
      </w:r>
    </w:p>
    <w:p w:rsidR="006342F8" w:rsidRDefault="006342F8">
      <w:pPr>
        <w:pStyle w:val="1a"/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В зависимости от времени проведения можно выделить следующие виды обучения:</w:t>
      </w:r>
    </w:p>
    <w:p w:rsidR="006342F8" w:rsidRDefault="006342F8">
      <w:pPr>
        <w:widowControl w:val="0"/>
        <w:numPr>
          <w:ilvl w:val="0"/>
          <w:numId w:val="13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обучение по вопросам</w:t>
      </w:r>
      <w:proofErr w:type="gramEnd"/>
      <w:r>
        <w:rPr>
          <w:sz w:val="28"/>
          <w:szCs w:val="28"/>
        </w:rPr>
        <w:t xml:space="preserve"> профилактики и противодействия коррупции непосредственно после приема на работу;</w:t>
      </w:r>
    </w:p>
    <w:p w:rsidR="006342F8" w:rsidRDefault="006342F8">
      <w:pPr>
        <w:widowControl w:val="0"/>
        <w:numPr>
          <w:ilvl w:val="0"/>
          <w:numId w:val="13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обучение при назначении работника на иную, более высокую должность, предполагающую исполнение обязанностей, связанных </w:t>
      </w:r>
      <w:r w:rsidR="00D26CC0">
        <w:rPr>
          <w:sz w:val="28"/>
          <w:szCs w:val="28"/>
        </w:rPr>
        <w:br/>
      </w:r>
      <w:r>
        <w:rPr>
          <w:sz w:val="28"/>
          <w:szCs w:val="28"/>
        </w:rPr>
        <w:t>с предупреждением и противодействием коррупции;</w:t>
      </w:r>
    </w:p>
    <w:p w:rsidR="006342F8" w:rsidRDefault="006342F8">
      <w:pPr>
        <w:widowControl w:val="0"/>
        <w:numPr>
          <w:ilvl w:val="0"/>
          <w:numId w:val="13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периодическое обучение работников учреждения с целью поддержания их знаний и навыков в сфере противодействия коррупции на должном уровне;</w:t>
      </w:r>
    </w:p>
    <w:p w:rsidR="006342F8" w:rsidRDefault="006342F8">
      <w:pPr>
        <w:widowControl w:val="0"/>
        <w:numPr>
          <w:ilvl w:val="0"/>
          <w:numId w:val="13"/>
        </w:numPr>
        <w:tabs>
          <w:tab w:val="left" w:pos="851"/>
        </w:tabs>
        <w:ind w:left="0" w:firstLine="624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дополнительное обучение в случае выявления провалов в реализации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политики, одной из причин которых является недостаточность знаний и навыков работников в сфере противодействия коррупции.</w:t>
      </w:r>
    </w:p>
    <w:p w:rsidR="006342F8" w:rsidRDefault="006342F8">
      <w:pPr>
        <w:pStyle w:val="1a"/>
        <w:ind w:left="0" w:firstLine="624"/>
        <w:jc w:val="both"/>
      </w:pPr>
      <w:r>
        <w:rPr>
          <w:b/>
          <w:bCs/>
          <w:i/>
          <w:iCs/>
          <w:sz w:val="28"/>
          <w:szCs w:val="28"/>
        </w:rPr>
        <w:t xml:space="preserve">Консультирование по вопросам противодействия коррупции </w:t>
      </w:r>
      <w:r>
        <w:rPr>
          <w:sz w:val="28"/>
          <w:szCs w:val="28"/>
        </w:rPr>
        <w:t>обычно осуществляется в индивидуальном порядке. В этом случае целесообразно определить должностных лиц учреждения, ответственных за проведение такого консультирования.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порядке.</w:t>
      </w:r>
    </w:p>
    <w:p w:rsidR="006342F8" w:rsidRDefault="006342F8">
      <w:pPr>
        <w:pStyle w:val="2"/>
      </w:pPr>
      <w:r>
        <w:rPr>
          <w:lang w:val="ru-RU"/>
        </w:rPr>
        <w:t xml:space="preserve">7. Внутренний контроль 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6 декабря 2011 года №</w:t>
      </w:r>
      <w:r w:rsidR="00D26CC0">
        <w:rPr>
          <w:sz w:val="28"/>
          <w:szCs w:val="28"/>
        </w:rPr>
        <w:t xml:space="preserve"> </w:t>
      </w:r>
      <w:r>
        <w:rPr>
          <w:sz w:val="28"/>
          <w:szCs w:val="28"/>
        </w:rPr>
        <w:t>402-</w:t>
      </w:r>
      <w:r w:rsidR="00D97618">
        <w:rPr>
          <w:sz w:val="28"/>
          <w:szCs w:val="28"/>
        </w:rPr>
        <w:t xml:space="preserve">ФЗ </w:t>
      </w:r>
      <w:r w:rsidR="00D26CC0">
        <w:rPr>
          <w:sz w:val="28"/>
          <w:szCs w:val="28"/>
        </w:rPr>
        <w:br/>
      </w:r>
      <w:r w:rsidR="00D97618">
        <w:rPr>
          <w:sz w:val="28"/>
          <w:szCs w:val="28"/>
        </w:rPr>
        <w:t>«</w:t>
      </w:r>
      <w:r>
        <w:rPr>
          <w:sz w:val="28"/>
          <w:szCs w:val="28"/>
        </w:rPr>
        <w:t xml:space="preserve">О бухгалтерском учете» установлена обязанность для всех учреждений </w:t>
      </w:r>
      <w:proofErr w:type="gramStart"/>
      <w:r>
        <w:rPr>
          <w:sz w:val="28"/>
          <w:szCs w:val="28"/>
        </w:rPr>
        <w:t>осуществлять</w:t>
      </w:r>
      <w:proofErr w:type="gramEnd"/>
      <w:r>
        <w:rPr>
          <w:sz w:val="28"/>
          <w:szCs w:val="28"/>
        </w:rPr>
        <w:t xml:space="preserve"> внутренний контроль хозяйственных операций, </w:t>
      </w:r>
      <w:r w:rsidR="00D26CC0">
        <w:rPr>
          <w:sz w:val="28"/>
          <w:szCs w:val="28"/>
        </w:rPr>
        <w:br/>
      </w:r>
      <w:r>
        <w:rPr>
          <w:sz w:val="28"/>
          <w:szCs w:val="28"/>
        </w:rPr>
        <w:t xml:space="preserve">а для учреждений,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 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 внутреннего контроля учреждения может способствовать профилактике и выявлению коррупционных правонарушений в деятельности учреждения. При этом наибольший интерес представляет реализация таких задач системы внутреннего контроля, как обеспечение надежности </w:t>
      </w:r>
      <w:r w:rsidR="00D26CC0">
        <w:rPr>
          <w:sz w:val="28"/>
          <w:szCs w:val="28"/>
        </w:rPr>
        <w:br/>
      </w:r>
      <w:r>
        <w:rPr>
          <w:sz w:val="28"/>
          <w:szCs w:val="28"/>
        </w:rPr>
        <w:t xml:space="preserve">и достоверности финансовой (бухгалтерской) отчетности учреждения </w:t>
      </w:r>
      <w:r w:rsidR="00D26CC0">
        <w:rPr>
          <w:sz w:val="28"/>
          <w:szCs w:val="28"/>
        </w:rPr>
        <w:br/>
      </w:r>
      <w:r>
        <w:rPr>
          <w:sz w:val="28"/>
          <w:szCs w:val="28"/>
        </w:rPr>
        <w:t xml:space="preserve">и обеспечение соответствия деятельности учреждения требованиям нормативных правовых актов и локальных нормативных актов учреждения. Для этого система внутреннего контроля должна учитывать требования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политики, реализуемой учреждением, в том числе:</w:t>
      </w:r>
    </w:p>
    <w:p w:rsidR="006342F8" w:rsidRDefault="006342F8">
      <w:pPr>
        <w:numPr>
          <w:ilvl w:val="0"/>
          <w:numId w:val="19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 соблюдения различных организационных процедур и правил деятельности, которые значимы с точки зрения работы по профилактике </w:t>
      </w:r>
      <w:r w:rsidR="00D26CC0">
        <w:rPr>
          <w:sz w:val="28"/>
          <w:szCs w:val="28"/>
        </w:rPr>
        <w:br/>
      </w:r>
      <w:r>
        <w:rPr>
          <w:sz w:val="28"/>
          <w:szCs w:val="28"/>
        </w:rPr>
        <w:t>и предупреждению коррупции;</w:t>
      </w:r>
    </w:p>
    <w:p w:rsidR="006342F8" w:rsidRDefault="006342F8">
      <w:pPr>
        <w:numPr>
          <w:ilvl w:val="0"/>
          <w:numId w:val="19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контроль документирования операций хозяйственной деятельности учреждения;</w:t>
      </w:r>
    </w:p>
    <w:p w:rsidR="006342F8" w:rsidRDefault="006342F8">
      <w:pPr>
        <w:numPr>
          <w:ilvl w:val="0"/>
          <w:numId w:val="19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 экономической обоснованности осуществляемых операций </w:t>
      </w:r>
      <w:r w:rsidR="00D26CC0">
        <w:rPr>
          <w:sz w:val="28"/>
          <w:szCs w:val="28"/>
        </w:rPr>
        <w:br/>
      </w:r>
      <w:r>
        <w:rPr>
          <w:sz w:val="28"/>
          <w:szCs w:val="28"/>
        </w:rPr>
        <w:t>в сферах коррупционного риска.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Проверка реализации организационных процедур и правил деятельности, которые значимы с точки зрения работы по профилактике и предупреждению коррупции, может охватывать как специальные </w:t>
      </w:r>
      <w:proofErr w:type="spellStart"/>
      <w:r>
        <w:rPr>
          <w:sz w:val="28"/>
          <w:szCs w:val="28"/>
        </w:rPr>
        <w:t>антикоррупционные</w:t>
      </w:r>
      <w:proofErr w:type="spellEnd"/>
      <w:r>
        <w:rPr>
          <w:sz w:val="28"/>
          <w:szCs w:val="28"/>
        </w:rPr>
        <w:t xml:space="preserve"> правила </w:t>
      </w:r>
      <w:r w:rsidR="00D26CC0">
        <w:rPr>
          <w:sz w:val="28"/>
          <w:szCs w:val="28"/>
        </w:rPr>
        <w:br/>
      </w:r>
      <w:r>
        <w:rPr>
          <w:sz w:val="28"/>
          <w:szCs w:val="28"/>
        </w:rPr>
        <w:t xml:space="preserve">и процедуры (например, перечисленные в Таблице 1), так и иные правила </w:t>
      </w:r>
      <w:r w:rsidR="00D26CC0">
        <w:rPr>
          <w:sz w:val="28"/>
          <w:szCs w:val="28"/>
        </w:rPr>
        <w:br/>
      </w:r>
      <w:r>
        <w:rPr>
          <w:sz w:val="28"/>
          <w:szCs w:val="28"/>
        </w:rPr>
        <w:t xml:space="preserve">и процедуры, имеющие опосредованное значение (например, некоторые общие нормы и стандарты поведения, представленные в кодексе этики </w:t>
      </w:r>
      <w:r w:rsidR="00D26CC0">
        <w:rPr>
          <w:sz w:val="28"/>
          <w:szCs w:val="28"/>
        </w:rPr>
        <w:br/>
      </w:r>
      <w:r>
        <w:rPr>
          <w:sz w:val="28"/>
          <w:szCs w:val="28"/>
        </w:rPr>
        <w:t>и служебного поведения учреждения).</w:t>
      </w:r>
      <w:proofErr w:type="gramEnd"/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документирования операций хозяйственной </w:t>
      </w:r>
      <w:proofErr w:type="gramStart"/>
      <w:r>
        <w:rPr>
          <w:sz w:val="28"/>
          <w:szCs w:val="28"/>
        </w:rPr>
        <w:t>деятельности</w:t>
      </w:r>
      <w:proofErr w:type="gramEnd"/>
      <w:r>
        <w:rPr>
          <w:sz w:val="28"/>
          <w:szCs w:val="28"/>
        </w:rPr>
        <w:t xml:space="preserve"> прежде всего связан с обязанностью ведения финансовой (бухгалтерской) отчетности учреждения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</w:t>
      </w:r>
      <w:r w:rsidR="0049503B">
        <w:rPr>
          <w:sz w:val="28"/>
          <w:szCs w:val="28"/>
        </w:rPr>
        <w:br/>
      </w:r>
      <w:r>
        <w:rPr>
          <w:sz w:val="28"/>
          <w:szCs w:val="28"/>
        </w:rPr>
        <w:t>и отчетности, уничтожения документов и отчетности ранее установленного срока и т.д.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 экономической обоснованности осуществляемых операций </w:t>
      </w:r>
      <w:r w:rsidR="0049503B">
        <w:rPr>
          <w:sz w:val="28"/>
          <w:szCs w:val="28"/>
        </w:rPr>
        <w:br/>
      </w:r>
      <w:r>
        <w:rPr>
          <w:sz w:val="28"/>
          <w:szCs w:val="28"/>
        </w:rPr>
        <w:t xml:space="preserve">в сферах коррупционного риска может проводиться в отношении обмена деловыми подарками, представительских расходов, благотворительных пожертвований, вознаграждений внешним консультантам и других сфер. </w:t>
      </w:r>
      <w:r w:rsidR="0049503B">
        <w:rPr>
          <w:sz w:val="28"/>
          <w:szCs w:val="28"/>
        </w:rPr>
        <w:br/>
      </w:r>
      <w:r>
        <w:rPr>
          <w:sz w:val="28"/>
          <w:szCs w:val="28"/>
        </w:rPr>
        <w:t xml:space="preserve">При этом следует обращать внимание на наличие </w:t>
      </w:r>
      <w:r w:rsidR="0049503B">
        <w:rPr>
          <w:sz w:val="28"/>
          <w:szCs w:val="28"/>
        </w:rPr>
        <w:br/>
      </w:r>
      <w:r>
        <w:rPr>
          <w:sz w:val="28"/>
          <w:szCs w:val="28"/>
        </w:rPr>
        <w:t>обстоятельств – индикаторов неправомерных действий, например:</w:t>
      </w:r>
    </w:p>
    <w:p w:rsidR="006342F8" w:rsidRDefault="006342F8">
      <w:pPr>
        <w:numPr>
          <w:ilvl w:val="0"/>
          <w:numId w:val="20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оплата услуг, характер которых не определен либо вызывает сомнения;</w:t>
      </w:r>
    </w:p>
    <w:p w:rsidR="006342F8" w:rsidRDefault="006342F8">
      <w:pPr>
        <w:numPr>
          <w:ilvl w:val="0"/>
          <w:numId w:val="20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</w:t>
      </w:r>
      <w:r w:rsidR="0049503B">
        <w:rPr>
          <w:sz w:val="28"/>
          <w:szCs w:val="28"/>
        </w:rPr>
        <w:br/>
      </w:r>
      <w:r>
        <w:rPr>
          <w:sz w:val="28"/>
          <w:szCs w:val="28"/>
        </w:rPr>
        <w:t xml:space="preserve">или муниципальным служащим, работникам </w:t>
      </w:r>
      <w:proofErr w:type="spellStart"/>
      <w:r>
        <w:rPr>
          <w:sz w:val="28"/>
          <w:szCs w:val="28"/>
        </w:rPr>
        <w:t>аффилированных</w:t>
      </w:r>
      <w:proofErr w:type="spellEnd"/>
      <w:r>
        <w:rPr>
          <w:sz w:val="28"/>
          <w:szCs w:val="28"/>
        </w:rPr>
        <w:t xml:space="preserve"> лиц </w:t>
      </w:r>
      <w:r w:rsidR="0049503B">
        <w:rPr>
          <w:sz w:val="28"/>
          <w:szCs w:val="28"/>
        </w:rPr>
        <w:br/>
      </w:r>
      <w:r>
        <w:rPr>
          <w:sz w:val="28"/>
          <w:szCs w:val="28"/>
        </w:rPr>
        <w:t>и контрагентов;</w:t>
      </w:r>
    </w:p>
    <w:p w:rsidR="006342F8" w:rsidRDefault="006342F8">
      <w:pPr>
        <w:numPr>
          <w:ilvl w:val="0"/>
          <w:numId w:val="20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выплата посреднику или внешнему консультанту вознаграждения, размер которого превышает обычную плату для учреждения или плату </w:t>
      </w:r>
      <w:r w:rsidR="0049503B">
        <w:rPr>
          <w:sz w:val="28"/>
          <w:szCs w:val="28"/>
        </w:rPr>
        <w:br/>
      </w:r>
      <w:r>
        <w:rPr>
          <w:sz w:val="28"/>
          <w:szCs w:val="28"/>
        </w:rPr>
        <w:t>для данного вида услуг;</w:t>
      </w:r>
    </w:p>
    <w:p w:rsidR="006342F8" w:rsidRDefault="006342F8">
      <w:pPr>
        <w:numPr>
          <w:ilvl w:val="0"/>
          <w:numId w:val="20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закупки или продажи по ценам, значительно отличающимся </w:t>
      </w:r>
      <w:r w:rsidR="0049503B">
        <w:rPr>
          <w:sz w:val="28"/>
          <w:szCs w:val="28"/>
        </w:rPr>
        <w:br/>
      </w: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>рыночных</w:t>
      </w:r>
      <w:proofErr w:type="gramEnd"/>
      <w:r>
        <w:rPr>
          <w:sz w:val="28"/>
          <w:szCs w:val="28"/>
        </w:rPr>
        <w:t>;</w:t>
      </w:r>
    </w:p>
    <w:p w:rsidR="006342F8" w:rsidRDefault="006342F8">
      <w:pPr>
        <w:numPr>
          <w:ilvl w:val="0"/>
          <w:numId w:val="20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сомнительные платежи наличными.</w:t>
      </w:r>
    </w:p>
    <w:p w:rsidR="006342F8" w:rsidRDefault="006342F8">
      <w:pPr>
        <w:tabs>
          <w:tab w:val="left" w:pos="720"/>
        </w:tabs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проводимых </w:t>
      </w:r>
      <w:proofErr w:type="spellStart"/>
      <w:r>
        <w:rPr>
          <w:sz w:val="28"/>
          <w:szCs w:val="28"/>
        </w:rPr>
        <w:t>антикоррупционных</w:t>
      </w:r>
      <w:proofErr w:type="spellEnd"/>
      <w:r>
        <w:rPr>
          <w:sz w:val="28"/>
          <w:szCs w:val="28"/>
        </w:rPr>
        <w:t xml:space="preserve"> мероприятий руководству учреждения и ее работникам следует также обратить внимание на положения законодательства, регулирующего противодействие легализации денежных средств, полученных незаконным способом, в том числе:</w:t>
      </w:r>
    </w:p>
    <w:p w:rsidR="006342F8" w:rsidRDefault="006342F8">
      <w:pPr>
        <w:numPr>
          <w:ilvl w:val="0"/>
          <w:numId w:val="20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приобретение, владение или использование имущества, если известно, что такое имущество представляет собой доходы от преступлений;</w:t>
      </w:r>
    </w:p>
    <w:p w:rsidR="006342F8" w:rsidRDefault="006342F8">
      <w:pPr>
        <w:numPr>
          <w:ilvl w:val="0"/>
          <w:numId w:val="20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сокрытие или утаивание подлинного характера, источника, места нахождения, способа распоряжения, перемещения прав на имущество </w:t>
      </w:r>
      <w:r w:rsidR="0049503B">
        <w:rPr>
          <w:sz w:val="28"/>
          <w:szCs w:val="28"/>
        </w:rPr>
        <w:br/>
      </w:r>
      <w:r>
        <w:rPr>
          <w:sz w:val="28"/>
          <w:szCs w:val="28"/>
        </w:rPr>
        <w:t>или его принадлежности, если известно, что такое имущество представляет собой доходы от преступлений.</w:t>
      </w:r>
    </w:p>
    <w:p w:rsidR="006342F8" w:rsidRPr="00641992" w:rsidRDefault="006342F8">
      <w:pPr>
        <w:pStyle w:val="2"/>
        <w:rPr>
          <w:lang w:val="ru-RU"/>
        </w:rPr>
      </w:pPr>
      <w:r>
        <w:rPr>
          <w:lang w:val="ru-RU"/>
        </w:rPr>
        <w:lastRenderedPageBreak/>
        <w:t>8. Принятие мер по предупреждению коррупции при взаимодействии с организациями-контрагентами и в зависимых учреждениях</w:t>
      </w:r>
    </w:p>
    <w:p w:rsidR="006342F8" w:rsidRDefault="006342F8">
      <w:pPr>
        <w:pStyle w:val="1a"/>
        <w:ind w:left="0" w:firstLine="624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работе, осуществляемой при взаимодействии </w:t>
      </w:r>
      <w:r w:rsidR="0049503B">
        <w:rPr>
          <w:sz w:val="28"/>
          <w:szCs w:val="28"/>
        </w:rPr>
        <w:br/>
      </w:r>
      <w:r>
        <w:rPr>
          <w:sz w:val="28"/>
          <w:szCs w:val="28"/>
        </w:rPr>
        <w:t>с организациями-контрагентами (</w:t>
      </w:r>
      <w:proofErr w:type="spellStart"/>
      <w:proofErr w:type="gramStart"/>
      <w:r>
        <w:rPr>
          <w:b/>
          <w:color w:val="333333"/>
          <w:sz w:val="28"/>
          <w:szCs w:val="28"/>
        </w:rPr>
        <w:t>Контраге́нт</w:t>
      </w:r>
      <w:proofErr w:type="spellEnd"/>
      <w:proofErr w:type="gramEnd"/>
      <w:r>
        <w:rPr>
          <w:b/>
          <w:color w:val="333333"/>
          <w:sz w:val="28"/>
          <w:szCs w:val="28"/>
        </w:rPr>
        <w:t xml:space="preserve"> - </w:t>
      </w:r>
      <w:r>
        <w:rPr>
          <w:color w:val="333333"/>
          <w:sz w:val="28"/>
          <w:szCs w:val="28"/>
        </w:rPr>
        <w:t xml:space="preserve">одна из сторон договора </w:t>
      </w:r>
      <w:r w:rsidR="0049503B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>в гражданско-правовых отношениях</w:t>
      </w:r>
      <w:r>
        <w:rPr>
          <w:sz w:val="28"/>
          <w:szCs w:val="28"/>
        </w:rPr>
        <w:t xml:space="preserve">), можно условно выделить два направления. </w:t>
      </w:r>
    </w:p>
    <w:p w:rsidR="006342F8" w:rsidRDefault="006342F8">
      <w:pPr>
        <w:pStyle w:val="1a"/>
        <w:ind w:left="0" w:firstLine="62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Первое направление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работы - заключается </w:t>
      </w:r>
      <w:r w:rsidR="0049503B">
        <w:rPr>
          <w:sz w:val="28"/>
          <w:szCs w:val="28"/>
        </w:rPr>
        <w:br/>
      </w:r>
      <w:r>
        <w:rPr>
          <w:sz w:val="28"/>
          <w:szCs w:val="28"/>
        </w:rPr>
        <w:t xml:space="preserve">в установлении и сохранении деловых отношений с теми учреждениями, которые ведут деловые отношения в добросовестной и честной манере, заботятся о собственной репутации, демонстрируют поддержку высоким этическим стандартам при ведении бизнеса, реализуют собственные меры </w:t>
      </w:r>
      <w:r w:rsidR="0049503B">
        <w:rPr>
          <w:sz w:val="28"/>
          <w:szCs w:val="28"/>
        </w:rPr>
        <w:br/>
      </w:r>
      <w:r>
        <w:rPr>
          <w:sz w:val="28"/>
          <w:szCs w:val="28"/>
        </w:rPr>
        <w:t xml:space="preserve">по противодействию коррупции, участвуют в коллективных </w:t>
      </w:r>
      <w:proofErr w:type="spellStart"/>
      <w:r>
        <w:rPr>
          <w:sz w:val="28"/>
          <w:szCs w:val="28"/>
        </w:rPr>
        <w:t>антикоррупционных</w:t>
      </w:r>
      <w:proofErr w:type="spellEnd"/>
      <w:r>
        <w:rPr>
          <w:sz w:val="28"/>
          <w:szCs w:val="28"/>
        </w:rPr>
        <w:t xml:space="preserve"> инициативах. В этом случае учреждению необходимо внедрять специальные процедуры проверки контрагентов в целях снижения риска вовлечения учреждения в коррупционную деятельность и иные недобросовестные практики в ходе отношений с контрагентами. В самой простой форме такая проверка может представлять собой сбор и анализ находящихся в открытом доступе сведений о потенциальных учреждениях-контрагентах: их репутации в деловых кругах, длительности деятельности </w:t>
      </w:r>
      <w:r w:rsidR="0049503B">
        <w:rPr>
          <w:sz w:val="28"/>
          <w:szCs w:val="28"/>
        </w:rPr>
        <w:br/>
      </w:r>
      <w:r>
        <w:rPr>
          <w:sz w:val="28"/>
          <w:szCs w:val="28"/>
        </w:rPr>
        <w:t xml:space="preserve">на рынке, участия в коррупционных скандалах и т.п. </w:t>
      </w:r>
    </w:p>
    <w:p w:rsidR="006342F8" w:rsidRDefault="006342F8">
      <w:pPr>
        <w:pStyle w:val="1a"/>
        <w:ind w:left="0" w:firstLine="624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Второе направление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работы при взаимодействии </w:t>
      </w:r>
      <w:r w:rsidR="0049503B">
        <w:rPr>
          <w:sz w:val="28"/>
          <w:szCs w:val="28"/>
        </w:rPr>
        <w:br/>
      </w:r>
      <w:r>
        <w:rPr>
          <w:sz w:val="28"/>
          <w:szCs w:val="28"/>
        </w:rPr>
        <w:t xml:space="preserve">с организациями-контрагентами - заключается в распространении среди учреждений-контрагентов программ, политик, стандартов поведения, процедур и правил, направленных на профилактику и противодействие коррупции, которые применяются в учреждении. Определенные положения </w:t>
      </w:r>
      <w:r w:rsidR="0049503B">
        <w:rPr>
          <w:sz w:val="28"/>
          <w:szCs w:val="28"/>
        </w:rPr>
        <w:br/>
      </w:r>
      <w:r>
        <w:rPr>
          <w:sz w:val="28"/>
          <w:szCs w:val="28"/>
        </w:rPr>
        <w:t xml:space="preserve">о соблюдении </w:t>
      </w:r>
      <w:proofErr w:type="spellStart"/>
      <w:r>
        <w:rPr>
          <w:sz w:val="28"/>
          <w:szCs w:val="28"/>
        </w:rPr>
        <w:t>антикоррупционных</w:t>
      </w:r>
      <w:proofErr w:type="spellEnd"/>
      <w:r>
        <w:rPr>
          <w:sz w:val="28"/>
          <w:szCs w:val="28"/>
        </w:rPr>
        <w:t xml:space="preserve"> стандартов могут включаться в договоры, заключаемые с организациями-контрагентами. </w:t>
      </w:r>
    </w:p>
    <w:p w:rsidR="006342F8" w:rsidRDefault="006342F8">
      <w:pPr>
        <w:pStyle w:val="1a"/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рекомендуется организовать информирование своих работников, посетителей, обслуживаемых лиц и общественности о степени внедрения и успехах в реализации </w:t>
      </w:r>
      <w:proofErr w:type="spellStart"/>
      <w:r>
        <w:rPr>
          <w:sz w:val="28"/>
          <w:szCs w:val="28"/>
        </w:rPr>
        <w:t>антикоррупционных</w:t>
      </w:r>
      <w:proofErr w:type="spellEnd"/>
      <w:r>
        <w:rPr>
          <w:sz w:val="28"/>
          <w:szCs w:val="28"/>
        </w:rPr>
        <w:t xml:space="preserve"> мер, в том числе посредством размещения соответствующих сведений на официальном сайте учреждения и на стендах с информацией посвященной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работе в учреждении.</w:t>
      </w:r>
    </w:p>
    <w:p w:rsidR="006342F8" w:rsidRDefault="006342F8">
      <w:pPr>
        <w:pStyle w:val="1a"/>
        <w:ind w:left="0" w:firstLine="624"/>
        <w:jc w:val="both"/>
        <w:rPr>
          <w:sz w:val="28"/>
          <w:szCs w:val="28"/>
        </w:rPr>
      </w:pPr>
    </w:p>
    <w:p w:rsidR="006342F8" w:rsidRDefault="006342F8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9. Взаимодействие с государственными органами, осуществляющими контрольно-надзорные функции</w:t>
      </w:r>
    </w:p>
    <w:p w:rsidR="006342F8" w:rsidRDefault="006342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учитывать, что взаимодействие с представителями государственных органов, реализующих контрольно-надзорные функции </w:t>
      </w:r>
      <w:r w:rsidR="0049503B">
        <w:rPr>
          <w:sz w:val="28"/>
          <w:szCs w:val="28"/>
        </w:rPr>
        <w:br/>
      </w:r>
      <w:r>
        <w:rPr>
          <w:sz w:val="28"/>
          <w:szCs w:val="28"/>
        </w:rPr>
        <w:t xml:space="preserve">в отношении учреждения, связано с высокими коррупционными рисками. </w:t>
      </w:r>
      <w:r w:rsidR="0049503B">
        <w:rPr>
          <w:sz w:val="28"/>
          <w:szCs w:val="28"/>
        </w:rPr>
        <w:br/>
      </w:r>
      <w:r>
        <w:rPr>
          <w:sz w:val="28"/>
          <w:szCs w:val="28"/>
        </w:rPr>
        <w:t>В связи с этим учреждениям и их сотрудникам рекомендуется уделить особое внимание следующим аспектам.</w:t>
      </w:r>
    </w:p>
    <w:p w:rsidR="006342F8" w:rsidRDefault="006342F8">
      <w:pPr>
        <w:ind w:firstLine="720"/>
        <w:jc w:val="both"/>
        <w:rPr>
          <w:b/>
          <w:bCs/>
          <w:i/>
          <w:sz w:val="28"/>
          <w:szCs w:val="28"/>
        </w:rPr>
      </w:pPr>
      <w:r>
        <w:rPr>
          <w:sz w:val="28"/>
          <w:szCs w:val="28"/>
        </w:rPr>
        <w:t xml:space="preserve">9.1. </w:t>
      </w:r>
      <w:bookmarkStart w:id="1" w:name="OLE_LINK2"/>
      <w:bookmarkStart w:id="2" w:name="OLE_LINK1"/>
      <w:r>
        <w:rPr>
          <w:sz w:val="28"/>
          <w:szCs w:val="28"/>
        </w:rPr>
        <w:t xml:space="preserve">Сотрудникам проверяемых учреждений </w:t>
      </w:r>
      <w:bookmarkEnd w:id="1"/>
      <w:bookmarkEnd w:id="2"/>
      <w:r>
        <w:rPr>
          <w:sz w:val="28"/>
          <w:szCs w:val="28"/>
        </w:rPr>
        <w:t xml:space="preserve">следует воздерживаться </w:t>
      </w:r>
      <w:r w:rsidR="0049503B">
        <w:rPr>
          <w:sz w:val="28"/>
          <w:szCs w:val="28"/>
        </w:rPr>
        <w:br/>
      </w:r>
      <w:r>
        <w:rPr>
          <w:sz w:val="28"/>
          <w:szCs w:val="28"/>
        </w:rPr>
        <w:t xml:space="preserve">от любого незаконного и неэтичного поведения при взаимодействии </w:t>
      </w:r>
      <w:r w:rsidR="0049503B">
        <w:rPr>
          <w:sz w:val="28"/>
          <w:szCs w:val="28"/>
        </w:rPr>
        <w:br/>
      </w:r>
      <w:r>
        <w:rPr>
          <w:sz w:val="28"/>
          <w:szCs w:val="28"/>
        </w:rPr>
        <w:t xml:space="preserve">с государственными служащими, реализующими контрольно-надзорные мероприятия. При этом необходимо учитывать, что на государственных </w:t>
      </w:r>
      <w:r>
        <w:rPr>
          <w:sz w:val="28"/>
          <w:szCs w:val="28"/>
        </w:rPr>
        <w:lastRenderedPageBreak/>
        <w:t xml:space="preserve">служащих распространяется ряд специальных </w:t>
      </w:r>
      <w:proofErr w:type="spellStart"/>
      <w:r>
        <w:rPr>
          <w:sz w:val="28"/>
          <w:szCs w:val="28"/>
        </w:rPr>
        <w:t>антикоррупционных</w:t>
      </w:r>
      <w:proofErr w:type="spellEnd"/>
      <w:r>
        <w:rPr>
          <w:sz w:val="28"/>
          <w:szCs w:val="28"/>
        </w:rPr>
        <w:t xml:space="preserve"> обязанностей, запретов и ограничений. Отдельные практики взаимодействия, приемлемые для делового сообщества, могут быть прямо запрещены государственным служащим.</w:t>
      </w:r>
    </w:p>
    <w:p w:rsidR="006342F8" w:rsidRDefault="006342F8">
      <w:pPr>
        <w:ind w:firstLine="720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>Получение подарков</w:t>
      </w:r>
    </w:p>
    <w:p w:rsidR="006342F8" w:rsidRDefault="006342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частности, ограничения установлены в отношении возможности получения служащими подарков. Статья 575 Гражданского кодекса Российской Федерации запрещает дарение служащим в связи с их должностным положением или в связи с исполнением ими служебных обязанностей подарков, за исключением обычных подарков, стоимость которых не превышает трех тысяч рублей. </w:t>
      </w:r>
    </w:p>
    <w:p w:rsidR="006342F8" w:rsidRDefault="006342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Еще более жесткий запрет действует в отношении гражданских служащих в рамках статьи 17 Федерального закона от 27июля 2004 года </w:t>
      </w:r>
      <w:r w:rsidR="0049503B">
        <w:rPr>
          <w:sz w:val="28"/>
          <w:szCs w:val="28"/>
        </w:rPr>
        <w:br/>
      </w:r>
      <w:r>
        <w:rPr>
          <w:sz w:val="28"/>
          <w:szCs w:val="28"/>
        </w:rPr>
        <w:t>№</w:t>
      </w:r>
      <w:r w:rsidR="004950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79-ФЗ «О государственной гражданской службе Российской </w:t>
      </w:r>
      <w:proofErr w:type="gramStart"/>
      <w:r>
        <w:rPr>
          <w:sz w:val="28"/>
          <w:szCs w:val="28"/>
        </w:rPr>
        <w:t>Федерации</w:t>
      </w:r>
      <w:proofErr w:type="gramEnd"/>
      <w:r>
        <w:rPr>
          <w:sz w:val="28"/>
          <w:szCs w:val="28"/>
        </w:rPr>
        <w:t xml:space="preserve">» </w:t>
      </w:r>
      <w:r w:rsidR="0049503B">
        <w:rPr>
          <w:sz w:val="28"/>
          <w:szCs w:val="28"/>
        </w:rPr>
        <w:br/>
      </w:r>
      <w:r>
        <w:rPr>
          <w:sz w:val="28"/>
          <w:szCs w:val="28"/>
        </w:rPr>
        <w:t xml:space="preserve">по которой гражданским служащим запрещено в связи с исполнением должностных обязанностей получать вознаграждения от физических </w:t>
      </w:r>
      <w:r w:rsidR="0049503B">
        <w:rPr>
          <w:sz w:val="28"/>
          <w:szCs w:val="28"/>
        </w:rPr>
        <w:br/>
      </w:r>
      <w:r>
        <w:rPr>
          <w:sz w:val="28"/>
          <w:szCs w:val="28"/>
        </w:rPr>
        <w:t xml:space="preserve">и юридических лиц (подарки, денежное вознаграждение, ссуды, услуги, оплату развлечений, отдыха, транспортных расходов, иные вознаграждения). Такие подарки гражданские служащие не могут принимать даже </w:t>
      </w:r>
      <w:r w:rsidR="0049503B">
        <w:rPr>
          <w:sz w:val="28"/>
          <w:szCs w:val="28"/>
        </w:rPr>
        <w:br/>
      </w:r>
      <w:r>
        <w:rPr>
          <w:sz w:val="28"/>
          <w:szCs w:val="28"/>
        </w:rPr>
        <w:t xml:space="preserve">для последующей их передачи в собственность государственного органа. Исключение сделано лишь для подарков, получаемых гражданским служащим в связи с протокольными мероприятиями, со служебными командировками </w:t>
      </w:r>
      <w:r w:rsidR="0049503B">
        <w:rPr>
          <w:sz w:val="28"/>
          <w:szCs w:val="28"/>
        </w:rPr>
        <w:br/>
      </w:r>
      <w:r>
        <w:rPr>
          <w:sz w:val="28"/>
          <w:szCs w:val="28"/>
        </w:rPr>
        <w:t xml:space="preserve">и с другими официальными мероприятиями. </w:t>
      </w:r>
    </w:p>
    <w:p w:rsidR="006342F8" w:rsidRDefault="006342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гражданскому служащему, осуществляющему </w:t>
      </w:r>
      <w:r w:rsidR="0049503B">
        <w:rPr>
          <w:sz w:val="28"/>
          <w:szCs w:val="28"/>
        </w:rPr>
        <w:br/>
      </w:r>
      <w:r>
        <w:rPr>
          <w:sz w:val="28"/>
          <w:szCs w:val="28"/>
        </w:rPr>
        <w:t>в отношении учреждени</w:t>
      </w:r>
      <w:r w:rsidR="00D15318">
        <w:rPr>
          <w:sz w:val="28"/>
          <w:szCs w:val="28"/>
        </w:rPr>
        <w:t>я</w:t>
      </w:r>
      <w:r>
        <w:rPr>
          <w:sz w:val="28"/>
          <w:szCs w:val="28"/>
        </w:rPr>
        <w:t xml:space="preserve"> контрольно-надзорные функции, по сути, запрещено получать любые подарки от учреждения и ее представителей.</w:t>
      </w:r>
    </w:p>
    <w:p w:rsidR="006342F8" w:rsidRDefault="006342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этим, сотрудникам учреждения рекомендуется воздерживаться от предложения и попыток передачи проверяющим любых подарков, включая подарки, стоимость которых составляет менее трех тысяч рублей.</w:t>
      </w:r>
    </w:p>
    <w:p w:rsidR="006342F8" w:rsidRDefault="006342F8">
      <w:pPr>
        <w:ind w:firstLine="720"/>
        <w:jc w:val="both"/>
        <w:rPr>
          <w:b/>
          <w:bCs/>
          <w:i/>
          <w:sz w:val="28"/>
          <w:szCs w:val="28"/>
        </w:rPr>
      </w:pPr>
      <w:proofErr w:type="gramStart"/>
      <w:r>
        <w:rPr>
          <w:sz w:val="28"/>
          <w:szCs w:val="28"/>
        </w:rPr>
        <w:t xml:space="preserve">При этом следует учитывать, что в соответствии со статьей 19.28 </w:t>
      </w:r>
      <w:proofErr w:type="spellStart"/>
      <w:r>
        <w:rPr>
          <w:sz w:val="28"/>
          <w:szCs w:val="28"/>
        </w:rPr>
        <w:t>КоАП</w:t>
      </w:r>
      <w:proofErr w:type="spellEnd"/>
      <w:r>
        <w:rPr>
          <w:sz w:val="28"/>
          <w:szCs w:val="28"/>
        </w:rPr>
        <w:t xml:space="preserve"> РФ на организацию налагаются меры административной ответственности </w:t>
      </w:r>
      <w:r w:rsidR="0049503B">
        <w:rPr>
          <w:sz w:val="28"/>
          <w:szCs w:val="28"/>
        </w:rPr>
        <w:br/>
      </w:r>
      <w:r>
        <w:rPr>
          <w:sz w:val="28"/>
          <w:szCs w:val="28"/>
        </w:rPr>
        <w:t>в форме кратного штрафа за незаконную передачу, предложение или обещание от имени или в интересах юридического лица должностному лицу денег, ценных бумаг, иного имущества, оказание ему услуг имущественного характера, предоставление имущественных прав за совершение в интересах данного юридического лица должностным лицом действия</w:t>
      </w:r>
      <w:proofErr w:type="gramEnd"/>
      <w:r>
        <w:rPr>
          <w:sz w:val="28"/>
          <w:szCs w:val="28"/>
        </w:rPr>
        <w:t xml:space="preserve"> (бездействие), </w:t>
      </w:r>
      <w:proofErr w:type="gramStart"/>
      <w:r>
        <w:rPr>
          <w:sz w:val="28"/>
          <w:szCs w:val="28"/>
        </w:rPr>
        <w:t>связанного</w:t>
      </w:r>
      <w:proofErr w:type="gramEnd"/>
      <w:r>
        <w:rPr>
          <w:sz w:val="28"/>
          <w:szCs w:val="28"/>
        </w:rPr>
        <w:t xml:space="preserve"> с занимаемым ими служебным положением.</w:t>
      </w:r>
    </w:p>
    <w:p w:rsidR="006342F8" w:rsidRDefault="006342F8">
      <w:pPr>
        <w:ind w:firstLine="720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>Предотвращение конфликта интересов</w:t>
      </w:r>
    </w:p>
    <w:p w:rsidR="00D20D16" w:rsidRDefault="006342F8" w:rsidP="00D20D16">
      <w:pPr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Также следует принимать во внимание, что в соответствии </w:t>
      </w:r>
      <w:r w:rsidR="0049503B">
        <w:rPr>
          <w:sz w:val="28"/>
          <w:szCs w:val="28"/>
        </w:rPr>
        <w:br/>
      </w:r>
      <w:r>
        <w:rPr>
          <w:sz w:val="28"/>
          <w:szCs w:val="28"/>
        </w:rPr>
        <w:t xml:space="preserve">с действующим законодательством служащие обязаны принимать меры по недопущению любой возможности возникновения конфликта интересов. </w:t>
      </w:r>
      <w:r w:rsidR="0049503B">
        <w:rPr>
          <w:sz w:val="28"/>
          <w:szCs w:val="28"/>
        </w:rPr>
        <w:br/>
      </w:r>
      <w:r>
        <w:rPr>
          <w:sz w:val="28"/>
          <w:szCs w:val="28"/>
        </w:rPr>
        <w:t xml:space="preserve">Под конфликтом интересов при этом понимается ситуация, </w:t>
      </w:r>
      <w:r w:rsidR="00D20D16">
        <w:rPr>
          <w:sz w:val="28"/>
          <w:szCs w:val="28"/>
          <w:lang w:eastAsia="ru-RU"/>
        </w:rPr>
        <w:t xml:space="preserve">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</w:t>
      </w:r>
      <w:r w:rsidR="00D20D16">
        <w:rPr>
          <w:sz w:val="28"/>
          <w:szCs w:val="28"/>
          <w:lang w:eastAsia="ru-RU"/>
        </w:rPr>
        <w:lastRenderedPageBreak/>
        <w:t>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6342F8" w:rsidRDefault="006342F8" w:rsidP="00D20D1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Сотрудникам </w:t>
      </w:r>
      <w:r w:rsidR="00D97618">
        <w:rPr>
          <w:sz w:val="28"/>
          <w:szCs w:val="28"/>
        </w:rPr>
        <w:t>учреждений рекомендуется</w:t>
      </w:r>
      <w:r>
        <w:rPr>
          <w:sz w:val="28"/>
          <w:szCs w:val="28"/>
        </w:rPr>
        <w:t xml:space="preserve"> воздерживаться от любых предложений, принятие которых может поставить государственного служащего в ситуацию конфликта интересов, в том числе:</w:t>
      </w:r>
    </w:p>
    <w:p w:rsidR="006342F8" w:rsidRDefault="006342F8">
      <w:pPr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предложений о приеме на работу в организацию </w:t>
      </w:r>
      <w:r w:rsidR="0049503B">
        <w:rPr>
          <w:sz w:val="28"/>
          <w:szCs w:val="28"/>
        </w:rPr>
        <w:br/>
      </w:r>
      <w:r>
        <w:rPr>
          <w:sz w:val="28"/>
          <w:szCs w:val="28"/>
        </w:rPr>
        <w:t xml:space="preserve">(а также в </w:t>
      </w:r>
      <w:proofErr w:type="spellStart"/>
      <w:r>
        <w:rPr>
          <w:sz w:val="28"/>
          <w:szCs w:val="28"/>
        </w:rPr>
        <w:t>аффилированные</w:t>
      </w:r>
      <w:proofErr w:type="spellEnd"/>
      <w:r>
        <w:rPr>
          <w:sz w:val="28"/>
          <w:szCs w:val="28"/>
        </w:rPr>
        <w:t xml:space="preserve"> учреждения) государственного служащего, осуществляющего контрольно-надзорные мероприятия, или членов его семьи, включая предложения о приеме на работу после увольнения </w:t>
      </w:r>
      <w:r w:rsidR="0049503B">
        <w:rPr>
          <w:sz w:val="28"/>
          <w:szCs w:val="28"/>
        </w:rPr>
        <w:br/>
      </w:r>
      <w:r>
        <w:rPr>
          <w:sz w:val="28"/>
          <w:szCs w:val="28"/>
        </w:rPr>
        <w:t>с государственной службы;</w:t>
      </w:r>
    </w:p>
    <w:p w:rsidR="006342F8" w:rsidRDefault="006342F8">
      <w:pPr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предложений о приобретении государственным служащим, осуществляющим контрольно-надзорные мероприятия, или членами его семьи акций или иных ценных бумаг учреждени</w:t>
      </w:r>
      <w:r w:rsidR="00D15318">
        <w:rPr>
          <w:sz w:val="28"/>
          <w:szCs w:val="28"/>
        </w:rPr>
        <w:t>я</w:t>
      </w:r>
      <w:r>
        <w:rPr>
          <w:sz w:val="28"/>
          <w:szCs w:val="28"/>
        </w:rPr>
        <w:t xml:space="preserve"> (или </w:t>
      </w:r>
      <w:proofErr w:type="spellStart"/>
      <w:r>
        <w:rPr>
          <w:sz w:val="28"/>
          <w:szCs w:val="28"/>
        </w:rPr>
        <w:t>аффилированных</w:t>
      </w:r>
      <w:proofErr w:type="spellEnd"/>
      <w:r>
        <w:rPr>
          <w:sz w:val="28"/>
          <w:szCs w:val="28"/>
        </w:rPr>
        <w:t xml:space="preserve"> учреждений);</w:t>
      </w:r>
    </w:p>
    <w:p w:rsidR="006342F8" w:rsidRDefault="006342F8">
      <w:pPr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предложений о передаче в пользование государственному служащему, осуществляющему контрольно-надзорные мероприятия, или членам его семьи любой собственности, принадлежащей учреждению (или </w:t>
      </w:r>
      <w:proofErr w:type="spellStart"/>
      <w:r>
        <w:rPr>
          <w:sz w:val="28"/>
          <w:szCs w:val="28"/>
        </w:rPr>
        <w:t>аффилированному</w:t>
      </w:r>
      <w:proofErr w:type="spellEnd"/>
      <w:r>
        <w:rPr>
          <w:sz w:val="28"/>
          <w:szCs w:val="28"/>
        </w:rPr>
        <w:t xml:space="preserve"> учреждению);</w:t>
      </w:r>
    </w:p>
    <w:p w:rsidR="006342F8" w:rsidRDefault="006342F8">
      <w:pPr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предложений о заключении учреждением контракта на выполнение тех или иных работ, с организациями, в которых работают члены </w:t>
      </w:r>
      <w:r w:rsidR="00D97618">
        <w:rPr>
          <w:sz w:val="28"/>
          <w:szCs w:val="28"/>
        </w:rPr>
        <w:t>семьи служащего</w:t>
      </w:r>
      <w:r>
        <w:rPr>
          <w:sz w:val="28"/>
          <w:szCs w:val="28"/>
        </w:rPr>
        <w:t>, осуществляющего контрольно-надзорные мероприятия, и т.д.</w:t>
      </w:r>
    </w:p>
    <w:p w:rsidR="006342F8" w:rsidRDefault="006342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</w:t>
      </w:r>
      <w:proofErr w:type="gramStart"/>
      <w:r>
        <w:rPr>
          <w:sz w:val="28"/>
          <w:szCs w:val="28"/>
        </w:rPr>
        <w:t xml:space="preserve">При нарушении требований к служебному поведению, </w:t>
      </w:r>
      <w:r w:rsidR="0049503B">
        <w:rPr>
          <w:sz w:val="28"/>
          <w:szCs w:val="28"/>
        </w:rPr>
        <w:br/>
      </w:r>
      <w:r>
        <w:rPr>
          <w:sz w:val="28"/>
          <w:szCs w:val="28"/>
        </w:rPr>
        <w:t xml:space="preserve">при возникновении ситуаций </w:t>
      </w:r>
      <w:proofErr w:type="spellStart"/>
      <w:r>
        <w:rPr>
          <w:sz w:val="28"/>
          <w:szCs w:val="28"/>
        </w:rPr>
        <w:t>испрашива</w:t>
      </w:r>
      <w:r w:rsidR="0049503B">
        <w:rPr>
          <w:sz w:val="28"/>
          <w:szCs w:val="28"/>
        </w:rPr>
        <w:t>ния</w:t>
      </w:r>
      <w:proofErr w:type="spellEnd"/>
      <w:r w:rsidR="0049503B">
        <w:rPr>
          <w:sz w:val="28"/>
          <w:szCs w:val="28"/>
        </w:rPr>
        <w:t xml:space="preserve"> или вымогательства взятки, </w:t>
      </w:r>
      <w:r>
        <w:rPr>
          <w:sz w:val="28"/>
          <w:szCs w:val="28"/>
        </w:rPr>
        <w:t xml:space="preserve">служащим проверяемого учреждения рекомендуется незамедлительно обратиться по телефону «горячей линии» </w:t>
      </w:r>
      <w:r w:rsidR="00117527" w:rsidRPr="00117527">
        <w:rPr>
          <w:sz w:val="28"/>
          <w:szCs w:val="28"/>
        </w:rPr>
        <w:t>27-27-69</w:t>
      </w:r>
      <w:r>
        <w:rPr>
          <w:sz w:val="28"/>
          <w:szCs w:val="28"/>
        </w:rPr>
        <w:t xml:space="preserve"> или по адресу электронной почты </w:t>
      </w:r>
      <w:proofErr w:type="spellStart"/>
      <w:r w:rsidR="00EE070D">
        <w:rPr>
          <w:sz w:val="28"/>
          <w:szCs w:val="28"/>
          <w:lang w:val="en-US"/>
        </w:rPr>
        <w:t>antikorko</w:t>
      </w:r>
      <w:proofErr w:type="spellEnd"/>
      <w:r w:rsidR="00EE070D" w:rsidRPr="00FD75A1">
        <w:rPr>
          <w:sz w:val="28"/>
          <w:szCs w:val="28"/>
        </w:rPr>
        <w:t>@</w:t>
      </w:r>
      <w:proofErr w:type="spellStart"/>
      <w:r w:rsidR="00EE070D">
        <w:rPr>
          <w:sz w:val="28"/>
          <w:szCs w:val="28"/>
          <w:lang w:val="en-US"/>
        </w:rPr>
        <w:t>ako</w:t>
      </w:r>
      <w:proofErr w:type="spellEnd"/>
      <w:r w:rsidR="00EE070D" w:rsidRPr="00FD75A1">
        <w:rPr>
          <w:sz w:val="28"/>
          <w:szCs w:val="28"/>
        </w:rPr>
        <w:t>.</w:t>
      </w:r>
      <w:proofErr w:type="spellStart"/>
      <w:r w:rsidR="00EE070D">
        <w:rPr>
          <w:sz w:val="28"/>
          <w:szCs w:val="28"/>
          <w:lang w:val="en-US"/>
        </w:rPr>
        <w:t>kirov</w:t>
      </w:r>
      <w:proofErr w:type="spellEnd"/>
      <w:r w:rsidR="00EE070D" w:rsidRPr="00FD75A1">
        <w:rPr>
          <w:sz w:val="28"/>
          <w:szCs w:val="28"/>
        </w:rPr>
        <w:t>.</w:t>
      </w:r>
      <w:proofErr w:type="spellStart"/>
      <w:r w:rsidR="00EE070D">
        <w:rPr>
          <w:sz w:val="28"/>
          <w:szCs w:val="28"/>
          <w:lang w:val="en-US"/>
        </w:rPr>
        <w:t>ru</w:t>
      </w:r>
      <w:proofErr w:type="spellEnd"/>
      <w:r w:rsidR="00641992" w:rsidRPr="00641992">
        <w:rPr>
          <w:sz w:val="28"/>
          <w:szCs w:val="28"/>
        </w:rPr>
        <w:t xml:space="preserve"> </w:t>
      </w:r>
      <w:r w:rsidR="00117527">
        <w:rPr>
          <w:sz w:val="28"/>
          <w:szCs w:val="28"/>
        </w:rPr>
        <w:t>управления</w:t>
      </w:r>
      <w:r w:rsidR="00641992">
        <w:rPr>
          <w:sz w:val="28"/>
          <w:szCs w:val="28"/>
        </w:rPr>
        <w:t xml:space="preserve"> профилактики коррупционных и иных правонарушений</w:t>
      </w:r>
      <w:r>
        <w:rPr>
          <w:sz w:val="28"/>
          <w:szCs w:val="28"/>
        </w:rPr>
        <w:t xml:space="preserve"> </w:t>
      </w:r>
      <w:r w:rsidR="00641992">
        <w:rPr>
          <w:sz w:val="28"/>
          <w:szCs w:val="28"/>
        </w:rPr>
        <w:t>администрации</w:t>
      </w:r>
      <w:r w:rsidR="00117527" w:rsidRPr="00117527">
        <w:rPr>
          <w:sz w:val="28"/>
          <w:szCs w:val="28"/>
        </w:rPr>
        <w:t xml:space="preserve"> </w:t>
      </w:r>
      <w:r w:rsidR="00117527">
        <w:rPr>
          <w:sz w:val="28"/>
          <w:szCs w:val="28"/>
        </w:rPr>
        <w:t>Губернатора и</w:t>
      </w:r>
      <w:r w:rsidR="00641992">
        <w:rPr>
          <w:sz w:val="28"/>
          <w:szCs w:val="28"/>
        </w:rPr>
        <w:t xml:space="preserve"> Правительства Кировской области </w:t>
      </w:r>
      <w:r>
        <w:rPr>
          <w:sz w:val="28"/>
          <w:szCs w:val="28"/>
        </w:rPr>
        <w:t>или непосредственно в правоохранительные органы или органы прокуратуры.</w:t>
      </w:r>
      <w:proofErr w:type="gramEnd"/>
      <w:r>
        <w:rPr>
          <w:sz w:val="28"/>
          <w:szCs w:val="28"/>
        </w:rPr>
        <w:t xml:space="preserve"> Необходимая контактная информация в обязательном порядке размещается на сайтах всех государственных органов в подразделе «противодействие коррупции». </w:t>
      </w:r>
    </w:p>
    <w:p w:rsidR="006342F8" w:rsidRDefault="006342F8">
      <w:pPr>
        <w:ind w:firstLine="720"/>
        <w:jc w:val="both"/>
      </w:pPr>
      <w:r>
        <w:rPr>
          <w:sz w:val="28"/>
          <w:szCs w:val="28"/>
        </w:rPr>
        <w:t>Кроме того, при нарушении проведения контрольно-надзорных мероприятий следует использовать способы обжалования действий должностных лиц, предусмотренные федеральными законами и подзаконными нормативными правовыми актами Российской Федерации. В частности, административные регламенты исполнения государственных функций, принимаемые федеральными государственными органами, в обязательном порядке содержат информацию о досудебном (внесудебном) порядке обжалования решений и действий (бездействия) органа, исполняющего государственную функцию, а также их должностных лиц.</w:t>
      </w:r>
    </w:p>
    <w:p w:rsidR="006342F8" w:rsidRPr="00641992" w:rsidRDefault="006342F8">
      <w:pPr>
        <w:pStyle w:val="2"/>
        <w:rPr>
          <w:lang w:val="ru-RU"/>
        </w:rPr>
      </w:pPr>
      <w:r>
        <w:rPr>
          <w:lang w:val="ru-RU"/>
        </w:rPr>
        <w:t>10. Сотрудничество с правоохранительными органами в сфере противодействия коррупции</w:t>
      </w:r>
    </w:p>
    <w:p w:rsidR="006342F8" w:rsidRDefault="006342F8">
      <w:pPr>
        <w:ind w:firstLine="624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Сотрудничество с правоохранительными органами является важным показателем действительной приверженности </w:t>
      </w:r>
      <w:proofErr w:type="gramStart"/>
      <w:r>
        <w:rPr>
          <w:sz w:val="28"/>
          <w:szCs w:val="28"/>
        </w:rPr>
        <w:t>учреждений</w:t>
      </w:r>
      <w:proofErr w:type="gramEnd"/>
      <w:r>
        <w:rPr>
          <w:sz w:val="28"/>
          <w:szCs w:val="28"/>
        </w:rPr>
        <w:t xml:space="preserve"> декларируемым </w:t>
      </w:r>
      <w:proofErr w:type="spellStart"/>
      <w:r>
        <w:rPr>
          <w:sz w:val="28"/>
          <w:szCs w:val="28"/>
        </w:rPr>
        <w:lastRenderedPageBreak/>
        <w:t>антикоррупционным</w:t>
      </w:r>
      <w:proofErr w:type="spellEnd"/>
      <w:r>
        <w:rPr>
          <w:sz w:val="28"/>
          <w:szCs w:val="28"/>
        </w:rPr>
        <w:t xml:space="preserve"> стандартам поведения. Данное сотрудничество может осуществляться в различных формах.</w:t>
      </w:r>
    </w:p>
    <w:p w:rsidR="006342F8" w:rsidRDefault="006342F8">
      <w:pPr>
        <w:ind w:firstLine="624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Во-первых, </w:t>
      </w:r>
      <w:r>
        <w:rPr>
          <w:sz w:val="28"/>
          <w:szCs w:val="28"/>
        </w:rPr>
        <w:t xml:space="preserve">учреждение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правонарушений, о которых учреждению (работникам учреждения) стало известно. Необходимость сообщения </w:t>
      </w:r>
      <w:r w:rsidR="0049503B"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соответствующие правоохранительные органы о случаях совершения коррупционных правонарушений, о которых стало известно учреждению, может быть закреплена за лицом, ответственным за предупреждение </w:t>
      </w:r>
      <w:r w:rsidR="0049503B">
        <w:rPr>
          <w:sz w:val="28"/>
          <w:szCs w:val="28"/>
        </w:rPr>
        <w:br/>
      </w:r>
      <w:r>
        <w:rPr>
          <w:sz w:val="28"/>
          <w:szCs w:val="28"/>
        </w:rPr>
        <w:t>и пр</w:t>
      </w:r>
      <w:r w:rsidR="00D15318">
        <w:rPr>
          <w:sz w:val="28"/>
          <w:szCs w:val="28"/>
        </w:rPr>
        <w:t>отиводействие коррупции в данном</w:t>
      </w:r>
      <w:r>
        <w:rPr>
          <w:sz w:val="28"/>
          <w:szCs w:val="28"/>
        </w:rPr>
        <w:t xml:space="preserve"> учреждении.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u w:val="single"/>
        </w:rPr>
        <w:t>Во-вторых,</w:t>
      </w:r>
      <w:r>
        <w:rPr>
          <w:sz w:val="28"/>
          <w:szCs w:val="28"/>
        </w:rPr>
        <w:t xml:space="preserve"> учреждению следует принять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</w:t>
      </w:r>
      <w:r w:rsidR="0049503B">
        <w:rPr>
          <w:sz w:val="28"/>
          <w:szCs w:val="28"/>
        </w:rPr>
        <w:br/>
      </w:r>
      <w:r>
        <w:rPr>
          <w:sz w:val="28"/>
          <w:szCs w:val="28"/>
        </w:rPr>
        <w:t>или совершении коррупционного правонарушения.</w:t>
      </w:r>
      <w:proofErr w:type="gramEnd"/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>Сотрудничество с правоохранительными органами также может проявляться в форме:</w:t>
      </w:r>
    </w:p>
    <w:p w:rsidR="006342F8" w:rsidRDefault="006342F8">
      <w:pPr>
        <w:pStyle w:val="1a"/>
        <w:numPr>
          <w:ilvl w:val="0"/>
          <w:numId w:val="9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оказания содействия уполномоченным представителям правоохранительных органов при проведении ими инспекционных </w:t>
      </w:r>
      <w:r w:rsidR="00D15318">
        <w:rPr>
          <w:sz w:val="28"/>
          <w:szCs w:val="28"/>
        </w:rPr>
        <w:t>проверок деятельности учреждения</w:t>
      </w:r>
      <w:r>
        <w:rPr>
          <w:sz w:val="28"/>
          <w:szCs w:val="28"/>
        </w:rPr>
        <w:t xml:space="preserve"> по вопросам предупреждения и противодействия коррупции;</w:t>
      </w:r>
    </w:p>
    <w:p w:rsidR="006342F8" w:rsidRDefault="006342F8">
      <w:pPr>
        <w:pStyle w:val="1a"/>
        <w:numPr>
          <w:ilvl w:val="0"/>
          <w:numId w:val="9"/>
        </w:numPr>
        <w:tabs>
          <w:tab w:val="left" w:pos="851"/>
        </w:tabs>
        <w:ind w:left="0" w:firstLine="624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преступлений.</w:t>
      </w:r>
    </w:p>
    <w:p w:rsidR="006342F8" w:rsidRDefault="006342F8">
      <w:pPr>
        <w:ind w:firstLine="624"/>
        <w:jc w:val="both"/>
        <w:rPr>
          <w:sz w:val="28"/>
          <w:szCs w:val="28"/>
          <w:u w:val="single"/>
        </w:rPr>
      </w:pPr>
      <w:proofErr w:type="gramStart"/>
      <w:r>
        <w:rPr>
          <w:sz w:val="28"/>
          <w:szCs w:val="28"/>
          <w:u w:val="single"/>
        </w:rPr>
        <w:t>В третьих</w:t>
      </w:r>
      <w:proofErr w:type="gramEnd"/>
      <w:r>
        <w:rPr>
          <w:sz w:val="28"/>
          <w:szCs w:val="28"/>
        </w:rPr>
        <w:t xml:space="preserve">, руководству учреждения и ее сотрудникам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</w:t>
      </w:r>
      <w:r w:rsidR="0049503B">
        <w:rPr>
          <w:sz w:val="28"/>
          <w:szCs w:val="28"/>
        </w:rPr>
        <w:br/>
      </w:r>
      <w:r>
        <w:rPr>
          <w:sz w:val="28"/>
          <w:szCs w:val="28"/>
        </w:rPr>
        <w:t>и передаче в правоохранительные органы документов и информации, содержащей данные о коррупционных правонарушениях.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права.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u w:val="single"/>
        </w:rPr>
        <w:t>В четвёртых</w:t>
      </w:r>
      <w:proofErr w:type="gramEnd"/>
      <w:r>
        <w:rPr>
          <w:sz w:val="28"/>
          <w:szCs w:val="28"/>
          <w:u w:val="single"/>
        </w:rPr>
        <w:t>,</w:t>
      </w:r>
      <w:r>
        <w:rPr>
          <w:sz w:val="28"/>
          <w:szCs w:val="28"/>
        </w:rPr>
        <w:t xml:space="preserve"> руководство и сотрудники не должны допускать необдуманных попыток вмешательства в выполнение служебных обязанностей должностными лицами правоохранительных органов и органов прокуратуры.</w:t>
      </w:r>
    </w:p>
    <w:p w:rsidR="006342F8" w:rsidRDefault="006342F8">
      <w:pPr>
        <w:ind w:firstLine="624"/>
        <w:jc w:val="both"/>
        <w:rPr>
          <w:sz w:val="28"/>
          <w:szCs w:val="28"/>
        </w:rPr>
      </w:pPr>
    </w:p>
    <w:p w:rsidR="006342F8" w:rsidRPr="00641992" w:rsidRDefault="006342F8">
      <w:pPr>
        <w:pStyle w:val="2"/>
        <w:rPr>
          <w:lang w:val="ru-RU"/>
        </w:rPr>
      </w:pPr>
      <w:r>
        <w:rPr>
          <w:lang w:val="ru-RU"/>
        </w:rPr>
        <w:t>11. Участие в коллективных инициативах по противодействию коррупции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Учреждения могут не только реализовывать меры по предупреждению </w:t>
      </w:r>
      <w:r w:rsidR="0049503B">
        <w:rPr>
          <w:sz w:val="28"/>
          <w:szCs w:val="28"/>
        </w:rPr>
        <w:br/>
      </w:r>
      <w:r>
        <w:rPr>
          <w:sz w:val="28"/>
          <w:szCs w:val="28"/>
        </w:rPr>
        <w:t xml:space="preserve">и противодействию коррупции самостоятельно, но и принимать участие </w:t>
      </w:r>
      <w:r w:rsidR="0049503B">
        <w:rPr>
          <w:sz w:val="28"/>
          <w:szCs w:val="28"/>
        </w:rPr>
        <w:br/>
      </w:r>
      <w:r>
        <w:rPr>
          <w:sz w:val="28"/>
          <w:szCs w:val="28"/>
        </w:rPr>
        <w:t xml:space="preserve">в коллективных </w:t>
      </w:r>
      <w:proofErr w:type="spellStart"/>
      <w:r>
        <w:rPr>
          <w:sz w:val="28"/>
          <w:szCs w:val="28"/>
        </w:rPr>
        <w:t>антикоррупционных</w:t>
      </w:r>
      <w:proofErr w:type="spellEnd"/>
      <w:r>
        <w:rPr>
          <w:sz w:val="28"/>
          <w:szCs w:val="28"/>
        </w:rPr>
        <w:t xml:space="preserve"> инициативах. </w:t>
      </w: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совместных действий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</w:t>
      </w:r>
      <w:r w:rsidR="00D97618">
        <w:rPr>
          <w:sz w:val="28"/>
          <w:szCs w:val="28"/>
        </w:rPr>
        <w:t>направленности рекомендуется</w:t>
      </w:r>
      <w:r>
        <w:rPr>
          <w:sz w:val="28"/>
          <w:szCs w:val="28"/>
        </w:rPr>
        <w:t xml:space="preserve"> участие в следующих мероприятиях:</w:t>
      </w:r>
    </w:p>
    <w:p w:rsidR="006342F8" w:rsidRDefault="006342F8">
      <w:pPr>
        <w:numPr>
          <w:ilvl w:val="0"/>
          <w:numId w:val="16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использование в совместных договорах стандартных </w:t>
      </w:r>
      <w:proofErr w:type="spellStart"/>
      <w:r>
        <w:rPr>
          <w:sz w:val="28"/>
          <w:szCs w:val="28"/>
        </w:rPr>
        <w:t>антикоррупционных</w:t>
      </w:r>
      <w:proofErr w:type="spellEnd"/>
      <w:r>
        <w:rPr>
          <w:sz w:val="28"/>
          <w:szCs w:val="28"/>
        </w:rPr>
        <w:t xml:space="preserve"> оговорок;</w:t>
      </w:r>
    </w:p>
    <w:p w:rsidR="006342F8" w:rsidRDefault="006342F8">
      <w:pPr>
        <w:numPr>
          <w:ilvl w:val="0"/>
          <w:numId w:val="16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публичный отказ от деятельности с лицами (учреждениями), замешанными в коррупционных преступлениях;</w:t>
      </w:r>
    </w:p>
    <w:p w:rsidR="006342F8" w:rsidRDefault="006342F8">
      <w:pPr>
        <w:numPr>
          <w:ilvl w:val="0"/>
          <w:numId w:val="16"/>
        </w:numPr>
        <w:tabs>
          <w:tab w:val="left" w:pos="851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проведение совместного </w:t>
      </w:r>
      <w:proofErr w:type="gramStart"/>
      <w:r>
        <w:rPr>
          <w:sz w:val="28"/>
          <w:szCs w:val="28"/>
        </w:rPr>
        <w:t>обучения по вопросам</w:t>
      </w:r>
      <w:proofErr w:type="gramEnd"/>
      <w:r>
        <w:rPr>
          <w:sz w:val="28"/>
          <w:szCs w:val="28"/>
        </w:rPr>
        <w:t xml:space="preserve"> профилактики и противодействия коррупции.</w:t>
      </w:r>
    </w:p>
    <w:p w:rsidR="006342F8" w:rsidRDefault="006342F8">
      <w:pPr>
        <w:pStyle w:val="a0"/>
        <w:spacing w:before="0" w:line="100" w:lineRule="atLeast"/>
        <w:ind w:firstLine="624"/>
        <w:rPr>
          <w:sz w:val="28"/>
          <w:szCs w:val="28"/>
          <w:lang w:val="ru-RU"/>
        </w:rPr>
      </w:pPr>
    </w:p>
    <w:p w:rsidR="006342F8" w:rsidRDefault="006342F8">
      <w:pPr>
        <w:ind w:firstLine="624"/>
        <w:jc w:val="both"/>
        <w:rPr>
          <w:sz w:val="28"/>
          <w:szCs w:val="28"/>
        </w:rPr>
      </w:pPr>
    </w:p>
    <w:p w:rsidR="006342F8" w:rsidRDefault="006342F8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вопросам профилактики и противодействия коррупции учреждения, </w:t>
      </w:r>
      <w:r w:rsidR="0049503B">
        <w:rPr>
          <w:sz w:val="28"/>
          <w:szCs w:val="28"/>
        </w:rPr>
        <w:br/>
      </w:r>
      <w:r>
        <w:rPr>
          <w:sz w:val="28"/>
          <w:szCs w:val="28"/>
        </w:rPr>
        <w:t xml:space="preserve">в том числе могут взаимодействовать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:</w:t>
      </w:r>
    </w:p>
    <w:p w:rsidR="00117527" w:rsidRPr="00117527" w:rsidRDefault="00117527" w:rsidP="00117527">
      <w:pPr>
        <w:numPr>
          <w:ilvl w:val="0"/>
          <w:numId w:val="15"/>
        </w:numPr>
        <w:tabs>
          <w:tab w:val="left" w:pos="1080"/>
        </w:tabs>
        <w:ind w:left="0" w:firstLine="624"/>
        <w:jc w:val="both"/>
      </w:pPr>
      <w:r>
        <w:rPr>
          <w:sz w:val="28"/>
          <w:szCs w:val="28"/>
        </w:rPr>
        <w:t>управлением</w:t>
      </w:r>
      <w:r w:rsidRPr="00641992">
        <w:rPr>
          <w:sz w:val="28"/>
          <w:szCs w:val="28"/>
        </w:rPr>
        <w:t xml:space="preserve"> профилактики коррупционных и иных правонарушений администрации</w:t>
      </w:r>
      <w:r>
        <w:rPr>
          <w:sz w:val="28"/>
          <w:szCs w:val="28"/>
        </w:rPr>
        <w:t xml:space="preserve"> Губернатора и</w:t>
      </w:r>
      <w:r w:rsidRPr="00641992">
        <w:rPr>
          <w:sz w:val="28"/>
          <w:szCs w:val="28"/>
        </w:rPr>
        <w:t xml:space="preserve"> Правительства Кировской области</w:t>
      </w:r>
      <w:r w:rsidR="00F0122E">
        <w:rPr>
          <w:sz w:val="28"/>
          <w:szCs w:val="28"/>
        </w:rPr>
        <w:br/>
        <w:t>(</w:t>
      </w:r>
      <w:r w:rsidR="00D25D45">
        <w:rPr>
          <w:sz w:val="28"/>
          <w:szCs w:val="28"/>
        </w:rPr>
        <w:t>телефон</w:t>
      </w:r>
      <w:r w:rsidRPr="00641992">
        <w:rPr>
          <w:sz w:val="28"/>
          <w:szCs w:val="28"/>
        </w:rPr>
        <w:t xml:space="preserve"> «горячей линии»</w:t>
      </w:r>
      <w:r w:rsidR="00D25D45">
        <w:rPr>
          <w:sz w:val="28"/>
          <w:szCs w:val="28"/>
        </w:rPr>
        <w:t>:</w:t>
      </w:r>
      <w:r w:rsidRPr="00641992">
        <w:rPr>
          <w:sz w:val="28"/>
          <w:szCs w:val="28"/>
        </w:rPr>
        <w:t xml:space="preserve"> </w:t>
      </w:r>
      <w:r w:rsidRPr="001E6B44">
        <w:rPr>
          <w:sz w:val="28"/>
          <w:szCs w:val="28"/>
        </w:rPr>
        <w:t>27-27-69</w:t>
      </w:r>
      <w:r w:rsidR="00D25D45">
        <w:rPr>
          <w:sz w:val="28"/>
          <w:szCs w:val="28"/>
        </w:rPr>
        <w:t xml:space="preserve">, </w:t>
      </w:r>
      <w:hyperlink r:id="rId15" w:history="1">
        <w:r w:rsidR="00D25D45" w:rsidRPr="00D25D45">
          <w:rPr>
            <w:rStyle w:val="a6"/>
            <w:color w:val="auto"/>
            <w:sz w:val="28"/>
            <w:szCs w:val="28"/>
            <w:u w:val="none"/>
            <w:lang w:val="en-US"/>
          </w:rPr>
          <w:t>antikorko</w:t>
        </w:r>
        <w:r w:rsidR="00D25D45" w:rsidRPr="00D25D45">
          <w:rPr>
            <w:rStyle w:val="a6"/>
            <w:color w:val="auto"/>
            <w:sz w:val="28"/>
            <w:szCs w:val="28"/>
            <w:u w:val="none"/>
          </w:rPr>
          <w:t>@</w:t>
        </w:r>
        <w:r w:rsidR="00D25D45" w:rsidRPr="00D25D45">
          <w:rPr>
            <w:rStyle w:val="a6"/>
            <w:color w:val="auto"/>
            <w:sz w:val="28"/>
            <w:szCs w:val="28"/>
            <w:u w:val="none"/>
            <w:lang w:val="en-US"/>
          </w:rPr>
          <w:t>ako</w:t>
        </w:r>
        <w:r w:rsidR="00D25D45" w:rsidRPr="00D25D45">
          <w:rPr>
            <w:rStyle w:val="a6"/>
            <w:color w:val="auto"/>
            <w:sz w:val="28"/>
            <w:szCs w:val="28"/>
            <w:u w:val="none"/>
          </w:rPr>
          <w:t>.</w:t>
        </w:r>
        <w:r w:rsidR="00D25D45" w:rsidRPr="00D25D45">
          <w:rPr>
            <w:rStyle w:val="a6"/>
            <w:color w:val="auto"/>
            <w:sz w:val="28"/>
            <w:szCs w:val="28"/>
            <w:u w:val="none"/>
            <w:lang w:val="en-US"/>
          </w:rPr>
          <w:t>kirov</w:t>
        </w:r>
        <w:r w:rsidR="00D25D45" w:rsidRPr="00D25D45">
          <w:rPr>
            <w:rStyle w:val="a6"/>
            <w:color w:val="auto"/>
            <w:sz w:val="28"/>
            <w:szCs w:val="28"/>
            <w:u w:val="none"/>
          </w:rPr>
          <w:t>.</w:t>
        </w:r>
        <w:r w:rsidR="00D25D45" w:rsidRPr="00D25D45">
          <w:rPr>
            <w:rStyle w:val="a6"/>
            <w:color w:val="auto"/>
            <w:sz w:val="28"/>
            <w:szCs w:val="28"/>
            <w:u w:val="none"/>
            <w:lang w:val="en-US"/>
          </w:rPr>
          <w:t>ru</w:t>
        </w:r>
      </w:hyperlink>
      <w:r w:rsidR="00D25D45">
        <w:rPr>
          <w:sz w:val="28"/>
          <w:szCs w:val="28"/>
        </w:rPr>
        <w:t xml:space="preserve">, </w:t>
      </w:r>
      <w:r w:rsidR="00D25D45" w:rsidRPr="009F5630">
        <w:rPr>
          <w:sz w:val="28"/>
          <w:szCs w:val="28"/>
        </w:rPr>
        <w:t>https://kirovreg.ru</w:t>
      </w:r>
      <w:r w:rsidR="00D25D45">
        <w:rPr>
          <w:sz w:val="28"/>
          <w:szCs w:val="28"/>
        </w:rPr>
        <w:t>).</w:t>
      </w:r>
    </w:p>
    <w:p w:rsidR="00117527" w:rsidRDefault="00117527">
      <w:pPr>
        <w:numPr>
          <w:ilvl w:val="0"/>
          <w:numId w:val="15"/>
        </w:numPr>
        <w:tabs>
          <w:tab w:val="left" w:pos="1080"/>
        </w:tabs>
        <w:ind w:left="0" w:firstLine="624"/>
        <w:jc w:val="both"/>
        <w:rPr>
          <w:sz w:val="28"/>
          <w:szCs w:val="28"/>
        </w:rPr>
      </w:pPr>
      <w:r>
        <w:rPr>
          <w:sz w:val="28"/>
          <w:szCs w:val="28"/>
        </w:rPr>
        <w:t>прокуратурой Кировской области</w:t>
      </w:r>
      <w:r w:rsidR="009F5630">
        <w:rPr>
          <w:sz w:val="28"/>
          <w:szCs w:val="28"/>
        </w:rPr>
        <w:t xml:space="preserve"> </w:t>
      </w:r>
      <w:r w:rsidR="009F5630">
        <w:rPr>
          <w:sz w:val="28"/>
          <w:szCs w:val="28"/>
        </w:rPr>
        <w:br/>
      </w:r>
      <w:r w:rsidR="009F5630" w:rsidRPr="009F5630">
        <w:rPr>
          <w:sz w:val="28"/>
          <w:szCs w:val="28"/>
        </w:rPr>
        <w:t>(</w:t>
      </w:r>
      <w:r w:rsidR="00D25D45">
        <w:rPr>
          <w:sz w:val="28"/>
          <w:szCs w:val="28"/>
        </w:rPr>
        <w:t>телефон</w:t>
      </w:r>
      <w:r w:rsidR="00F0122E">
        <w:rPr>
          <w:sz w:val="28"/>
          <w:szCs w:val="28"/>
        </w:rPr>
        <w:t xml:space="preserve"> дежурной службы:</w:t>
      </w:r>
      <w:r w:rsidR="009F5630" w:rsidRPr="009F5630">
        <w:rPr>
          <w:sz w:val="28"/>
          <w:szCs w:val="28"/>
        </w:rPr>
        <w:t xml:space="preserve"> 64-15-74</w:t>
      </w:r>
      <w:r w:rsidR="00F0122E">
        <w:rPr>
          <w:sz w:val="28"/>
          <w:szCs w:val="28"/>
        </w:rPr>
        <w:t xml:space="preserve">, </w:t>
      </w:r>
      <w:hyperlink r:id="rId16" w:history="1">
        <w:r w:rsidR="00D63294" w:rsidRPr="00D63294">
          <w:rPr>
            <w:rStyle w:val="a6"/>
            <w:color w:val="auto"/>
            <w:sz w:val="28"/>
            <w:szCs w:val="28"/>
            <w:u w:val="none"/>
          </w:rPr>
          <w:t>prokuror@oblast.kirov.ru</w:t>
        </w:r>
      </w:hyperlink>
      <w:r w:rsidR="00D63294">
        <w:rPr>
          <w:sz w:val="28"/>
          <w:szCs w:val="28"/>
        </w:rPr>
        <w:t xml:space="preserve">, </w:t>
      </w:r>
      <w:r w:rsidR="00D63294" w:rsidRPr="00D63294">
        <w:rPr>
          <w:sz w:val="28"/>
          <w:szCs w:val="28"/>
        </w:rPr>
        <w:t>https://epp.genproc.gov.ru/web/proc_43</w:t>
      </w:r>
      <w:r w:rsidR="009F5630" w:rsidRPr="009F5630">
        <w:rPr>
          <w:sz w:val="28"/>
          <w:szCs w:val="28"/>
        </w:rPr>
        <w:t>)</w:t>
      </w:r>
      <w:r w:rsidR="009F5630">
        <w:rPr>
          <w:sz w:val="28"/>
          <w:szCs w:val="28"/>
        </w:rPr>
        <w:t>.</w:t>
      </w:r>
    </w:p>
    <w:p w:rsidR="009F5630" w:rsidRPr="009F5630" w:rsidRDefault="009F5630">
      <w:pPr>
        <w:numPr>
          <w:ilvl w:val="0"/>
          <w:numId w:val="15"/>
        </w:numPr>
        <w:tabs>
          <w:tab w:val="left" w:pos="1080"/>
        </w:tabs>
        <w:ind w:left="0" w:firstLine="624"/>
        <w:jc w:val="both"/>
        <w:rPr>
          <w:sz w:val="28"/>
          <w:szCs w:val="28"/>
        </w:rPr>
      </w:pPr>
      <w:r w:rsidRPr="009F5630">
        <w:rPr>
          <w:sz w:val="28"/>
          <w:szCs w:val="28"/>
        </w:rPr>
        <w:t>УМВД России по Кировской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9F5630">
        <w:rPr>
          <w:sz w:val="28"/>
          <w:szCs w:val="28"/>
        </w:rPr>
        <w:t>(</w:t>
      </w:r>
      <w:r w:rsidR="00D63294">
        <w:rPr>
          <w:sz w:val="28"/>
          <w:szCs w:val="28"/>
        </w:rPr>
        <w:t xml:space="preserve">телефон дежурной части: 58-95-30, </w:t>
      </w:r>
      <w:hyperlink r:id="rId17" w:history="1">
        <w:r w:rsidR="00D63294" w:rsidRPr="00D63294">
          <w:rPr>
            <w:rStyle w:val="a6"/>
            <w:color w:val="auto"/>
            <w:sz w:val="28"/>
            <w:szCs w:val="28"/>
            <w:u w:val="none"/>
          </w:rPr>
          <w:t>umvd.43@mvd.</w:t>
        </w:r>
        <w:r w:rsidR="00D63294" w:rsidRPr="00D63294">
          <w:rPr>
            <w:rStyle w:val="a6"/>
            <w:color w:val="auto"/>
            <w:sz w:val="28"/>
            <w:szCs w:val="28"/>
            <w:u w:val="none"/>
            <w:lang w:val="en-US"/>
          </w:rPr>
          <w:t>ru</w:t>
        </w:r>
      </w:hyperlink>
      <w:r w:rsidR="00D63294" w:rsidRPr="00D63294">
        <w:rPr>
          <w:sz w:val="28"/>
          <w:szCs w:val="28"/>
        </w:rPr>
        <w:t xml:space="preserve">, </w:t>
      </w:r>
      <w:hyperlink r:id="rId18" w:history="1">
        <w:r w:rsidRPr="009F5630">
          <w:rPr>
            <w:rStyle w:val="a6"/>
            <w:color w:val="auto"/>
            <w:sz w:val="28"/>
            <w:szCs w:val="28"/>
            <w:u w:val="none"/>
          </w:rPr>
          <w:t>https://43.мвд.рф/</w:t>
        </w:r>
      </w:hyperlink>
      <w:r w:rsidRPr="009F5630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17527" w:rsidRDefault="00117527" w:rsidP="00117527">
      <w:pPr>
        <w:tabs>
          <w:tab w:val="left" w:pos="1080"/>
        </w:tabs>
        <w:jc w:val="both"/>
        <w:rPr>
          <w:sz w:val="28"/>
          <w:szCs w:val="28"/>
        </w:rPr>
      </w:pPr>
    </w:p>
    <w:sectPr w:rsidR="00117527" w:rsidSect="00906EE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0" w:bottom="1134" w:left="1560" w:header="567" w:footer="567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84E" w:rsidRDefault="0074284E">
      <w:r>
        <w:separator/>
      </w:r>
    </w:p>
  </w:endnote>
  <w:endnote w:type="continuationSeparator" w:id="0">
    <w:p w:rsidR="0074284E" w:rsidRDefault="007428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D45" w:rsidRPr="00B75253" w:rsidRDefault="00D25D45" w:rsidP="00B75253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D45" w:rsidRDefault="00D25D45">
    <w:pPr>
      <w:pStyle w:val="af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D45" w:rsidRDefault="00D25D4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84E" w:rsidRDefault="0074284E">
      <w:r>
        <w:separator/>
      </w:r>
    </w:p>
  </w:footnote>
  <w:footnote w:type="continuationSeparator" w:id="0">
    <w:p w:rsidR="0074284E" w:rsidRDefault="007428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D45" w:rsidRDefault="008D1A98">
    <w:pPr>
      <w:pStyle w:val="af4"/>
      <w:jc w:val="center"/>
    </w:pPr>
    <w:fldSimple w:instr=" PAGE ">
      <w:r w:rsidR="00D25D45">
        <w:t>34</w:t>
      </w:r>
    </w:fldSimple>
  </w:p>
  <w:p w:rsidR="00D25D45" w:rsidRDefault="00D25D45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D45" w:rsidRDefault="008D1A98">
    <w:pPr>
      <w:pStyle w:val="af4"/>
      <w:jc w:val="center"/>
    </w:pPr>
    <w:fldSimple w:instr=" PAGE ">
      <w:r w:rsidR="00D25D45">
        <w:rPr>
          <w:noProof/>
        </w:rPr>
        <w:t>1</w:t>
      </w:r>
    </w:fldSimple>
  </w:p>
  <w:p w:rsidR="00D25D45" w:rsidRDefault="00D25D45">
    <w:pPr>
      <w:pStyle w:val="af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D45" w:rsidRDefault="008D1A98">
    <w:pPr>
      <w:pStyle w:val="af4"/>
      <w:jc w:val="center"/>
    </w:pPr>
    <w:fldSimple w:instr="PAGE   \* MERGEFORMAT">
      <w:r w:rsidR="0058357C" w:rsidRPr="0058357C">
        <w:rPr>
          <w:noProof/>
          <w:lang w:val="ru-RU"/>
        </w:rPr>
        <w:t>2</w:t>
      </w:r>
    </w:fldSimple>
  </w:p>
  <w:p w:rsidR="00D25D45" w:rsidRDefault="00D25D45">
    <w:pPr>
      <w:pStyle w:val="af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D45" w:rsidRDefault="008D1A98">
    <w:pPr>
      <w:pStyle w:val="af4"/>
      <w:jc w:val="center"/>
    </w:pPr>
    <w:fldSimple w:instr="PAGE   \* MERGEFORMAT">
      <w:r w:rsidR="0058357C" w:rsidRPr="0058357C">
        <w:rPr>
          <w:noProof/>
          <w:lang w:val="ru-RU"/>
        </w:rPr>
        <w:t>31</w:t>
      </w:r>
    </w:fldSimple>
  </w:p>
  <w:p w:rsidR="00D25D45" w:rsidRDefault="00D25D45">
    <w:pPr>
      <w:pStyle w:val="af4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D45" w:rsidRDefault="00D25D4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/>
        <w:lang w:val="ru-RU" w:eastAsia="ar-SA" w:bidi="ar-SA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lang w:val="ru-RU" w:eastAsia="ar-SA" w:bidi="ar-SA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lang w:val="ru-RU" w:eastAsia="ar-SA" w:bidi="ar-SA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lang w:val="ru-RU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lang w:val="ru-RU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lang w:val="ru-RU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aps w:val="0"/>
        <w:smallCaps w:val="0"/>
        <w:spacing w:val="0"/>
        <w:sz w:val="28"/>
        <w:szCs w:val="28"/>
        <w:lang w:val="ru-RU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caps w:val="0"/>
        <w:smallCaps w:val="0"/>
        <w:spacing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caps w:val="0"/>
        <w:smallCaps w:val="0"/>
        <w:spacing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8"/>
        <w:szCs w:val="28"/>
        <w:lang w:val="ru-RU" w:eastAsia="ar-SA" w:bidi="ar-SA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8"/>
        <w:szCs w:val="28"/>
        <w:lang w:val="ru-RU" w:eastAsia="ar-SA" w:bidi="ar-SA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8"/>
        <w:szCs w:val="28"/>
        <w:lang w:val="ru-RU" w:eastAsia="ar-SA" w:bidi="ar-SA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19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2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21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22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23">
    <w:nsid w:val="00000018"/>
    <w:multiLevelType w:val="multi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353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07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1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3" w:hanging="360"/>
      </w:pPr>
      <w:rPr>
        <w:rFonts w:ascii="Wingdings" w:hAnsi="Wingdings"/>
      </w:rPr>
    </w:lvl>
  </w:abstractNum>
  <w:abstractNum w:abstractNumId="24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34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8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4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04" w:hanging="360"/>
      </w:pPr>
      <w:rPr>
        <w:rFonts w:ascii="Wingdings" w:hAnsi="Wingdings" w:cs="Wingdings"/>
      </w:rPr>
    </w:lvl>
  </w:abstractNum>
  <w:abstractNum w:abstractNumId="25">
    <w:nsid w:val="0000001A"/>
    <w:multiLevelType w:val="multilevel"/>
    <w:tmpl w:val="0000001A"/>
    <w:name w:val="WW8Num26"/>
    <w:lvl w:ilvl="0">
      <w:start w:val="1"/>
      <w:numFmt w:val="bullet"/>
      <w:lvlText w:val=""/>
      <w:lvlJc w:val="left"/>
      <w:pPr>
        <w:tabs>
          <w:tab w:val="num" w:pos="0"/>
        </w:tabs>
        <w:ind w:left="1344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8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0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4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6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04" w:hanging="360"/>
      </w:pPr>
      <w:rPr>
        <w:rFonts w:ascii="Wingdings" w:hAnsi="Wingdings" w:cs="Wingdings"/>
      </w:rPr>
    </w:lvl>
  </w:abstractNum>
  <w:abstractNum w:abstractNumId="26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27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245ECD"/>
    <w:rsid w:val="00027A1E"/>
    <w:rsid w:val="000376C7"/>
    <w:rsid w:val="00096D05"/>
    <w:rsid w:val="00117527"/>
    <w:rsid w:val="00204C7C"/>
    <w:rsid w:val="002408AD"/>
    <w:rsid w:val="00245ECD"/>
    <w:rsid w:val="002475BE"/>
    <w:rsid w:val="00286AB8"/>
    <w:rsid w:val="002962DA"/>
    <w:rsid w:val="002A15EE"/>
    <w:rsid w:val="002B0FA7"/>
    <w:rsid w:val="00345C5D"/>
    <w:rsid w:val="003E0ACF"/>
    <w:rsid w:val="0049503B"/>
    <w:rsid w:val="004C47BB"/>
    <w:rsid w:val="0058357C"/>
    <w:rsid w:val="005B1D09"/>
    <w:rsid w:val="005D0040"/>
    <w:rsid w:val="005E4214"/>
    <w:rsid w:val="006342F8"/>
    <w:rsid w:val="00641992"/>
    <w:rsid w:val="006E2043"/>
    <w:rsid w:val="0074284E"/>
    <w:rsid w:val="0088783F"/>
    <w:rsid w:val="008D1A98"/>
    <w:rsid w:val="00906EE6"/>
    <w:rsid w:val="00956378"/>
    <w:rsid w:val="009F2223"/>
    <w:rsid w:val="009F5630"/>
    <w:rsid w:val="00B75253"/>
    <w:rsid w:val="00B96A88"/>
    <w:rsid w:val="00C46664"/>
    <w:rsid w:val="00CA219F"/>
    <w:rsid w:val="00CB3422"/>
    <w:rsid w:val="00D15318"/>
    <w:rsid w:val="00D20D16"/>
    <w:rsid w:val="00D25D45"/>
    <w:rsid w:val="00D26CC0"/>
    <w:rsid w:val="00D63294"/>
    <w:rsid w:val="00D97618"/>
    <w:rsid w:val="00EA6FEA"/>
    <w:rsid w:val="00ED56F1"/>
    <w:rsid w:val="00EE070D"/>
    <w:rsid w:val="00F0122E"/>
    <w:rsid w:val="00F57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EE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906EE6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styleId="2">
    <w:name w:val="heading 2"/>
    <w:basedOn w:val="a"/>
    <w:next w:val="a0"/>
    <w:qFormat/>
    <w:rsid w:val="00906EE6"/>
    <w:pPr>
      <w:keepNext/>
      <w:numPr>
        <w:ilvl w:val="1"/>
        <w:numId w:val="1"/>
      </w:numPr>
      <w:ind w:left="0" w:firstLine="624"/>
      <w:jc w:val="both"/>
      <w:outlineLvl w:val="1"/>
    </w:pPr>
    <w:rPr>
      <w:b/>
      <w:bCs/>
      <w:i/>
      <w:iCs/>
      <w:sz w:val="28"/>
      <w:szCs w:val="28"/>
      <w:lang w:val="en-US"/>
    </w:rPr>
  </w:style>
  <w:style w:type="paragraph" w:styleId="6">
    <w:name w:val="heading 6"/>
    <w:basedOn w:val="a"/>
    <w:next w:val="a0"/>
    <w:qFormat/>
    <w:rsid w:val="00906EE6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 w:cs="Cambria"/>
      <w:i/>
      <w:color w:val="243F6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906EE6"/>
  </w:style>
  <w:style w:type="character" w:customStyle="1" w:styleId="WW8Num1z1">
    <w:name w:val="WW8Num1z1"/>
    <w:rsid w:val="00906EE6"/>
  </w:style>
  <w:style w:type="character" w:customStyle="1" w:styleId="WW8Num1z2">
    <w:name w:val="WW8Num1z2"/>
    <w:rsid w:val="00906EE6"/>
  </w:style>
  <w:style w:type="character" w:customStyle="1" w:styleId="WW8Num1z3">
    <w:name w:val="WW8Num1z3"/>
    <w:rsid w:val="00906EE6"/>
  </w:style>
  <w:style w:type="character" w:customStyle="1" w:styleId="WW8Num1z4">
    <w:name w:val="WW8Num1z4"/>
    <w:rsid w:val="00906EE6"/>
  </w:style>
  <w:style w:type="character" w:customStyle="1" w:styleId="WW8Num1z5">
    <w:name w:val="WW8Num1z5"/>
    <w:rsid w:val="00906EE6"/>
  </w:style>
  <w:style w:type="character" w:customStyle="1" w:styleId="WW8Num1z6">
    <w:name w:val="WW8Num1z6"/>
    <w:rsid w:val="00906EE6"/>
  </w:style>
  <w:style w:type="character" w:customStyle="1" w:styleId="WW8Num1z7">
    <w:name w:val="WW8Num1z7"/>
    <w:rsid w:val="00906EE6"/>
  </w:style>
  <w:style w:type="character" w:customStyle="1" w:styleId="WW8Num1z8">
    <w:name w:val="WW8Num1z8"/>
    <w:rsid w:val="00906EE6"/>
  </w:style>
  <w:style w:type="character" w:customStyle="1" w:styleId="WW8Num2z0">
    <w:name w:val="WW8Num2z0"/>
    <w:rsid w:val="00906EE6"/>
    <w:rPr>
      <w:rFonts w:ascii="Symbol" w:hAnsi="Symbol" w:cs="Symbol"/>
      <w:lang w:val="ru-RU" w:eastAsia="ar-SA" w:bidi="ar-SA"/>
    </w:rPr>
  </w:style>
  <w:style w:type="character" w:customStyle="1" w:styleId="WW8Num2z1">
    <w:name w:val="WW8Num2z1"/>
    <w:rsid w:val="00906EE6"/>
    <w:rPr>
      <w:rFonts w:ascii="Courier New" w:hAnsi="Courier New" w:cs="Courier New"/>
    </w:rPr>
  </w:style>
  <w:style w:type="character" w:customStyle="1" w:styleId="WW8Num2z2">
    <w:name w:val="WW8Num2z2"/>
    <w:rsid w:val="00906EE6"/>
    <w:rPr>
      <w:rFonts w:ascii="Wingdings" w:hAnsi="Wingdings" w:cs="Wingdings"/>
    </w:rPr>
  </w:style>
  <w:style w:type="character" w:customStyle="1" w:styleId="WW8Num3z0">
    <w:name w:val="WW8Num3z0"/>
    <w:rsid w:val="00906EE6"/>
    <w:rPr>
      <w:rFonts w:ascii="Symbol" w:hAnsi="Symbol" w:cs="Symbol"/>
    </w:rPr>
  </w:style>
  <w:style w:type="character" w:customStyle="1" w:styleId="WW8Num3z1">
    <w:name w:val="WW8Num3z1"/>
    <w:rsid w:val="00906EE6"/>
    <w:rPr>
      <w:rFonts w:ascii="Courier New" w:hAnsi="Courier New" w:cs="Courier New"/>
    </w:rPr>
  </w:style>
  <w:style w:type="character" w:customStyle="1" w:styleId="WW8Num3z2">
    <w:name w:val="WW8Num3z2"/>
    <w:rsid w:val="00906EE6"/>
    <w:rPr>
      <w:rFonts w:ascii="Wingdings" w:hAnsi="Wingdings" w:cs="Wingdings"/>
    </w:rPr>
  </w:style>
  <w:style w:type="character" w:customStyle="1" w:styleId="WW8Num4z0">
    <w:name w:val="WW8Num4z0"/>
    <w:rsid w:val="00906EE6"/>
    <w:rPr>
      <w:rFonts w:cs="Times New Roman"/>
    </w:rPr>
  </w:style>
  <w:style w:type="character" w:customStyle="1" w:styleId="WW8Num5z0">
    <w:name w:val="WW8Num5z0"/>
    <w:rsid w:val="00906EE6"/>
    <w:rPr>
      <w:rFonts w:ascii="Symbol" w:hAnsi="Symbol" w:cs="Symbol"/>
    </w:rPr>
  </w:style>
  <w:style w:type="character" w:customStyle="1" w:styleId="WW8Num5z1">
    <w:name w:val="WW8Num5z1"/>
    <w:rsid w:val="00906EE6"/>
    <w:rPr>
      <w:rFonts w:ascii="Courier New" w:hAnsi="Courier New" w:cs="Courier New"/>
    </w:rPr>
  </w:style>
  <w:style w:type="character" w:customStyle="1" w:styleId="WW8Num5z2">
    <w:name w:val="WW8Num5z2"/>
    <w:rsid w:val="00906EE6"/>
    <w:rPr>
      <w:rFonts w:ascii="Wingdings" w:hAnsi="Wingdings" w:cs="Wingdings"/>
    </w:rPr>
  </w:style>
  <w:style w:type="character" w:customStyle="1" w:styleId="WW8Num6z0">
    <w:name w:val="WW8Num6z0"/>
    <w:rsid w:val="00906EE6"/>
    <w:rPr>
      <w:rFonts w:ascii="Symbol" w:hAnsi="Symbol" w:cs="Symbol"/>
    </w:rPr>
  </w:style>
  <w:style w:type="character" w:customStyle="1" w:styleId="WW8Num6z1">
    <w:name w:val="WW8Num6z1"/>
    <w:rsid w:val="00906EE6"/>
    <w:rPr>
      <w:rFonts w:ascii="Courier New" w:hAnsi="Courier New" w:cs="Courier New"/>
    </w:rPr>
  </w:style>
  <w:style w:type="character" w:customStyle="1" w:styleId="WW8Num6z2">
    <w:name w:val="WW8Num6z2"/>
    <w:rsid w:val="00906EE6"/>
    <w:rPr>
      <w:rFonts w:ascii="Wingdings" w:hAnsi="Wingdings" w:cs="Wingdings"/>
    </w:rPr>
  </w:style>
  <w:style w:type="character" w:customStyle="1" w:styleId="WW8Num7z0">
    <w:name w:val="WW8Num7z0"/>
    <w:rsid w:val="00906EE6"/>
    <w:rPr>
      <w:rFonts w:ascii="Symbol" w:hAnsi="Symbol" w:cs="Symbol"/>
    </w:rPr>
  </w:style>
  <w:style w:type="character" w:customStyle="1" w:styleId="WW8Num7z1">
    <w:name w:val="WW8Num7z1"/>
    <w:rsid w:val="00906EE6"/>
    <w:rPr>
      <w:rFonts w:ascii="Courier New" w:hAnsi="Courier New" w:cs="Courier New"/>
    </w:rPr>
  </w:style>
  <w:style w:type="character" w:customStyle="1" w:styleId="WW8Num7z2">
    <w:name w:val="WW8Num7z2"/>
    <w:rsid w:val="00906EE6"/>
    <w:rPr>
      <w:rFonts w:ascii="Wingdings" w:hAnsi="Wingdings" w:cs="Wingdings"/>
    </w:rPr>
  </w:style>
  <w:style w:type="character" w:customStyle="1" w:styleId="WW8Num8z0">
    <w:name w:val="WW8Num8z0"/>
    <w:rsid w:val="00906EE6"/>
    <w:rPr>
      <w:rFonts w:ascii="Symbol" w:hAnsi="Symbol" w:cs="Symbol"/>
    </w:rPr>
  </w:style>
  <w:style w:type="character" w:customStyle="1" w:styleId="WW8Num8z1">
    <w:name w:val="WW8Num8z1"/>
    <w:rsid w:val="00906EE6"/>
    <w:rPr>
      <w:rFonts w:ascii="Courier New" w:hAnsi="Courier New" w:cs="Courier New"/>
    </w:rPr>
  </w:style>
  <w:style w:type="character" w:customStyle="1" w:styleId="WW8Num8z2">
    <w:name w:val="WW8Num8z2"/>
    <w:rsid w:val="00906EE6"/>
    <w:rPr>
      <w:rFonts w:ascii="Wingdings" w:hAnsi="Wingdings" w:cs="Wingdings"/>
    </w:rPr>
  </w:style>
  <w:style w:type="character" w:customStyle="1" w:styleId="WW8Num9z0">
    <w:name w:val="WW8Num9z0"/>
    <w:rsid w:val="00906EE6"/>
    <w:rPr>
      <w:rFonts w:ascii="Symbol" w:hAnsi="Symbol" w:cs="Symbol"/>
      <w:lang w:val="ru-RU"/>
    </w:rPr>
  </w:style>
  <w:style w:type="character" w:customStyle="1" w:styleId="WW8Num9z1">
    <w:name w:val="WW8Num9z1"/>
    <w:rsid w:val="00906EE6"/>
    <w:rPr>
      <w:rFonts w:ascii="Courier New" w:hAnsi="Courier New" w:cs="Courier New"/>
    </w:rPr>
  </w:style>
  <w:style w:type="character" w:customStyle="1" w:styleId="WW8Num9z2">
    <w:name w:val="WW8Num9z2"/>
    <w:rsid w:val="00906EE6"/>
    <w:rPr>
      <w:rFonts w:ascii="Wingdings" w:hAnsi="Wingdings" w:cs="Wingdings"/>
    </w:rPr>
  </w:style>
  <w:style w:type="character" w:customStyle="1" w:styleId="WW8Num10z0">
    <w:name w:val="WW8Num10z0"/>
    <w:rsid w:val="00906EE6"/>
    <w:rPr>
      <w:rFonts w:ascii="Symbol" w:hAnsi="Symbol" w:cs="Symbol"/>
    </w:rPr>
  </w:style>
  <w:style w:type="character" w:customStyle="1" w:styleId="WW8Num10z1">
    <w:name w:val="WW8Num10z1"/>
    <w:rsid w:val="00906EE6"/>
    <w:rPr>
      <w:rFonts w:ascii="Courier New" w:hAnsi="Courier New" w:cs="Courier New"/>
    </w:rPr>
  </w:style>
  <w:style w:type="character" w:customStyle="1" w:styleId="WW8Num10z2">
    <w:name w:val="WW8Num10z2"/>
    <w:rsid w:val="00906EE6"/>
    <w:rPr>
      <w:rFonts w:ascii="Wingdings" w:hAnsi="Wingdings" w:cs="Wingdings"/>
    </w:rPr>
  </w:style>
  <w:style w:type="character" w:customStyle="1" w:styleId="WW8Num11z0">
    <w:name w:val="WW8Num11z0"/>
    <w:rsid w:val="00906EE6"/>
    <w:rPr>
      <w:rFonts w:ascii="Symbol" w:hAnsi="Symbol" w:cs="Symbol"/>
    </w:rPr>
  </w:style>
  <w:style w:type="character" w:customStyle="1" w:styleId="WW8Num11z1">
    <w:name w:val="WW8Num11z1"/>
    <w:rsid w:val="00906EE6"/>
    <w:rPr>
      <w:rFonts w:ascii="Courier New" w:hAnsi="Courier New" w:cs="Courier New"/>
    </w:rPr>
  </w:style>
  <w:style w:type="character" w:customStyle="1" w:styleId="WW8Num11z2">
    <w:name w:val="WW8Num11z2"/>
    <w:rsid w:val="00906EE6"/>
    <w:rPr>
      <w:rFonts w:ascii="Wingdings" w:hAnsi="Wingdings" w:cs="Wingdings"/>
    </w:rPr>
  </w:style>
  <w:style w:type="character" w:customStyle="1" w:styleId="WW8Num12z0">
    <w:name w:val="WW8Num12z0"/>
    <w:rsid w:val="00906EE6"/>
    <w:rPr>
      <w:rFonts w:ascii="Symbol" w:hAnsi="Symbol" w:cs="Symbol"/>
    </w:rPr>
  </w:style>
  <w:style w:type="character" w:customStyle="1" w:styleId="WW8Num12z1">
    <w:name w:val="WW8Num12z1"/>
    <w:rsid w:val="00906EE6"/>
    <w:rPr>
      <w:rFonts w:ascii="Courier New" w:hAnsi="Courier New" w:cs="Courier New"/>
    </w:rPr>
  </w:style>
  <w:style w:type="character" w:customStyle="1" w:styleId="WW8Num12z2">
    <w:name w:val="WW8Num12z2"/>
    <w:rsid w:val="00906EE6"/>
    <w:rPr>
      <w:rFonts w:ascii="Wingdings" w:hAnsi="Wingdings" w:cs="Wingdings"/>
    </w:rPr>
  </w:style>
  <w:style w:type="character" w:customStyle="1" w:styleId="WW8Num13z0">
    <w:name w:val="WW8Num13z0"/>
    <w:rsid w:val="00906EE6"/>
    <w:rPr>
      <w:rFonts w:ascii="Symbol" w:hAnsi="Symbol" w:cs="Symbol"/>
    </w:rPr>
  </w:style>
  <w:style w:type="character" w:customStyle="1" w:styleId="WW8Num13z1">
    <w:name w:val="WW8Num13z1"/>
    <w:rsid w:val="00906EE6"/>
    <w:rPr>
      <w:rFonts w:ascii="Courier New" w:hAnsi="Courier New" w:cs="Courier New"/>
    </w:rPr>
  </w:style>
  <w:style w:type="character" w:customStyle="1" w:styleId="WW8Num13z2">
    <w:name w:val="WW8Num13z2"/>
    <w:rsid w:val="00906EE6"/>
    <w:rPr>
      <w:rFonts w:ascii="Wingdings" w:hAnsi="Wingdings" w:cs="Wingdings"/>
    </w:rPr>
  </w:style>
  <w:style w:type="character" w:customStyle="1" w:styleId="WW8Num14z0">
    <w:name w:val="WW8Num14z0"/>
    <w:rsid w:val="00906EE6"/>
    <w:rPr>
      <w:rFonts w:ascii="Symbol" w:hAnsi="Symbol" w:cs="Symbol"/>
    </w:rPr>
  </w:style>
  <w:style w:type="character" w:customStyle="1" w:styleId="WW8Num14z1">
    <w:name w:val="WW8Num14z1"/>
    <w:rsid w:val="00906EE6"/>
    <w:rPr>
      <w:rFonts w:ascii="Courier New" w:hAnsi="Courier New" w:cs="Courier New"/>
    </w:rPr>
  </w:style>
  <w:style w:type="character" w:customStyle="1" w:styleId="WW8Num14z2">
    <w:name w:val="WW8Num14z2"/>
    <w:rsid w:val="00906EE6"/>
    <w:rPr>
      <w:rFonts w:ascii="Wingdings" w:hAnsi="Wingdings" w:cs="Wingdings"/>
    </w:rPr>
  </w:style>
  <w:style w:type="character" w:customStyle="1" w:styleId="WW8Num15z0">
    <w:name w:val="WW8Num15z0"/>
    <w:rsid w:val="00906EE6"/>
    <w:rPr>
      <w:rFonts w:ascii="Symbol" w:hAnsi="Symbol" w:cs="Symbol"/>
      <w:caps w:val="0"/>
      <w:smallCaps w:val="0"/>
      <w:spacing w:val="0"/>
      <w:sz w:val="28"/>
      <w:szCs w:val="28"/>
      <w:lang w:val="ru-RU"/>
    </w:rPr>
  </w:style>
  <w:style w:type="character" w:customStyle="1" w:styleId="WW8Num15z1">
    <w:name w:val="WW8Num15z1"/>
    <w:rsid w:val="00906EE6"/>
    <w:rPr>
      <w:rFonts w:ascii="Courier New" w:hAnsi="Courier New" w:cs="Courier New"/>
    </w:rPr>
  </w:style>
  <w:style w:type="character" w:customStyle="1" w:styleId="WW8Num15z2">
    <w:name w:val="WW8Num15z2"/>
    <w:rsid w:val="00906EE6"/>
    <w:rPr>
      <w:rFonts w:ascii="Wingdings" w:hAnsi="Wingdings" w:cs="Wingdings"/>
    </w:rPr>
  </w:style>
  <w:style w:type="character" w:customStyle="1" w:styleId="WW8Num16z0">
    <w:name w:val="WW8Num16z0"/>
    <w:rsid w:val="00906EE6"/>
    <w:rPr>
      <w:rFonts w:ascii="Symbol" w:hAnsi="Symbol" w:cs="Symbol"/>
      <w:sz w:val="28"/>
      <w:szCs w:val="28"/>
      <w:lang w:val="ru-RU" w:eastAsia="ar-SA" w:bidi="ar-SA"/>
    </w:rPr>
  </w:style>
  <w:style w:type="character" w:customStyle="1" w:styleId="WW8Num16z1">
    <w:name w:val="WW8Num16z1"/>
    <w:rsid w:val="00906EE6"/>
    <w:rPr>
      <w:rFonts w:ascii="Courier New" w:hAnsi="Courier New" w:cs="Courier New"/>
    </w:rPr>
  </w:style>
  <w:style w:type="character" w:customStyle="1" w:styleId="WW8Num16z2">
    <w:name w:val="WW8Num16z2"/>
    <w:rsid w:val="00906EE6"/>
    <w:rPr>
      <w:rFonts w:ascii="Wingdings" w:hAnsi="Wingdings" w:cs="Wingdings"/>
    </w:rPr>
  </w:style>
  <w:style w:type="character" w:customStyle="1" w:styleId="WW8Num17z0">
    <w:name w:val="WW8Num17z0"/>
    <w:rsid w:val="00906EE6"/>
    <w:rPr>
      <w:rFonts w:ascii="Symbol" w:hAnsi="Symbol" w:cs="Symbol"/>
    </w:rPr>
  </w:style>
  <w:style w:type="character" w:customStyle="1" w:styleId="WW8Num17z1">
    <w:name w:val="WW8Num17z1"/>
    <w:rsid w:val="00906EE6"/>
    <w:rPr>
      <w:rFonts w:ascii="Courier New" w:hAnsi="Courier New" w:cs="Courier New"/>
    </w:rPr>
  </w:style>
  <w:style w:type="character" w:customStyle="1" w:styleId="WW8Num17z2">
    <w:name w:val="WW8Num17z2"/>
    <w:rsid w:val="00906EE6"/>
    <w:rPr>
      <w:rFonts w:ascii="Wingdings" w:hAnsi="Wingdings" w:cs="Wingdings"/>
    </w:rPr>
  </w:style>
  <w:style w:type="character" w:customStyle="1" w:styleId="WW8Num18z0">
    <w:name w:val="WW8Num18z0"/>
    <w:rsid w:val="00906EE6"/>
    <w:rPr>
      <w:rFonts w:ascii="Symbol" w:hAnsi="Symbol" w:cs="Symbol"/>
    </w:rPr>
  </w:style>
  <w:style w:type="character" w:customStyle="1" w:styleId="WW8Num18z1">
    <w:name w:val="WW8Num18z1"/>
    <w:rsid w:val="00906EE6"/>
    <w:rPr>
      <w:rFonts w:ascii="Courier New" w:hAnsi="Courier New" w:cs="Courier New"/>
    </w:rPr>
  </w:style>
  <w:style w:type="character" w:customStyle="1" w:styleId="WW8Num18z2">
    <w:name w:val="WW8Num18z2"/>
    <w:rsid w:val="00906EE6"/>
    <w:rPr>
      <w:rFonts w:ascii="Wingdings" w:hAnsi="Wingdings" w:cs="Wingdings"/>
    </w:rPr>
  </w:style>
  <w:style w:type="character" w:customStyle="1" w:styleId="WW8Num19z0">
    <w:name w:val="WW8Num19z0"/>
    <w:rsid w:val="00906EE6"/>
    <w:rPr>
      <w:rFonts w:ascii="Symbol" w:hAnsi="Symbol" w:cs="Symbol"/>
    </w:rPr>
  </w:style>
  <w:style w:type="character" w:customStyle="1" w:styleId="WW8Num19z1">
    <w:name w:val="WW8Num19z1"/>
    <w:rsid w:val="00906EE6"/>
    <w:rPr>
      <w:rFonts w:ascii="Courier New" w:hAnsi="Courier New" w:cs="Courier New"/>
    </w:rPr>
  </w:style>
  <w:style w:type="character" w:customStyle="1" w:styleId="WW8Num19z2">
    <w:name w:val="WW8Num19z2"/>
    <w:rsid w:val="00906EE6"/>
    <w:rPr>
      <w:rFonts w:ascii="Wingdings" w:hAnsi="Wingdings" w:cs="Wingdings"/>
    </w:rPr>
  </w:style>
  <w:style w:type="character" w:customStyle="1" w:styleId="WW8Num20z0">
    <w:name w:val="WW8Num20z0"/>
    <w:rsid w:val="00906EE6"/>
    <w:rPr>
      <w:rFonts w:ascii="Symbol" w:hAnsi="Symbol" w:cs="Symbol"/>
    </w:rPr>
  </w:style>
  <w:style w:type="character" w:customStyle="1" w:styleId="WW8Num20z1">
    <w:name w:val="WW8Num20z1"/>
    <w:rsid w:val="00906EE6"/>
    <w:rPr>
      <w:rFonts w:ascii="Courier New" w:hAnsi="Courier New" w:cs="Courier New"/>
    </w:rPr>
  </w:style>
  <w:style w:type="character" w:customStyle="1" w:styleId="WW8Num20z2">
    <w:name w:val="WW8Num20z2"/>
    <w:rsid w:val="00906EE6"/>
    <w:rPr>
      <w:rFonts w:ascii="Wingdings" w:hAnsi="Wingdings" w:cs="Wingdings"/>
    </w:rPr>
  </w:style>
  <w:style w:type="character" w:customStyle="1" w:styleId="WW8Num21z0">
    <w:name w:val="WW8Num21z0"/>
    <w:rsid w:val="00906EE6"/>
    <w:rPr>
      <w:rFonts w:ascii="Symbol" w:hAnsi="Symbol" w:cs="Symbol"/>
    </w:rPr>
  </w:style>
  <w:style w:type="character" w:customStyle="1" w:styleId="WW8Num21z1">
    <w:name w:val="WW8Num21z1"/>
    <w:rsid w:val="00906EE6"/>
    <w:rPr>
      <w:rFonts w:ascii="Courier New" w:hAnsi="Courier New" w:cs="Courier New"/>
    </w:rPr>
  </w:style>
  <w:style w:type="character" w:customStyle="1" w:styleId="WW8Num21z2">
    <w:name w:val="WW8Num21z2"/>
    <w:rsid w:val="00906EE6"/>
    <w:rPr>
      <w:rFonts w:ascii="Wingdings" w:hAnsi="Wingdings" w:cs="Wingdings"/>
    </w:rPr>
  </w:style>
  <w:style w:type="character" w:customStyle="1" w:styleId="WW8Num22z0">
    <w:name w:val="WW8Num22z0"/>
    <w:rsid w:val="00906EE6"/>
    <w:rPr>
      <w:rFonts w:ascii="Symbol" w:hAnsi="Symbol" w:cs="Symbol"/>
      <w:sz w:val="28"/>
      <w:szCs w:val="28"/>
    </w:rPr>
  </w:style>
  <w:style w:type="character" w:customStyle="1" w:styleId="WW8Num22z1">
    <w:name w:val="WW8Num22z1"/>
    <w:rsid w:val="00906EE6"/>
    <w:rPr>
      <w:rFonts w:ascii="Courier New" w:hAnsi="Courier New" w:cs="Courier New"/>
    </w:rPr>
  </w:style>
  <w:style w:type="character" w:customStyle="1" w:styleId="WW8Num22z2">
    <w:name w:val="WW8Num22z2"/>
    <w:rsid w:val="00906EE6"/>
    <w:rPr>
      <w:rFonts w:ascii="Wingdings" w:hAnsi="Wingdings" w:cs="Wingdings"/>
    </w:rPr>
  </w:style>
  <w:style w:type="character" w:customStyle="1" w:styleId="WW8Num23z0">
    <w:name w:val="WW8Num23z0"/>
    <w:rsid w:val="00906EE6"/>
    <w:rPr>
      <w:rFonts w:ascii="Symbol" w:hAnsi="Symbol" w:cs="Symbol"/>
    </w:rPr>
  </w:style>
  <w:style w:type="character" w:customStyle="1" w:styleId="WW8Num23z1">
    <w:name w:val="WW8Num23z1"/>
    <w:rsid w:val="00906EE6"/>
    <w:rPr>
      <w:rFonts w:ascii="Courier New" w:hAnsi="Courier New" w:cs="Courier New"/>
    </w:rPr>
  </w:style>
  <w:style w:type="character" w:customStyle="1" w:styleId="WW8Num23z2">
    <w:name w:val="WW8Num23z2"/>
    <w:rsid w:val="00906EE6"/>
    <w:rPr>
      <w:rFonts w:ascii="Wingdings" w:hAnsi="Wingdings" w:cs="Wingdings"/>
    </w:rPr>
  </w:style>
  <w:style w:type="character" w:customStyle="1" w:styleId="WW8Num24z0">
    <w:name w:val="WW8Num24z0"/>
    <w:rsid w:val="00906EE6"/>
  </w:style>
  <w:style w:type="character" w:customStyle="1" w:styleId="WW8Num24z1">
    <w:name w:val="WW8Num24z1"/>
    <w:rsid w:val="00906EE6"/>
  </w:style>
  <w:style w:type="character" w:customStyle="1" w:styleId="WW8Num24z2">
    <w:name w:val="WW8Num24z2"/>
    <w:rsid w:val="00906EE6"/>
  </w:style>
  <w:style w:type="character" w:customStyle="1" w:styleId="WW8Num24z3">
    <w:name w:val="WW8Num24z3"/>
    <w:rsid w:val="00906EE6"/>
  </w:style>
  <w:style w:type="character" w:customStyle="1" w:styleId="WW8Num25z0">
    <w:name w:val="WW8Num25z0"/>
    <w:rsid w:val="00906EE6"/>
  </w:style>
  <w:style w:type="character" w:customStyle="1" w:styleId="WW8Num25z1">
    <w:name w:val="WW8Num25z1"/>
    <w:rsid w:val="00906EE6"/>
    <w:rPr>
      <w:rFonts w:ascii="Courier New" w:hAnsi="Courier New" w:cs="Courier New"/>
    </w:rPr>
  </w:style>
  <w:style w:type="character" w:customStyle="1" w:styleId="WW8Num25z2">
    <w:name w:val="WW8Num25z2"/>
    <w:rsid w:val="00906EE6"/>
    <w:rPr>
      <w:rFonts w:ascii="Wingdings" w:hAnsi="Wingdings" w:cs="Wingdings"/>
    </w:rPr>
  </w:style>
  <w:style w:type="character" w:customStyle="1" w:styleId="WW8Num26z0">
    <w:name w:val="WW8Num26z0"/>
    <w:rsid w:val="00906EE6"/>
    <w:rPr>
      <w:rFonts w:ascii="Symbol" w:hAnsi="Symbol" w:cs="Symbol"/>
    </w:rPr>
  </w:style>
  <w:style w:type="character" w:customStyle="1" w:styleId="WW8Num26z1">
    <w:name w:val="WW8Num26z1"/>
    <w:rsid w:val="00906EE6"/>
    <w:rPr>
      <w:rFonts w:ascii="Courier New" w:hAnsi="Courier New" w:cs="Courier New"/>
    </w:rPr>
  </w:style>
  <w:style w:type="character" w:customStyle="1" w:styleId="WW8Num26z2">
    <w:name w:val="WW8Num26z2"/>
    <w:rsid w:val="00906EE6"/>
    <w:rPr>
      <w:rFonts w:ascii="Wingdings" w:hAnsi="Wingdings" w:cs="Wingdings"/>
    </w:rPr>
  </w:style>
  <w:style w:type="character" w:customStyle="1" w:styleId="WW8Num27z0">
    <w:name w:val="WW8Num27z0"/>
    <w:rsid w:val="00906EE6"/>
    <w:rPr>
      <w:rFonts w:ascii="Symbol" w:hAnsi="Symbol" w:cs="Symbol"/>
      <w:sz w:val="28"/>
      <w:szCs w:val="28"/>
    </w:rPr>
  </w:style>
  <w:style w:type="character" w:customStyle="1" w:styleId="WW8Num27z1">
    <w:name w:val="WW8Num27z1"/>
    <w:rsid w:val="00906EE6"/>
    <w:rPr>
      <w:rFonts w:ascii="Courier New" w:hAnsi="Courier New" w:cs="Courier New"/>
    </w:rPr>
  </w:style>
  <w:style w:type="character" w:customStyle="1" w:styleId="WW8Num27z2">
    <w:name w:val="WW8Num27z2"/>
    <w:rsid w:val="00906EE6"/>
    <w:rPr>
      <w:rFonts w:ascii="Wingdings" w:hAnsi="Wingdings" w:cs="Wingdings"/>
    </w:rPr>
  </w:style>
  <w:style w:type="character" w:customStyle="1" w:styleId="WW8Num28z0">
    <w:name w:val="WW8Num28z0"/>
    <w:rsid w:val="00906EE6"/>
    <w:rPr>
      <w:rFonts w:ascii="Symbol" w:hAnsi="Symbol" w:cs="Symbol"/>
    </w:rPr>
  </w:style>
  <w:style w:type="character" w:customStyle="1" w:styleId="WW8Num28z1">
    <w:name w:val="WW8Num28z1"/>
    <w:rsid w:val="00906EE6"/>
    <w:rPr>
      <w:rFonts w:ascii="Courier New" w:hAnsi="Courier New" w:cs="Courier New"/>
    </w:rPr>
  </w:style>
  <w:style w:type="character" w:customStyle="1" w:styleId="WW8Num28z2">
    <w:name w:val="WW8Num28z2"/>
    <w:rsid w:val="00906EE6"/>
    <w:rPr>
      <w:rFonts w:ascii="Wingdings" w:hAnsi="Wingdings" w:cs="Wingdings"/>
    </w:rPr>
  </w:style>
  <w:style w:type="character" w:customStyle="1" w:styleId="WW8Num28z3">
    <w:name w:val="WW8Num28z3"/>
    <w:rsid w:val="00906EE6"/>
  </w:style>
  <w:style w:type="character" w:customStyle="1" w:styleId="WW8Num28z4">
    <w:name w:val="WW8Num28z4"/>
    <w:rsid w:val="00906EE6"/>
  </w:style>
  <w:style w:type="character" w:customStyle="1" w:styleId="WW8Num28z5">
    <w:name w:val="WW8Num28z5"/>
    <w:rsid w:val="00906EE6"/>
  </w:style>
  <w:style w:type="character" w:customStyle="1" w:styleId="WW8Num28z6">
    <w:name w:val="WW8Num28z6"/>
    <w:rsid w:val="00906EE6"/>
  </w:style>
  <w:style w:type="character" w:customStyle="1" w:styleId="WW8Num28z7">
    <w:name w:val="WW8Num28z7"/>
    <w:rsid w:val="00906EE6"/>
  </w:style>
  <w:style w:type="character" w:customStyle="1" w:styleId="WW8Num28z8">
    <w:name w:val="WW8Num28z8"/>
    <w:rsid w:val="00906EE6"/>
  </w:style>
  <w:style w:type="character" w:customStyle="1" w:styleId="WW8Num29z0">
    <w:name w:val="WW8Num29z0"/>
    <w:rsid w:val="00906EE6"/>
    <w:rPr>
      <w:rFonts w:ascii="Symbol" w:hAnsi="Symbol" w:cs="Symbol"/>
    </w:rPr>
  </w:style>
  <w:style w:type="character" w:customStyle="1" w:styleId="WW8Num29z1">
    <w:name w:val="WW8Num29z1"/>
    <w:rsid w:val="00906EE6"/>
    <w:rPr>
      <w:rFonts w:ascii="Courier New" w:hAnsi="Courier New" w:cs="Courier New"/>
    </w:rPr>
  </w:style>
  <w:style w:type="character" w:customStyle="1" w:styleId="WW8Num29z2">
    <w:name w:val="WW8Num29z2"/>
    <w:rsid w:val="00906EE6"/>
    <w:rPr>
      <w:rFonts w:ascii="Wingdings" w:hAnsi="Wingdings" w:cs="Wingdings"/>
    </w:rPr>
  </w:style>
  <w:style w:type="character" w:customStyle="1" w:styleId="WW8Num29z3">
    <w:name w:val="WW8Num29z3"/>
    <w:rsid w:val="00906EE6"/>
  </w:style>
  <w:style w:type="character" w:customStyle="1" w:styleId="WW8Num29z4">
    <w:name w:val="WW8Num29z4"/>
    <w:rsid w:val="00906EE6"/>
  </w:style>
  <w:style w:type="character" w:customStyle="1" w:styleId="WW8Num29z5">
    <w:name w:val="WW8Num29z5"/>
    <w:rsid w:val="00906EE6"/>
  </w:style>
  <w:style w:type="character" w:customStyle="1" w:styleId="WW8Num29z6">
    <w:name w:val="WW8Num29z6"/>
    <w:rsid w:val="00906EE6"/>
  </w:style>
  <w:style w:type="character" w:customStyle="1" w:styleId="WW8Num29z7">
    <w:name w:val="WW8Num29z7"/>
    <w:rsid w:val="00906EE6"/>
  </w:style>
  <w:style w:type="character" w:customStyle="1" w:styleId="WW8Num29z8">
    <w:name w:val="WW8Num29z8"/>
    <w:rsid w:val="00906EE6"/>
  </w:style>
  <w:style w:type="character" w:customStyle="1" w:styleId="WW8Num24z4">
    <w:name w:val="WW8Num24z4"/>
    <w:rsid w:val="00906EE6"/>
  </w:style>
  <w:style w:type="character" w:customStyle="1" w:styleId="WW8Num24z5">
    <w:name w:val="WW8Num24z5"/>
    <w:rsid w:val="00906EE6"/>
  </w:style>
  <w:style w:type="character" w:customStyle="1" w:styleId="WW8Num24z6">
    <w:name w:val="WW8Num24z6"/>
    <w:rsid w:val="00906EE6"/>
  </w:style>
  <w:style w:type="character" w:customStyle="1" w:styleId="WW8Num24z7">
    <w:name w:val="WW8Num24z7"/>
    <w:rsid w:val="00906EE6"/>
  </w:style>
  <w:style w:type="character" w:customStyle="1" w:styleId="WW8Num24z8">
    <w:name w:val="WW8Num24z8"/>
    <w:rsid w:val="00906EE6"/>
  </w:style>
  <w:style w:type="character" w:customStyle="1" w:styleId="WW8Num25z3">
    <w:name w:val="WW8Num25z3"/>
    <w:rsid w:val="00906EE6"/>
    <w:rPr>
      <w:rFonts w:ascii="Symbol" w:hAnsi="Symbol" w:cs="Symbol"/>
    </w:rPr>
  </w:style>
  <w:style w:type="character" w:customStyle="1" w:styleId="WW8Num30z0">
    <w:name w:val="WW8Num30z0"/>
    <w:rsid w:val="00906EE6"/>
    <w:rPr>
      <w:rFonts w:ascii="Symbol" w:hAnsi="Symbol" w:cs="Symbol"/>
    </w:rPr>
  </w:style>
  <w:style w:type="character" w:customStyle="1" w:styleId="WW8Num30z1">
    <w:name w:val="WW8Num30z1"/>
    <w:rsid w:val="00906EE6"/>
    <w:rPr>
      <w:rFonts w:ascii="Courier New" w:hAnsi="Courier New" w:cs="Courier New"/>
    </w:rPr>
  </w:style>
  <w:style w:type="character" w:customStyle="1" w:styleId="WW8Num30z2">
    <w:name w:val="WW8Num30z2"/>
    <w:rsid w:val="00906EE6"/>
    <w:rPr>
      <w:rFonts w:ascii="Wingdings" w:hAnsi="Wingdings" w:cs="Wingdings"/>
    </w:rPr>
  </w:style>
  <w:style w:type="character" w:customStyle="1" w:styleId="WW8Num31z0">
    <w:name w:val="WW8Num31z0"/>
    <w:rsid w:val="00906EE6"/>
    <w:rPr>
      <w:rFonts w:ascii="Symbol" w:hAnsi="Symbol" w:cs="Symbol"/>
    </w:rPr>
  </w:style>
  <w:style w:type="character" w:customStyle="1" w:styleId="WW8Num31z1">
    <w:name w:val="WW8Num31z1"/>
    <w:rsid w:val="00906EE6"/>
    <w:rPr>
      <w:rFonts w:ascii="Courier New" w:hAnsi="Courier New" w:cs="Courier New"/>
    </w:rPr>
  </w:style>
  <w:style w:type="character" w:customStyle="1" w:styleId="WW8Num31z2">
    <w:name w:val="WW8Num31z2"/>
    <w:rsid w:val="00906EE6"/>
    <w:rPr>
      <w:rFonts w:ascii="Wingdings" w:hAnsi="Wingdings" w:cs="Wingdings"/>
    </w:rPr>
  </w:style>
  <w:style w:type="character" w:customStyle="1" w:styleId="WW8Num32z0">
    <w:name w:val="WW8Num32z0"/>
    <w:rsid w:val="00906EE6"/>
    <w:rPr>
      <w:rFonts w:ascii="Symbol" w:hAnsi="Symbol" w:cs="Symbol"/>
    </w:rPr>
  </w:style>
  <w:style w:type="character" w:customStyle="1" w:styleId="WW8Num32z1">
    <w:name w:val="WW8Num32z1"/>
    <w:rsid w:val="00906EE6"/>
    <w:rPr>
      <w:rFonts w:ascii="Courier New" w:hAnsi="Courier New" w:cs="Courier New"/>
    </w:rPr>
  </w:style>
  <w:style w:type="character" w:customStyle="1" w:styleId="WW8Num32z2">
    <w:name w:val="WW8Num32z2"/>
    <w:rsid w:val="00906EE6"/>
    <w:rPr>
      <w:rFonts w:ascii="Wingdings" w:hAnsi="Wingdings" w:cs="Wingdings"/>
    </w:rPr>
  </w:style>
  <w:style w:type="character" w:customStyle="1" w:styleId="WW8Num33z0">
    <w:name w:val="WW8Num33z0"/>
    <w:rsid w:val="00906EE6"/>
    <w:rPr>
      <w:rFonts w:ascii="Symbol" w:hAnsi="Symbol" w:cs="Symbol"/>
    </w:rPr>
  </w:style>
  <w:style w:type="character" w:customStyle="1" w:styleId="WW8Num33z1">
    <w:name w:val="WW8Num33z1"/>
    <w:rsid w:val="00906EE6"/>
    <w:rPr>
      <w:rFonts w:ascii="Courier New" w:hAnsi="Courier New" w:cs="Courier New"/>
    </w:rPr>
  </w:style>
  <w:style w:type="character" w:customStyle="1" w:styleId="WW8Num33z2">
    <w:name w:val="WW8Num33z2"/>
    <w:rsid w:val="00906EE6"/>
    <w:rPr>
      <w:rFonts w:ascii="Wingdings" w:hAnsi="Wingdings" w:cs="Wingdings"/>
    </w:rPr>
  </w:style>
  <w:style w:type="character" w:customStyle="1" w:styleId="WW8Num34z0">
    <w:name w:val="WW8Num34z0"/>
    <w:rsid w:val="00906EE6"/>
    <w:rPr>
      <w:rFonts w:ascii="Symbol" w:hAnsi="Symbol" w:cs="Symbol"/>
    </w:rPr>
  </w:style>
  <w:style w:type="character" w:customStyle="1" w:styleId="WW8Num34z1">
    <w:name w:val="WW8Num34z1"/>
    <w:rsid w:val="00906EE6"/>
    <w:rPr>
      <w:rFonts w:ascii="Courier New" w:hAnsi="Courier New" w:cs="Courier New"/>
    </w:rPr>
  </w:style>
  <w:style w:type="character" w:customStyle="1" w:styleId="WW8Num34z2">
    <w:name w:val="WW8Num34z2"/>
    <w:rsid w:val="00906EE6"/>
    <w:rPr>
      <w:rFonts w:ascii="Wingdings" w:hAnsi="Wingdings" w:cs="Wingdings"/>
    </w:rPr>
  </w:style>
  <w:style w:type="character" w:customStyle="1" w:styleId="WW8Num35z0">
    <w:name w:val="WW8Num35z0"/>
    <w:rsid w:val="00906EE6"/>
    <w:rPr>
      <w:rFonts w:ascii="Symbol" w:hAnsi="Symbol" w:cs="Symbol"/>
    </w:rPr>
  </w:style>
  <w:style w:type="character" w:customStyle="1" w:styleId="WW8Num35z1">
    <w:name w:val="WW8Num35z1"/>
    <w:rsid w:val="00906EE6"/>
    <w:rPr>
      <w:rFonts w:ascii="Courier New" w:hAnsi="Courier New" w:cs="Courier New"/>
    </w:rPr>
  </w:style>
  <w:style w:type="character" w:customStyle="1" w:styleId="WW8Num35z2">
    <w:name w:val="WW8Num35z2"/>
    <w:rsid w:val="00906EE6"/>
    <w:rPr>
      <w:rFonts w:ascii="Wingdings" w:hAnsi="Wingdings" w:cs="Wingdings"/>
    </w:rPr>
  </w:style>
  <w:style w:type="character" w:customStyle="1" w:styleId="WW8Num36z0">
    <w:name w:val="WW8Num36z0"/>
    <w:rsid w:val="00906EE6"/>
    <w:rPr>
      <w:rFonts w:ascii="Symbol" w:hAnsi="Symbol" w:cs="Symbol"/>
    </w:rPr>
  </w:style>
  <w:style w:type="character" w:customStyle="1" w:styleId="WW8Num36z1">
    <w:name w:val="WW8Num36z1"/>
    <w:rsid w:val="00906EE6"/>
    <w:rPr>
      <w:rFonts w:ascii="Courier New" w:hAnsi="Courier New" w:cs="Courier New"/>
    </w:rPr>
  </w:style>
  <w:style w:type="character" w:customStyle="1" w:styleId="WW8Num36z2">
    <w:name w:val="WW8Num36z2"/>
    <w:rsid w:val="00906EE6"/>
    <w:rPr>
      <w:rFonts w:ascii="Wingdings" w:hAnsi="Wingdings" w:cs="Wingdings"/>
    </w:rPr>
  </w:style>
  <w:style w:type="character" w:customStyle="1" w:styleId="WW8Num37z0">
    <w:name w:val="WW8Num37z0"/>
    <w:rsid w:val="00906EE6"/>
    <w:rPr>
      <w:rFonts w:ascii="Symbol" w:hAnsi="Symbol" w:cs="Symbol"/>
    </w:rPr>
  </w:style>
  <w:style w:type="character" w:customStyle="1" w:styleId="WW8Num37z1">
    <w:name w:val="WW8Num37z1"/>
    <w:rsid w:val="00906EE6"/>
    <w:rPr>
      <w:rFonts w:ascii="Courier New" w:hAnsi="Courier New" w:cs="Courier New"/>
    </w:rPr>
  </w:style>
  <w:style w:type="character" w:customStyle="1" w:styleId="WW8Num37z2">
    <w:name w:val="WW8Num37z2"/>
    <w:rsid w:val="00906EE6"/>
    <w:rPr>
      <w:rFonts w:ascii="Wingdings" w:hAnsi="Wingdings" w:cs="Wingdings"/>
    </w:rPr>
  </w:style>
  <w:style w:type="character" w:customStyle="1" w:styleId="WW8Num38z0">
    <w:name w:val="WW8Num38z0"/>
    <w:rsid w:val="00906EE6"/>
    <w:rPr>
      <w:rFonts w:ascii="Symbol" w:hAnsi="Symbol" w:cs="Symbol"/>
    </w:rPr>
  </w:style>
  <w:style w:type="character" w:customStyle="1" w:styleId="WW8Num38z1">
    <w:name w:val="WW8Num38z1"/>
    <w:rsid w:val="00906EE6"/>
    <w:rPr>
      <w:rFonts w:ascii="Courier New" w:hAnsi="Courier New" w:cs="Courier New"/>
    </w:rPr>
  </w:style>
  <w:style w:type="character" w:customStyle="1" w:styleId="WW8Num38z2">
    <w:name w:val="WW8Num38z2"/>
    <w:rsid w:val="00906EE6"/>
    <w:rPr>
      <w:rFonts w:ascii="Wingdings" w:hAnsi="Wingdings" w:cs="Wingdings"/>
    </w:rPr>
  </w:style>
  <w:style w:type="character" w:customStyle="1" w:styleId="WW8Num39z0">
    <w:name w:val="WW8Num39z0"/>
    <w:rsid w:val="00906EE6"/>
    <w:rPr>
      <w:rFonts w:ascii="Symbol" w:hAnsi="Symbol" w:cs="Symbol"/>
    </w:rPr>
  </w:style>
  <w:style w:type="character" w:customStyle="1" w:styleId="WW8Num39z1">
    <w:name w:val="WW8Num39z1"/>
    <w:rsid w:val="00906EE6"/>
    <w:rPr>
      <w:rFonts w:ascii="Courier New" w:hAnsi="Courier New" w:cs="Courier New"/>
    </w:rPr>
  </w:style>
  <w:style w:type="character" w:customStyle="1" w:styleId="WW8Num39z2">
    <w:name w:val="WW8Num39z2"/>
    <w:rsid w:val="00906EE6"/>
    <w:rPr>
      <w:rFonts w:ascii="Wingdings" w:hAnsi="Wingdings" w:cs="Wingdings"/>
    </w:rPr>
  </w:style>
  <w:style w:type="character" w:customStyle="1" w:styleId="10">
    <w:name w:val="Основной шрифт абзаца1"/>
    <w:rsid w:val="00906EE6"/>
  </w:style>
  <w:style w:type="character" w:customStyle="1" w:styleId="11">
    <w:name w:val="Заголовок 1 Знак"/>
    <w:rsid w:val="00906EE6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20">
    <w:name w:val="Заголовок 2 Знак"/>
    <w:rsid w:val="00906EE6"/>
    <w:rPr>
      <w:b/>
      <w:bCs/>
      <w:i/>
      <w:iCs/>
      <w:sz w:val="28"/>
      <w:szCs w:val="28"/>
    </w:rPr>
  </w:style>
  <w:style w:type="character" w:customStyle="1" w:styleId="60">
    <w:name w:val="Заголовок 6 Знак"/>
    <w:rsid w:val="00906EE6"/>
    <w:rPr>
      <w:rFonts w:ascii="Cambria" w:hAnsi="Cambria" w:cs="Times New Roman"/>
      <w:i/>
      <w:color w:val="243F60"/>
      <w:sz w:val="24"/>
      <w:lang w:val="ru-RU"/>
    </w:rPr>
  </w:style>
  <w:style w:type="character" w:customStyle="1" w:styleId="a4">
    <w:name w:val="Текст выноски Знак"/>
    <w:rsid w:val="00906EE6"/>
    <w:rPr>
      <w:rFonts w:cs="Times New Roman"/>
      <w:sz w:val="2"/>
    </w:rPr>
  </w:style>
  <w:style w:type="character" w:customStyle="1" w:styleId="a5">
    <w:name w:val="Нижний колонтитул Знак"/>
    <w:rsid w:val="00906EE6"/>
    <w:rPr>
      <w:rFonts w:eastAsia="Times New Roman" w:cs="Times New Roman"/>
      <w:sz w:val="24"/>
      <w:lang w:val="ru-RU"/>
    </w:rPr>
  </w:style>
  <w:style w:type="character" w:customStyle="1" w:styleId="12">
    <w:name w:val="Номер страницы1"/>
    <w:rsid w:val="00906EE6"/>
    <w:rPr>
      <w:rFonts w:cs="Times New Roman"/>
    </w:rPr>
  </w:style>
  <w:style w:type="character" w:styleId="a6">
    <w:name w:val="Hyperlink"/>
    <w:rsid w:val="00906EE6"/>
    <w:rPr>
      <w:rFonts w:cs="Times New Roman"/>
      <w:color w:val="0000FF"/>
      <w:u w:val="single"/>
    </w:rPr>
  </w:style>
  <w:style w:type="character" w:customStyle="1" w:styleId="a7">
    <w:name w:val="Текст сноски Знак"/>
    <w:rsid w:val="00906EE6"/>
    <w:rPr>
      <w:rFonts w:cs="Times New Roman"/>
      <w:sz w:val="20"/>
      <w:szCs w:val="20"/>
    </w:rPr>
  </w:style>
  <w:style w:type="character" w:customStyle="1" w:styleId="13">
    <w:name w:val="Знак сноски1"/>
    <w:rsid w:val="00906EE6"/>
    <w:rPr>
      <w:rFonts w:cs="Times New Roman"/>
      <w:vertAlign w:val="superscript"/>
    </w:rPr>
  </w:style>
  <w:style w:type="character" w:customStyle="1" w:styleId="14">
    <w:name w:val="Просмотренная гиперссылка1"/>
    <w:rsid w:val="00906EE6"/>
    <w:rPr>
      <w:rFonts w:cs="Times New Roman"/>
      <w:color w:val="800080"/>
      <w:u w:val="single"/>
    </w:rPr>
  </w:style>
  <w:style w:type="character" w:customStyle="1" w:styleId="15">
    <w:name w:val="Основной текст Знак1"/>
    <w:rsid w:val="00906EE6"/>
    <w:rPr>
      <w:rFonts w:cs="Times New Roman"/>
      <w:spacing w:val="1"/>
      <w:sz w:val="25"/>
      <w:szCs w:val="25"/>
      <w:lang w:eastAsia="ar-SA" w:bidi="ar-SA"/>
    </w:rPr>
  </w:style>
  <w:style w:type="character" w:customStyle="1" w:styleId="a8">
    <w:name w:val="Основной текст Знак"/>
    <w:rsid w:val="00906EE6"/>
    <w:rPr>
      <w:sz w:val="24"/>
      <w:szCs w:val="24"/>
    </w:rPr>
  </w:style>
  <w:style w:type="character" w:customStyle="1" w:styleId="a9">
    <w:name w:val="Верхний колонтитул Знак"/>
    <w:uiPriority w:val="99"/>
    <w:rsid w:val="00906EE6"/>
    <w:rPr>
      <w:sz w:val="24"/>
      <w:szCs w:val="24"/>
    </w:rPr>
  </w:style>
  <w:style w:type="character" w:customStyle="1" w:styleId="16">
    <w:name w:val="Заголовок №1_"/>
    <w:rsid w:val="00906EE6"/>
    <w:rPr>
      <w:b/>
      <w:bCs/>
      <w:spacing w:val="4"/>
      <w:sz w:val="29"/>
      <w:szCs w:val="29"/>
    </w:rPr>
  </w:style>
  <w:style w:type="character" w:customStyle="1" w:styleId="21">
    <w:name w:val="Основной текст (2)_"/>
    <w:rsid w:val="00906EE6"/>
    <w:rPr>
      <w:b/>
      <w:bCs/>
      <w:spacing w:val="3"/>
      <w:sz w:val="25"/>
      <w:szCs w:val="25"/>
    </w:rPr>
  </w:style>
  <w:style w:type="character" w:customStyle="1" w:styleId="blk">
    <w:name w:val="blk"/>
    <w:rsid w:val="00906EE6"/>
  </w:style>
  <w:style w:type="character" w:customStyle="1" w:styleId="u">
    <w:name w:val="u"/>
    <w:rsid w:val="00906EE6"/>
  </w:style>
  <w:style w:type="character" w:customStyle="1" w:styleId="f">
    <w:name w:val="f"/>
    <w:rsid w:val="00906EE6"/>
  </w:style>
  <w:style w:type="character" w:customStyle="1" w:styleId="HTML">
    <w:name w:val="Стандартный HTML Знак"/>
    <w:rsid w:val="00906EE6"/>
    <w:rPr>
      <w:rFonts w:ascii="Courier New" w:hAnsi="Courier New" w:cs="Courier New"/>
    </w:rPr>
  </w:style>
  <w:style w:type="character" w:customStyle="1" w:styleId="aa">
    <w:name w:val="Текст Знак"/>
    <w:rsid w:val="00906EE6"/>
    <w:rPr>
      <w:rFonts w:ascii="Consolas" w:eastAsia="Calibri" w:hAnsi="Consolas" w:cs="Times New Roman"/>
      <w:sz w:val="21"/>
      <w:szCs w:val="21"/>
    </w:rPr>
  </w:style>
  <w:style w:type="character" w:customStyle="1" w:styleId="ListLabel1">
    <w:name w:val="ListLabel 1"/>
    <w:rsid w:val="00906EE6"/>
    <w:rPr>
      <w:rFonts w:cs="Times New Roman"/>
    </w:rPr>
  </w:style>
  <w:style w:type="character" w:customStyle="1" w:styleId="ListLabel2">
    <w:name w:val="ListLabel 2"/>
    <w:rsid w:val="00906EE6"/>
    <w:rPr>
      <w:rFonts w:cs="Courier New"/>
    </w:rPr>
  </w:style>
  <w:style w:type="character" w:customStyle="1" w:styleId="ab">
    <w:name w:val="Символ сноски"/>
    <w:rsid w:val="00906EE6"/>
  </w:style>
  <w:style w:type="character" w:styleId="ac">
    <w:name w:val="footnote reference"/>
    <w:rsid w:val="00906EE6"/>
    <w:rPr>
      <w:vertAlign w:val="superscript"/>
    </w:rPr>
  </w:style>
  <w:style w:type="character" w:customStyle="1" w:styleId="ad">
    <w:name w:val="Символы концевой сноски"/>
    <w:rsid w:val="00906EE6"/>
    <w:rPr>
      <w:vertAlign w:val="superscript"/>
    </w:rPr>
  </w:style>
  <w:style w:type="character" w:customStyle="1" w:styleId="WW-">
    <w:name w:val="WW-Символы концевой сноски"/>
    <w:rsid w:val="00906EE6"/>
  </w:style>
  <w:style w:type="character" w:customStyle="1" w:styleId="ae">
    <w:name w:val="Символ нумерации"/>
    <w:rsid w:val="00906EE6"/>
  </w:style>
  <w:style w:type="character" w:styleId="af">
    <w:name w:val="endnote reference"/>
    <w:rsid w:val="00906EE6"/>
    <w:rPr>
      <w:vertAlign w:val="superscript"/>
    </w:rPr>
  </w:style>
  <w:style w:type="character" w:customStyle="1" w:styleId="af0">
    <w:name w:val="Маркеры списка"/>
    <w:rsid w:val="00906EE6"/>
    <w:rPr>
      <w:rFonts w:ascii="OpenSymbol" w:eastAsia="OpenSymbol" w:hAnsi="OpenSymbol" w:cs="OpenSymbol"/>
    </w:rPr>
  </w:style>
  <w:style w:type="paragraph" w:customStyle="1" w:styleId="af1">
    <w:name w:val="Заголовок"/>
    <w:basedOn w:val="a"/>
    <w:next w:val="a0"/>
    <w:rsid w:val="00906EE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0">
    <w:name w:val="Body Text"/>
    <w:basedOn w:val="a"/>
    <w:rsid w:val="00906EE6"/>
    <w:pPr>
      <w:widowControl w:val="0"/>
      <w:shd w:val="clear" w:color="auto" w:fill="FFFFFF"/>
      <w:spacing w:before="420" w:line="319" w:lineRule="exact"/>
      <w:jc w:val="both"/>
    </w:pPr>
    <w:rPr>
      <w:spacing w:val="1"/>
      <w:sz w:val="25"/>
      <w:szCs w:val="25"/>
      <w:lang w:val="en-US"/>
    </w:rPr>
  </w:style>
  <w:style w:type="paragraph" w:styleId="af2">
    <w:name w:val="List"/>
    <w:basedOn w:val="a0"/>
    <w:rsid w:val="00906EE6"/>
    <w:rPr>
      <w:rFonts w:cs="Mangal"/>
    </w:rPr>
  </w:style>
  <w:style w:type="paragraph" w:customStyle="1" w:styleId="17">
    <w:name w:val="Название1"/>
    <w:basedOn w:val="a"/>
    <w:rsid w:val="00906EE6"/>
    <w:pPr>
      <w:suppressLineNumbers/>
      <w:spacing w:before="120" w:after="120"/>
    </w:pPr>
    <w:rPr>
      <w:rFonts w:cs="Mangal"/>
      <w:i/>
      <w:iCs/>
    </w:rPr>
  </w:style>
  <w:style w:type="paragraph" w:customStyle="1" w:styleId="18">
    <w:name w:val="Указатель1"/>
    <w:basedOn w:val="a"/>
    <w:rsid w:val="00906EE6"/>
    <w:pPr>
      <w:suppressLineNumbers/>
    </w:pPr>
    <w:rPr>
      <w:rFonts w:cs="Mangal"/>
    </w:rPr>
  </w:style>
  <w:style w:type="paragraph" w:customStyle="1" w:styleId="19">
    <w:name w:val="Текст выноски1"/>
    <w:basedOn w:val="a"/>
    <w:rsid w:val="00906EE6"/>
    <w:rPr>
      <w:sz w:val="2"/>
      <w:szCs w:val="20"/>
      <w:lang w:val="en-US"/>
    </w:rPr>
  </w:style>
  <w:style w:type="paragraph" w:styleId="af3">
    <w:name w:val="footer"/>
    <w:basedOn w:val="a"/>
    <w:rsid w:val="00906EE6"/>
    <w:pPr>
      <w:suppressLineNumbers/>
      <w:tabs>
        <w:tab w:val="center" w:pos="4677"/>
        <w:tab w:val="right" w:pos="9355"/>
      </w:tabs>
    </w:pPr>
    <w:rPr>
      <w:szCs w:val="20"/>
    </w:rPr>
  </w:style>
  <w:style w:type="paragraph" w:customStyle="1" w:styleId="1a">
    <w:name w:val="Абзац списка1"/>
    <w:basedOn w:val="a"/>
    <w:rsid w:val="00906EE6"/>
    <w:pPr>
      <w:ind w:left="720"/>
    </w:pPr>
  </w:style>
  <w:style w:type="paragraph" w:customStyle="1" w:styleId="ConsPlusNormal">
    <w:name w:val="ConsPlusNormal"/>
    <w:rsid w:val="00906EE6"/>
    <w:pPr>
      <w:widowControl w:val="0"/>
      <w:suppressAutoHyphens/>
    </w:pPr>
    <w:rPr>
      <w:rFonts w:ascii="Arial" w:hAnsi="Arial" w:cs="Arial"/>
      <w:lang w:eastAsia="ar-SA"/>
    </w:rPr>
  </w:style>
  <w:style w:type="paragraph" w:customStyle="1" w:styleId="ConsPlusCell">
    <w:name w:val="ConsPlusCell"/>
    <w:rsid w:val="00906EE6"/>
    <w:pPr>
      <w:widowControl w:val="0"/>
      <w:suppressAutoHyphens/>
    </w:pPr>
    <w:rPr>
      <w:rFonts w:ascii="Arial" w:hAnsi="Arial" w:cs="Arial"/>
      <w:lang w:eastAsia="ar-SA"/>
    </w:rPr>
  </w:style>
  <w:style w:type="paragraph" w:customStyle="1" w:styleId="1b">
    <w:name w:val="Абзац списка1"/>
    <w:basedOn w:val="a"/>
    <w:rsid w:val="00906EE6"/>
    <w:pPr>
      <w:ind w:left="720"/>
    </w:pPr>
  </w:style>
  <w:style w:type="paragraph" w:customStyle="1" w:styleId="1c">
    <w:name w:val="Текст сноски1"/>
    <w:basedOn w:val="a"/>
    <w:rsid w:val="00906EE6"/>
    <w:rPr>
      <w:sz w:val="20"/>
      <w:szCs w:val="20"/>
      <w:lang w:val="en-US"/>
    </w:rPr>
  </w:style>
  <w:style w:type="paragraph" w:styleId="1d">
    <w:name w:val="toc 1"/>
    <w:basedOn w:val="a"/>
    <w:rsid w:val="00906EE6"/>
    <w:pPr>
      <w:tabs>
        <w:tab w:val="right" w:leader="dot" w:pos="9345"/>
      </w:tabs>
      <w:spacing w:line="360" w:lineRule="auto"/>
      <w:ind w:hanging="142"/>
    </w:pPr>
  </w:style>
  <w:style w:type="paragraph" w:styleId="22">
    <w:name w:val="toc 2"/>
    <w:basedOn w:val="a"/>
    <w:rsid w:val="00906EE6"/>
    <w:pPr>
      <w:tabs>
        <w:tab w:val="right" w:leader="dot" w:pos="9345"/>
      </w:tabs>
      <w:spacing w:line="360" w:lineRule="auto"/>
      <w:ind w:left="283"/>
    </w:pPr>
  </w:style>
  <w:style w:type="paragraph" w:customStyle="1" w:styleId="ConsPlusTitle">
    <w:name w:val="ConsPlusTitle"/>
    <w:rsid w:val="00906EE6"/>
    <w:pPr>
      <w:suppressAutoHyphens/>
    </w:pPr>
    <w:rPr>
      <w:b/>
      <w:bCs/>
      <w:sz w:val="24"/>
      <w:szCs w:val="24"/>
      <w:lang w:eastAsia="ar-SA"/>
    </w:rPr>
  </w:style>
  <w:style w:type="paragraph" w:customStyle="1" w:styleId="ConsNormal">
    <w:name w:val="ConsNormal"/>
    <w:rsid w:val="00906EE6"/>
    <w:pPr>
      <w:suppressAutoHyphens/>
      <w:ind w:right="19772" w:firstLine="720"/>
    </w:pPr>
    <w:rPr>
      <w:rFonts w:ascii="Arial" w:hAnsi="Arial" w:cs="Arial"/>
      <w:lang w:eastAsia="ar-SA"/>
    </w:rPr>
  </w:style>
  <w:style w:type="paragraph" w:customStyle="1" w:styleId="Default">
    <w:name w:val="Default"/>
    <w:rsid w:val="00906EE6"/>
    <w:pPr>
      <w:suppressAutoHyphens/>
    </w:pPr>
    <w:rPr>
      <w:color w:val="000000"/>
      <w:sz w:val="24"/>
      <w:szCs w:val="24"/>
      <w:lang w:eastAsia="ar-SA"/>
    </w:rPr>
  </w:style>
  <w:style w:type="paragraph" w:styleId="af4">
    <w:name w:val="header"/>
    <w:basedOn w:val="a"/>
    <w:uiPriority w:val="99"/>
    <w:rsid w:val="00906EE6"/>
    <w:pPr>
      <w:suppressLineNumbers/>
      <w:tabs>
        <w:tab w:val="center" w:pos="4677"/>
        <w:tab w:val="right" w:pos="9355"/>
      </w:tabs>
    </w:pPr>
    <w:rPr>
      <w:lang w:val="en-US"/>
    </w:rPr>
  </w:style>
  <w:style w:type="paragraph" w:customStyle="1" w:styleId="1e">
    <w:name w:val="Заголовок №1"/>
    <w:basedOn w:val="a"/>
    <w:rsid w:val="00906EE6"/>
    <w:pPr>
      <w:widowControl w:val="0"/>
      <w:shd w:val="clear" w:color="auto" w:fill="FFFFFF"/>
      <w:spacing w:after="420" w:line="240" w:lineRule="atLeast"/>
    </w:pPr>
    <w:rPr>
      <w:b/>
      <w:bCs/>
      <w:spacing w:val="4"/>
      <w:sz w:val="29"/>
      <w:szCs w:val="29"/>
      <w:lang w:val="en-US"/>
    </w:rPr>
  </w:style>
  <w:style w:type="paragraph" w:customStyle="1" w:styleId="23">
    <w:name w:val="Основной текст (2)"/>
    <w:basedOn w:val="a"/>
    <w:rsid w:val="00906EE6"/>
    <w:pPr>
      <w:widowControl w:val="0"/>
      <w:shd w:val="clear" w:color="auto" w:fill="FFFFFF"/>
      <w:spacing w:before="300" w:after="60" w:line="324" w:lineRule="exact"/>
      <w:jc w:val="both"/>
    </w:pPr>
    <w:rPr>
      <w:b/>
      <w:bCs/>
      <w:spacing w:val="3"/>
      <w:sz w:val="25"/>
      <w:szCs w:val="25"/>
      <w:lang w:val="en-US"/>
    </w:rPr>
  </w:style>
  <w:style w:type="paragraph" w:customStyle="1" w:styleId="HTML1">
    <w:name w:val="Стандартный HTML1"/>
    <w:basedOn w:val="a"/>
    <w:rsid w:val="00906E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paragraph" w:customStyle="1" w:styleId="1f">
    <w:name w:val="Текст1"/>
    <w:basedOn w:val="a"/>
    <w:rsid w:val="00906EE6"/>
    <w:rPr>
      <w:rFonts w:ascii="Consolas" w:eastAsia="Calibri" w:hAnsi="Consolas" w:cs="Consolas"/>
      <w:sz w:val="21"/>
      <w:szCs w:val="21"/>
    </w:rPr>
  </w:style>
  <w:style w:type="paragraph" w:styleId="af5">
    <w:name w:val="footnote text"/>
    <w:basedOn w:val="a"/>
    <w:rsid w:val="00906EE6"/>
    <w:pPr>
      <w:suppressLineNumbers/>
      <w:ind w:left="283" w:hanging="283"/>
    </w:pPr>
    <w:rPr>
      <w:sz w:val="20"/>
      <w:szCs w:val="20"/>
    </w:rPr>
  </w:style>
  <w:style w:type="paragraph" w:customStyle="1" w:styleId="af6">
    <w:name w:val="Содержимое таблицы"/>
    <w:basedOn w:val="a"/>
    <w:rsid w:val="00906EE6"/>
    <w:pPr>
      <w:suppressLineNumbers/>
    </w:pPr>
  </w:style>
  <w:style w:type="paragraph" w:customStyle="1" w:styleId="af7">
    <w:name w:val="Заголовок таблицы"/>
    <w:basedOn w:val="af6"/>
    <w:rsid w:val="00906EE6"/>
    <w:pPr>
      <w:jc w:val="center"/>
    </w:pPr>
    <w:rPr>
      <w:b/>
      <w:bCs/>
    </w:rPr>
  </w:style>
  <w:style w:type="paragraph" w:styleId="af8">
    <w:name w:val="Balloon Text"/>
    <w:basedOn w:val="a"/>
    <w:link w:val="1f0"/>
    <w:uiPriority w:val="99"/>
    <w:semiHidden/>
    <w:unhideWhenUsed/>
    <w:rsid w:val="00245ECD"/>
    <w:rPr>
      <w:rFonts w:ascii="Arial" w:hAnsi="Arial" w:cs="Arial"/>
      <w:sz w:val="18"/>
      <w:szCs w:val="18"/>
    </w:rPr>
  </w:style>
  <w:style w:type="character" w:customStyle="1" w:styleId="1f0">
    <w:name w:val="Текст выноски Знак1"/>
    <w:link w:val="af8"/>
    <w:uiPriority w:val="99"/>
    <w:semiHidden/>
    <w:rsid w:val="00245ECD"/>
    <w:rPr>
      <w:rFonts w:ascii="Arial" w:hAnsi="Arial" w:cs="Arial"/>
      <w:sz w:val="18"/>
      <w:szCs w:val="18"/>
      <w:lang w:eastAsia="ar-SA"/>
    </w:rPr>
  </w:style>
  <w:style w:type="paragraph" w:styleId="af9">
    <w:name w:val="endnote text"/>
    <w:basedOn w:val="a"/>
    <w:link w:val="afa"/>
    <w:uiPriority w:val="99"/>
    <w:semiHidden/>
    <w:unhideWhenUsed/>
    <w:rsid w:val="00641992"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sid w:val="00641992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ED0D5EF0EF0D60EB564614273C4B7B8D74284E8E6FEAA5EBC247212AB3C74B337F35D86584E585C3V8S3L" TargetMode="External"/><Relationship Id="rId18" Type="http://schemas.openxmlformats.org/officeDocument/2006/relationships/hyperlink" Target="https://43.&#1084;&#1074;&#1076;.&#1088;&#1092;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D0D5EF0EF0D60EB564614273C4B7B8D74284E8E6FEAA5EBC247212AB3C74B337F35D86584E584C7V8SAL" TargetMode="External"/><Relationship Id="rId17" Type="http://schemas.openxmlformats.org/officeDocument/2006/relationships/hyperlink" Target="mailto:umvd.43@mvd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prokuror@oblast.kirov.ru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D0D5EF0EF0D60EB564614273C4B7B8D74284E8E6FEAA5EBC247212AB3C74B337F35D86584E584C4V8SCL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antikorko@ako.kirov.ru" TargetMode="External"/><Relationship Id="rId23" Type="http://schemas.openxmlformats.org/officeDocument/2006/relationships/header" Target="header5.xml"/><Relationship Id="rId10" Type="http://schemas.openxmlformats.org/officeDocument/2006/relationships/hyperlink" Target="consultantplus://offline/ref=ED0D5EF0EF0D60EB564614273C4B7B8D742A4B8064E0A5EBC247212AB3C74B337F35D86584E584C5V8SCL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ED0D5EF0EF0D60EB564614273C4B7B8D742A4B8064E0A5EBC247212AB3C74B337F35D86584E584C4V8S9L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DE809-ACA4-43EA-9AEF-937C3B9F2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11312</Words>
  <Characters>64485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разработке и принятию организациями мер по предупреждению и противодействию коррупции</vt:lpstr>
    </vt:vector>
  </TitlesOfParts>
  <Company/>
  <LinksUpToDate>false</LinksUpToDate>
  <CharactersWithSpaces>75646</CharactersWithSpaces>
  <SharedDoc>false</SharedDoc>
  <HLinks>
    <vt:vector size="96" baseType="variant">
      <vt:variant>
        <vt:i4>6357065</vt:i4>
      </vt:variant>
      <vt:variant>
        <vt:i4>45</vt:i4>
      </vt:variant>
      <vt:variant>
        <vt:i4>0</vt:i4>
      </vt:variant>
      <vt:variant>
        <vt:i4>5</vt:i4>
      </vt:variant>
      <vt:variant>
        <vt:lpwstr>mailto:m.tigin@ako.kirov.ru</vt:lpwstr>
      </vt:variant>
      <vt:variant>
        <vt:lpwstr/>
      </vt:variant>
      <vt:variant>
        <vt:i4>7471137</vt:i4>
      </vt:variant>
      <vt:variant>
        <vt:i4>42</vt:i4>
      </vt:variant>
      <vt:variant>
        <vt:i4>0</vt:i4>
      </vt:variant>
      <vt:variant>
        <vt:i4>5</vt:i4>
      </vt:variant>
      <vt:variant>
        <vt:lpwstr>http://www.rspp.ru/</vt:lpwstr>
      </vt:variant>
      <vt:variant>
        <vt:lpwstr/>
      </vt:variant>
      <vt:variant>
        <vt:i4>1310729</vt:i4>
      </vt:variant>
      <vt:variant>
        <vt:i4>39</vt:i4>
      </vt:variant>
      <vt:variant>
        <vt:i4>0</vt:i4>
      </vt:variant>
      <vt:variant>
        <vt:i4>5</vt:i4>
      </vt:variant>
      <vt:variant>
        <vt:lpwstr>http://www.tpprf.ru/</vt:lpwstr>
      </vt:variant>
      <vt:variant>
        <vt:lpwstr/>
      </vt:variant>
      <vt:variant>
        <vt:i4>6357065</vt:i4>
      </vt:variant>
      <vt:variant>
        <vt:i4>36</vt:i4>
      </vt:variant>
      <vt:variant>
        <vt:i4>0</vt:i4>
      </vt:variant>
      <vt:variant>
        <vt:i4>5</vt:i4>
      </vt:variant>
      <vt:variant>
        <vt:lpwstr>mailto:m.tigin@ako.kirov.ru</vt:lpwstr>
      </vt:variant>
      <vt:variant>
        <vt:lpwstr/>
      </vt:variant>
      <vt:variant>
        <vt:i4>6815793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Par1380</vt:lpwstr>
      </vt:variant>
      <vt:variant>
        <vt:i4>6750257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Par1377</vt:lpwstr>
      </vt:variant>
      <vt:variant>
        <vt:i4>6750257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Par1376</vt:lpwstr>
      </vt:variant>
      <vt:variant>
        <vt:i4>6815793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Par1382</vt:lpwstr>
      </vt:variant>
      <vt:variant>
        <vt:i4>6815793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Par1381</vt:lpwstr>
      </vt:variant>
      <vt:variant>
        <vt:i4>6684721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Par1360</vt:lpwstr>
      </vt:variant>
      <vt:variant>
        <vt:i4>6619185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Par1359</vt:lpwstr>
      </vt:variant>
      <vt:variant>
        <vt:i4>7864426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consultantplus://offline/ref=ED0D5EF0EF0D60EB564614273C4B7B8D742A4B8064E0A5EBC247212AB3C74B337F35D86584E584C4V8S9L</vt:lpwstr>
      </vt:variant>
      <vt:variant>
        <vt:lpwstr/>
      </vt:variant>
      <vt:variant>
        <vt:i4>7864430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consultantplus://offline/ref=ED0D5EF0EF0D60EB564614273C4B7B8D74284E8E6FEAA5EBC247212AB3C74B337F35D86584E585C3V8S3L</vt:lpwstr>
      </vt:variant>
      <vt:variant>
        <vt:lpwstr/>
      </vt:variant>
      <vt:variant>
        <vt:i4>7864377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consultantplus://offline/ref=ED0D5EF0EF0D60EB564614273C4B7B8D74284E8E6FEAA5EBC247212AB3C74B337F35D86584E584C7V8SAL</vt:lpwstr>
      </vt:variant>
      <vt:variant>
        <vt:lpwstr/>
      </vt:variant>
      <vt:variant>
        <vt:i4>7864376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consultantplus://offline/ref=ED0D5EF0EF0D60EB564614273C4B7B8D74284E8E6FEAA5EBC247212AB3C74B337F35D86584E584C4V8SCL</vt:lpwstr>
      </vt:variant>
      <vt:variant>
        <vt:lpwstr/>
      </vt:variant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consultantplus://offline/ref=ED0D5EF0EF0D60EB564614273C4B7B8D742A4B8064E0A5EBC247212AB3C74B337F35D86584E584C5V8SCL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разработке и принятию организациями мер по предупреждению и противодействию коррупции</dc:title>
  <dc:creator>DavidovaNA</dc:creator>
  <cp:lastModifiedBy>prom2</cp:lastModifiedBy>
  <cp:revision>2</cp:revision>
  <cp:lastPrinted>2018-04-04T11:56:00Z</cp:lastPrinted>
  <dcterms:created xsi:type="dcterms:W3CDTF">2024-01-22T14:23:00Z</dcterms:created>
  <dcterms:modified xsi:type="dcterms:W3CDTF">2024-01-22T14:23:00Z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