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 xml:space="preserve">ИНИСТЕРСТВО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5B394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B1278C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>
              <w:rPr>
                <w:spacing w:val="0"/>
              </w:rPr>
              <w:t>РАСПОРЯЖЕНИЕ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CA187F" w:rsidRDefault="00CA187F" w:rsidP="008E2C4D">
            <w:pPr>
              <w:rPr>
                <w:position w:val="-6"/>
                <w:sz w:val="28"/>
                <w:szCs w:val="28"/>
              </w:rPr>
            </w:pPr>
            <w:r w:rsidRPr="00CA187F">
              <w:rPr>
                <w:sz w:val="28"/>
                <w:szCs w:val="28"/>
              </w:rPr>
              <w:t>23.04.2025</w:t>
            </w: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CA187F" w:rsidRDefault="00CA187F" w:rsidP="000C418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CA187F">
              <w:rPr>
                <w:sz w:val="28"/>
                <w:szCs w:val="28"/>
              </w:rPr>
              <w:t>216-Р</w:t>
            </w:r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577790" w:rsidRPr="00577790" w:rsidRDefault="00577790" w:rsidP="00577790">
      <w:pPr>
        <w:pStyle w:val="21"/>
        <w:shd w:val="clear" w:color="auto" w:fill="auto"/>
        <w:spacing w:before="480" w:after="0" w:line="240" w:lineRule="auto"/>
        <w:rPr>
          <w:spacing w:val="0"/>
          <w:sz w:val="28"/>
          <w:szCs w:val="28"/>
        </w:rPr>
      </w:pPr>
      <w:r w:rsidRPr="00577790">
        <w:rPr>
          <w:spacing w:val="0"/>
          <w:sz w:val="28"/>
          <w:szCs w:val="28"/>
        </w:rPr>
        <w:t xml:space="preserve">О порядке сообщения государственными гражданскими служащими министерства промышленности, предпринимательства и торговли Кировской области о возникновении личной заинтересованности </w:t>
      </w:r>
      <w:r>
        <w:rPr>
          <w:spacing w:val="0"/>
          <w:sz w:val="28"/>
          <w:szCs w:val="28"/>
        </w:rPr>
        <w:br/>
      </w:r>
      <w:r w:rsidRPr="00577790">
        <w:rPr>
          <w:spacing w:val="0"/>
          <w:sz w:val="28"/>
          <w:szCs w:val="28"/>
        </w:rPr>
        <w:t xml:space="preserve">при исполнении должностных обязанностей, которая приводит </w:t>
      </w:r>
    </w:p>
    <w:p w:rsidR="009C2E88" w:rsidRPr="00577790" w:rsidRDefault="00577790" w:rsidP="00577790">
      <w:pPr>
        <w:pStyle w:val="Default"/>
        <w:spacing w:after="480"/>
        <w:jc w:val="center"/>
        <w:rPr>
          <w:b/>
          <w:sz w:val="28"/>
          <w:szCs w:val="28"/>
        </w:rPr>
      </w:pPr>
      <w:r w:rsidRPr="00577790">
        <w:rPr>
          <w:b/>
          <w:sz w:val="28"/>
          <w:szCs w:val="28"/>
        </w:rPr>
        <w:t>или может привести к конфликту интересов</w:t>
      </w:r>
    </w:p>
    <w:p w:rsidR="00577790" w:rsidRPr="00577790" w:rsidRDefault="00577790" w:rsidP="00330A4F">
      <w:pPr>
        <w:pStyle w:val="af"/>
        <w:spacing w:after="0" w:line="360" w:lineRule="auto"/>
        <w:ind w:right="20" w:firstLine="709"/>
        <w:jc w:val="both"/>
        <w:rPr>
          <w:sz w:val="28"/>
          <w:szCs w:val="28"/>
        </w:rPr>
      </w:pPr>
      <w:r w:rsidRPr="00577790">
        <w:rPr>
          <w:sz w:val="28"/>
          <w:szCs w:val="28"/>
        </w:rPr>
        <w:t xml:space="preserve">В соответствии с Указом Президента Российской Федерации </w:t>
      </w:r>
      <w:r>
        <w:rPr>
          <w:sz w:val="28"/>
          <w:szCs w:val="28"/>
        </w:rPr>
        <w:br/>
      </w:r>
      <w:r w:rsidRPr="00577790">
        <w:rPr>
          <w:sz w:val="28"/>
          <w:szCs w:val="28"/>
        </w:rPr>
        <w:t>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Федерации»:</w:t>
      </w:r>
    </w:p>
    <w:p w:rsidR="00577790" w:rsidRDefault="00577790" w:rsidP="00330A4F">
      <w:pPr>
        <w:pStyle w:val="af"/>
        <w:numPr>
          <w:ilvl w:val="0"/>
          <w:numId w:val="10"/>
        </w:numPr>
        <w:tabs>
          <w:tab w:val="left" w:pos="993"/>
        </w:tabs>
        <w:spacing w:after="0" w:line="360" w:lineRule="auto"/>
        <w:ind w:right="20" w:firstLine="709"/>
        <w:jc w:val="both"/>
        <w:rPr>
          <w:sz w:val="28"/>
          <w:szCs w:val="28"/>
        </w:rPr>
      </w:pPr>
      <w:r w:rsidRPr="00577790">
        <w:rPr>
          <w:sz w:val="28"/>
          <w:szCs w:val="28"/>
        </w:rPr>
        <w:t>Утвердить Положение о порядке сообщения государственными гражданскими служащими министерства промышленно</w:t>
      </w:r>
      <w:r>
        <w:rPr>
          <w:sz w:val="28"/>
          <w:szCs w:val="28"/>
        </w:rPr>
        <w:t>сти, предпринимательства и торговли</w:t>
      </w:r>
      <w:r w:rsidRPr="00577790">
        <w:rPr>
          <w:sz w:val="28"/>
          <w:szCs w:val="28"/>
        </w:rPr>
        <w:t xml:space="preserve"> Кировской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приложению.</w:t>
      </w:r>
    </w:p>
    <w:p w:rsidR="00AC1371" w:rsidRPr="00AC1371" w:rsidRDefault="00577790" w:rsidP="00330A4F">
      <w:pPr>
        <w:pStyle w:val="af"/>
        <w:numPr>
          <w:ilvl w:val="0"/>
          <w:numId w:val="10"/>
        </w:numPr>
        <w:tabs>
          <w:tab w:val="left" w:pos="993"/>
        </w:tabs>
        <w:spacing w:after="0" w:line="360" w:lineRule="auto"/>
        <w:ind w:right="20" w:firstLine="709"/>
        <w:jc w:val="both"/>
        <w:rPr>
          <w:sz w:val="28"/>
          <w:szCs w:val="28"/>
        </w:rPr>
      </w:pPr>
      <w:r w:rsidRPr="00AC1371">
        <w:rPr>
          <w:sz w:val="28"/>
          <w:szCs w:val="28"/>
        </w:rPr>
        <w:t xml:space="preserve">Признать утратившим силу приказ и.о. министра </w:t>
      </w:r>
      <w:r w:rsidR="00AC1371" w:rsidRPr="00AC1371">
        <w:rPr>
          <w:sz w:val="28"/>
          <w:szCs w:val="28"/>
        </w:rPr>
        <w:t xml:space="preserve">промышленности, предпринимательства и торговли Кировской области от 29.06.2021 № 122-пр «О порядке сообщения государственными гражданскими служащими министерства промышленности, предпринимательства и торговли Кировской области о возникновении личной заинтересованности при исполнении </w:t>
      </w:r>
      <w:r w:rsidR="00AC1371" w:rsidRPr="00AC1371">
        <w:rPr>
          <w:sz w:val="28"/>
          <w:szCs w:val="28"/>
        </w:rPr>
        <w:lastRenderedPageBreak/>
        <w:t xml:space="preserve">должностных обязанностей, которая приводит или может привести </w:t>
      </w:r>
      <w:r w:rsidR="00AC1371">
        <w:rPr>
          <w:sz w:val="28"/>
          <w:szCs w:val="28"/>
        </w:rPr>
        <w:br/>
      </w:r>
      <w:r w:rsidR="00AC1371" w:rsidRPr="00AC1371">
        <w:rPr>
          <w:sz w:val="28"/>
          <w:szCs w:val="28"/>
        </w:rPr>
        <w:t>к конфликту интересов»</w:t>
      </w:r>
      <w:r w:rsidR="00AC1371">
        <w:rPr>
          <w:sz w:val="28"/>
          <w:szCs w:val="28"/>
        </w:rPr>
        <w:t>.</w:t>
      </w:r>
    </w:p>
    <w:p w:rsidR="00B846B3" w:rsidRDefault="00B1278C" w:rsidP="000B1514">
      <w:pPr>
        <w:tabs>
          <w:tab w:val="left" w:pos="0"/>
          <w:tab w:val="left" w:pos="5340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М</w:t>
      </w:r>
      <w:r w:rsidR="00B846B3" w:rsidRPr="00511AC9">
        <w:rPr>
          <w:sz w:val="28"/>
          <w:szCs w:val="28"/>
        </w:rPr>
        <w:t>инистр</w:t>
      </w:r>
      <w:r w:rsidR="000B1514">
        <w:rPr>
          <w:sz w:val="28"/>
          <w:szCs w:val="28"/>
        </w:rPr>
        <w:t xml:space="preserve"> промышленности, </w:t>
      </w:r>
      <w:r w:rsidR="000B1514">
        <w:rPr>
          <w:sz w:val="28"/>
          <w:szCs w:val="28"/>
        </w:rPr>
        <w:br/>
        <w:t xml:space="preserve">предпринимательства и торговли </w:t>
      </w:r>
      <w:r w:rsidR="000B1514">
        <w:rPr>
          <w:sz w:val="28"/>
          <w:szCs w:val="28"/>
        </w:rPr>
        <w:br/>
      </w:r>
      <w:r w:rsidR="00B846B3" w:rsidRPr="00511AC9">
        <w:rPr>
          <w:sz w:val="28"/>
          <w:szCs w:val="28"/>
        </w:rPr>
        <w:t>Кировской области</w:t>
      </w:r>
      <w:r w:rsidR="00B4506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Д.А. </w:t>
      </w:r>
      <w:proofErr w:type="spellStart"/>
      <w:r>
        <w:rPr>
          <w:sz w:val="28"/>
          <w:szCs w:val="28"/>
        </w:rPr>
        <w:t>Пестриков</w:t>
      </w:r>
      <w:proofErr w:type="spellEnd"/>
      <w:r>
        <w:rPr>
          <w:sz w:val="28"/>
          <w:szCs w:val="28"/>
        </w:rPr>
        <w:t xml:space="preserve">  </w:t>
      </w: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Pr="00B37FD1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A187F" w:rsidRPr="00B37FD1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CA187F" w:rsidRPr="00B37FD1" w:rsidRDefault="00CA187F" w:rsidP="00CA187F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B37FD1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:rsidR="00CA187F" w:rsidRPr="00B37FD1" w:rsidRDefault="00CA187F" w:rsidP="00CA187F">
      <w:pPr>
        <w:autoSpaceDE w:val="0"/>
        <w:autoSpaceDN w:val="0"/>
        <w:adjustRightInd w:val="0"/>
        <w:ind w:left="5670" w:hanging="810"/>
        <w:rPr>
          <w:sz w:val="28"/>
          <w:szCs w:val="28"/>
        </w:rPr>
      </w:pPr>
    </w:p>
    <w:p w:rsidR="00CA187F" w:rsidRPr="00B37FD1" w:rsidRDefault="00CA187F" w:rsidP="00CA187F">
      <w:pPr>
        <w:pStyle w:val="ae"/>
        <w:tabs>
          <w:tab w:val="clear" w:pos="5387"/>
        </w:tabs>
        <w:spacing w:after="0" w:line="240" w:lineRule="auto"/>
        <w:ind w:left="5670"/>
        <w:jc w:val="left"/>
        <w:rPr>
          <w:szCs w:val="28"/>
        </w:rPr>
      </w:pPr>
      <w:r>
        <w:rPr>
          <w:szCs w:val="28"/>
        </w:rPr>
        <w:t>распоряжением</w:t>
      </w:r>
      <w:r w:rsidRPr="00B37FD1">
        <w:rPr>
          <w:szCs w:val="28"/>
        </w:rPr>
        <w:t xml:space="preserve"> минист</w:t>
      </w:r>
      <w:r>
        <w:rPr>
          <w:szCs w:val="28"/>
        </w:rPr>
        <w:t>е</w:t>
      </w:r>
      <w:r w:rsidRPr="00B37FD1">
        <w:rPr>
          <w:szCs w:val="28"/>
        </w:rPr>
        <w:t>р</w:t>
      </w:r>
      <w:r>
        <w:rPr>
          <w:szCs w:val="28"/>
        </w:rPr>
        <w:t>ств</w:t>
      </w:r>
      <w:r w:rsidRPr="00B37FD1">
        <w:rPr>
          <w:szCs w:val="28"/>
        </w:rPr>
        <w:t xml:space="preserve">а промышленности, предпринимательства </w:t>
      </w:r>
      <w:r>
        <w:rPr>
          <w:szCs w:val="28"/>
        </w:rPr>
        <w:br/>
      </w:r>
      <w:r w:rsidRPr="00B37FD1">
        <w:rPr>
          <w:szCs w:val="28"/>
        </w:rPr>
        <w:t>и торговли Кировской области</w:t>
      </w:r>
      <w:r w:rsidRPr="008A25AF">
        <w:rPr>
          <w:szCs w:val="28"/>
        </w:rPr>
        <w:t xml:space="preserve"> </w:t>
      </w:r>
    </w:p>
    <w:p w:rsidR="00CA187F" w:rsidRPr="00B37FD1" w:rsidRDefault="00CA187F" w:rsidP="00CA187F">
      <w:pPr>
        <w:pStyle w:val="ae"/>
        <w:tabs>
          <w:tab w:val="clear" w:pos="5387"/>
        </w:tabs>
        <w:spacing w:after="0" w:line="240" w:lineRule="auto"/>
        <w:ind w:left="5670"/>
        <w:rPr>
          <w:szCs w:val="28"/>
        </w:rPr>
      </w:pPr>
      <w:r w:rsidRPr="00B37FD1">
        <w:rPr>
          <w:szCs w:val="28"/>
        </w:rPr>
        <w:t>от</w:t>
      </w:r>
      <w:r>
        <w:rPr>
          <w:szCs w:val="28"/>
        </w:rPr>
        <w:t xml:space="preserve"> 23.04.2025 </w:t>
      </w:r>
      <w:r w:rsidRPr="00B37FD1">
        <w:rPr>
          <w:szCs w:val="28"/>
        </w:rPr>
        <w:t xml:space="preserve">№ </w:t>
      </w:r>
      <w:r>
        <w:rPr>
          <w:szCs w:val="28"/>
        </w:rPr>
        <w:t xml:space="preserve">216-Р </w:t>
      </w:r>
    </w:p>
    <w:p w:rsidR="00CA187F" w:rsidRPr="00EC524C" w:rsidRDefault="00CA187F" w:rsidP="00CA187F">
      <w:pPr>
        <w:widowControl w:val="0"/>
        <w:autoSpaceDE w:val="0"/>
        <w:autoSpaceDN w:val="0"/>
        <w:adjustRightInd w:val="0"/>
        <w:spacing w:before="480"/>
        <w:jc w:val="center"/>
        <w:rPr>
          <w:b/>
          <w:bCs/>
          <w:sz w:val="28"/>
          <w:szCs w:val="28"/>
        </w:rPr>
      </w:pPr>
      <w:r w:rsidRPr="00EC524C">
        <w:rPr>
          <w:b/>
          <w:bCs/>
          <w:sz w:val="28"/>
          <w:szCs w:val="28"/>
        </w:rPr>
        <w:t>ПОЛОЖЕНИЕ</w:t>
      </w:r>
    </w:p>
    <w:p w:rsidR="00CA187F" w:rsidRPr="00B03BEF" w:rsidRDefault="00CA187F" w:rsidP="00CA187F">
      <w:pPr>
        <w:widowControl w:val="0"/>
        <w:autoSpaceDE w:val="0"/>
        <w:autoSpaceDN w:val="0"/>
        <w:adjustRightInd w:val="0"/>
        <w:spacing w:after="480"/>
        <w:ind w:firstLine="709"/>
        <w:jc w:val="center"/>
        <w:rPr>
          <w:b/>
          <w:bCs/>
          <w:sz w:val="28"/>
          <w:szCs w:val="28"/>
        </w:rPr>
      </w:pPr>
      <w:r w:rsidRPr="00EC524C">
        <w:rPr>
          <w:b/>
          <w:bCs/>
          <w:sz w:val="28"/>
          <w:szCs w:val="28"/>
        </w:rPr>
        <w:t>о порядке сообщения государственными гражданскими служа</w:t>
      </w:r>
      <w:r>
        <w:rPr>
          <w:b/>
          <w:bCs/>
          <w:sz w:val="28"/>
          <w:szCs w:val="28"/>
        </w:rPr>
        <w:t xml:space="preserve">щими министерства промышленности, предпринимательства </w:t>
      </w:r>
      <w:r>
        <w:rPr>
          <w:b/>
          <w:bCs/>
          <w:sz w:val="28"/>
          <w:szCs w:val="28"/>
        </w:rPr>
        <w:br/>
        <w:t xml:space="preserve">и торговли </w:t>
      </w:r>
      <w:r w:rsidRPr="00EC524C">
        <w:rPr>
          <w:b/>
          <w:bCs/>
          <w:sz w:val="28"/>
          <w:szCs w:val="28"/>
        </w:rPr>
        <w:t>Кировской области  о возникновении личной заинтересованности при исполнении</w:t>
      </w:r>
      <w:r>
        <w:rPr>
          <w:b/>
          <w:bCs/>
          <w:sz w:val="28"/>
          <w:szCs w:val="28"/>
        </w:rPr>
        <w:t xml:space="preserve"> </w:t>
      </w:r>
      <w:r w:rsidRPr="00EC524C">
        <w:rPr>
          <w:b/>
          <w:bCs/>
          <w:sz w:val="28"/>
          <w:szCs w:val="28"/>
        </w:rPr>
        <w:t>должностных обязанностей, которая приводит или может привести к конфликту интересов</w:t>
      </w:r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сообщения </w:t>
      </w:r>
      <w:r w:rsidRPr="0045197C">
        <w:rPr>
          <w:rFonts w:ascii="Times New Roman" w:hAnsi="Times New Roman" w:cs="Times New Roman"/>
          <w:bCs/>
          <w:sz w:val="28"/>
          <w:szCs w:val="28"/>
        </w:rPr>
        <w:t>государственными гражданскими служащими министерства промышленности, предпринимательства и торговли Кировской</w:t>
      </w:r>
      <w:r w:rsidRPr="00EC524C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 w:rsidRPr="00EC5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C524C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EC524C">
        <w:rPr>
          <w:rFonts w:ascii="Times New Roman" w:hAnsi="Times New Roman" w:cs="Times New Roman"/>
          <w:sz w:val="28"/>
          <w:szCs w:val="28"/>
        </w:rPr>
        <w:t>.</w:t>
      </w:r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C524C">
        <w:rPr>
          <w:rFonts w:ascii="Times New Roman" w:hAnsi="Times New Roman" w:cs="Times New Roman"/>
          <w:sz w:val="28"/>
          <w:szCs w:val="28"/>
        </w:rPr>
        <w:t xml:space="preserve">Государственные гражданские служащие министерства </w:t>
      </w:r>
      <w:r w:rsidRPr="0045197C">
        <w:rPr>
          <w:rFonts w:ascii="Times New Roman" w:hAnsi="Times New Roman" w:cs="Times New Roman"/>
          <w:bCs/>
          <w:sz w:val="28"/>
          <w:szCs w:val="28"/>
        </w:rPr>
        <w:t>промышленности, предпринимательства и торговли Кировской</w:t>
      </w:r>
      <w:r w:rsidRPr="00EC524C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 w:rsidRPr="00EC524C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>
        <w:rPr>
          <w:rFonts w:ascii="Times New Roman" w:hAnsi="Times New Roman" w:cs="Times New Roman"/>
          <w:sz w:val="28"/>
          <w:szCs w:val="28"/>
        </w:rPr>
        <w:t xml:space="preserve"> обязаны в соответствии с законодательством </w:t>
      </w:r>
      <w:r w:rsidRPr="00EC524C">
        <w:rPr>
          <w:rFonts w:ascii="Times New Roman" w:hAnsi="Times New Roman" w:cs="Times New Roman"/>
          <w:sz w:val="28"/>
          <w:szCs w:val="28"/>
        </w:rPr>
        <w:t xml:space="preserve">Российской Федерации, Кировской области о противодействии коррупции, сообщать о возникновении личной заинтересованности при исполнении должностных обязанностей, которая приводит или может привести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EC524C">
        <w:rPr>
          <w:rFonts w:ascii="Times New Roman" w:hAnsi="Times New Roman" w:cs="Times New Roman"/>
          <w:sz w:val="28"/>
          <w:szCs w:val="28"/>
        </w:rPr>
        <w:t xml:space="preserve">к конфликту интересов, а также принимать меры по предотвращению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EC524C">
        <w:rPr>
          <w:rFonts w:ascii="Times New Roman" w:hAnsi="Times New Roman" w:cs="Times New Roman"/>
          <w:sz w:val="28"/>
          <w:szCs w:val="28"/>
        </w:rPr>
        <w:t>или урегулированию конфликта интересов.</w:t>
      </w:r>
      <w:proofErr w:type="gramEnd"/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 xml:space="preserve">Сообщение оформляется в письменной форме в виде уведомления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EC524C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524C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Положению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EC524C">
        <w:rPr>
          <w:rFonts w:ascii="Times New Roman" w:hAnsi="Times New Roman" w:cs="Times New Roman"/>
          <w:sz w:val="28"/>
          <w:szCs w:val="28"/>
        </w:rPr>
        <w:t xml:space="preserve">и предоставляется для рассмотрения министру </w:t>
      </w:r>
      <w:r w:rsidRPr="0045197C">
        <w:rPr>
          <w:rFonts w:ascii="Times New Roman" w:hAnsi="Times New Roman" w:cs="Times New Roman"/>
          <w:bCs/>
          <w:sz w:val="28"/>
          <w:szCs w:val="28"/>
        </w:rPr>
        <w:t xml:space="preserve">промышленности, </w:t>
      </w:r>
      <w:r w:rsidRPr="0045197C">
        <w:rPr>
          <w:rFonts w:ascii="Times New Roman" w:hAnsi="Times New Roman" w:cs="Times New Roman"/>
          <w:bCs/>
          <w:sz w:val="28"/>
          <w:szCs w:val="28"/>
        </w:rPr>
        <w:lastRenderedPageBreak/>
        <w:t>предпринимательства и торговли</w:t>
      </w:r>
      <w:r>
        <w:rPr>
          <w:b/>
          <w:bCs/>
          <w:sz w:val="28"/>
          <w:szCs w:val="28"/>
        </w:rPr>
        <w:t xml:space="preserve"> </w:t>
      </w:r>
      <w:r w:rsidRPr="00EC524C">
        <w:rPr>
          <w:rFonts w:ascii="Times New Roman" w:hAnsi="Times New Roman" w:cs="Times New Roman"/>
          <w:sz w:val="28"/>
          <w:szCs w:val="28"/>
        </w:rPr>
        <w:t>Кировской области (далее – министр).</w:t>
      </w:r>
    </w:p>
    <w:p w:rsidR="00CA187F" w:rsidRPr="00461F80" w:rsidRDefault="00CA187F" w:rsidP="00CA187F">
      <w:pPr>
        <w:autoSpaceDE w:val="0"/>
        <w:autoSpaceDN w:val="0"/>
        <w:adjustRightInd w:val="0"/>
        <w:spacing w:line="33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bookmarkStart w:id="1" w:name="P133"/>
      <w:bookmarkEnd w:id="1"/>
      <w:r w:rsidRPr="00EC524C">
        <w:rPr>
          <w:sz w:val="28"/>
          <w:szCs w:val="28"/>
        </w:rPr>
        <w:t xml:space="preserve">3. </w:t>
      </w:r>
      <w:r w:rsidRPr="00461F80">
        <w:rPr>
          <w:rFonts w:eastAsiaTheme="minorHAnsi"/>
          <w:bCs/>
          <w:sz w:val="28"/>
          <w:szCs w:val="28"/>
          <w:lang w:eastAsia="en-US"/>
        </w:rPr>
        <w:t>Уведомления рассматривает лично министр.</w:t>
      </w:r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поручению</w:t>
      </w:r>
      <w:r w:rsidRPr="00EC524C">
        <w:rPr>
          <w:rFonts w:ascii="Times New Roman" w:hAnsi="Times New Roman" w:cs="Times New Roman"/>
          <w:sz w:val="28"/>
          <w:szCs w:val="28"/>
        </w:rPr>
        <w:t xml:space="preserve"> министра уведомления могут быть направлены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EC524C">
        <w:rPr>
          <w:rFonts w:ascii="Times New Roman" w:hAnsi="Times New Roman" w:cs="Times New Roman"/>
          <w:sz w:val="28"/>
          <w:szCs w:val="28"/>
        </w:rPr>
        <w:t xml:space="preserve">для рассмотрения в комиссию министерства </w:t>
      </w:r>
      <w:r w:rsidRPr="0045197C">
        <w:rPr>
          <w:rFonts w:ascii="Times New Roman" w:hAnsi="Times New Roman" w:cs="Times New Roman"/>
          <w:bCs/>
          <w:sz w:val="28"/>
          <w:szCs w:val="28"/>
        </w:rPr>
        <w:t>промышленности, предпринимательства и торговли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Pr="00EC524C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 служащих и урегулированию конфликта интересов (далее – комиссия).</w:t>
      </w:r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C524C">
        <w:rPr>
          <w:rFonts w:ascii="Times New Roman" w:hAnsi="Times New Roman" w:cs="Times New Roman"/>
          <w:sz w:val="28"/>
          <w:szCs w:val="28"/>
        </w:rPr>
        <w:t>Уведомления, переданные в комиссию предварительно рассматривает</w:t>
      </w:r>
      <w:proofErr w:type="gramEnd"/>
      <w:r w:rsidRPr="00EC524C">
        <w:rPr>
          <w:rFonts w:ascii="Times New Roman" w:hAnsi="Times New Roman" w:cs="Times New Roman"/>
          <w:sz w:val="28"/>
          <w:szCs w:val="28"/>
        </w:rPr>
        <w:t xml:space="preserve"> отдел </w:t>
      </w:r>
      <w:r>
        <w:rPr>
          <w:rFonts w:ascii="Times New Roman" w:hAnsi="Times New Roman" w:cs="Times New Roman"/>
          <w:sz w:val="28"/>
          <w:szCs w:val="28"/>
        </w:rPr>
        <w:t xml:space="preserve">финансовой, правовой и общеорганизационной работы </w:t>
      </w:r>
      <w:r w:rsidRPr="00EC524C">
        <w:rPr>
          <w:rFonts w:ascii="Times New Roman" w:hAnsi="Times New Roman" w:cs="Times New Roman"/>
          <w:sz w:val="28"/>
          <w:szCs w:val="28"/>
        </w:rPr>
        <w:t>министерства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24C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финансовой, правовой и общеорганизационной работы</w:t>
      </w:r>
      <w:r w:rsidRPr="00EC524C">
        <w:rPr>
          <w:rFonts w:ascii="Times New Roman" w:hAnsi="Times New Roman" w:cs="Times New Roman"/>
          <w:sz w:val="28"/>
          <w:szCs w:val="28"/>
        </w:rPr>
        <w:t>).</w:t>
      </w:r>
    </w:p>
    <w:p w:rsidR="00CA187F" w:rsidRPr="00461F80" w:rsidRDefault="00CA187F" w:rsidP="00CA187F">
      <w:pPr>
        <w:pStyle w:val="ConsPlusNormal"/>
        <w:spacing w:line="33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2"/>
      <w:bookmarkEnd w:id="2"/>
      <w:proofErr w:type="gramStart"/>
      <w:r w:rsidRPr="00EC524C">
        <w:rPr>
          <w:rFonts w:ascii="Times New Roman" w:hAnsi="Times New Roman" w:cs="Times New Roman"/>
          <w:sz w:val="28"/>
          <w:szCs w:val="28"/>
        </w:rPr>
        <w:t>В ходе предварительного рассмотрения уведомлений должностные лица отдел</w:t>
      </w:r>
      <w:r>
        <w:rPr>
          <w:rFonts w:ascii="Times New Roman" w:hAnsi="Times New Roman" w:cs="Times New Roman"/>
          <w:sz w:val="28"/>
          <w:szCs w:val="28"/>
        </w:rPr>
        <w:t>а финансовой, правовой и общеорганизационной работы</w:t>
      </w:r>
      <w:r w:rsidRPr="00EC524C">
        <w:rPr>
          <w:rFonts w:ascii="Times New Roman" w:hAnsi="Times New Roman" w:cs="Times New Roman"/>
          <w:sz w:val="28"/>
          <w:szCs w:val="28"/>
        </w:rPr>
        <w:t xml:space="preserve"> имеют право получать в установленном порядке от лиц, направивших уведомления, пояснения по изложенным в них обстоятельствам и направлять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EC524C">
        <w:rPr>
          <w:rFonts w:ascii="Times New Roman" w:hAnsi="Times New Roman" w:cs="Times New Roman"/>
          <w:sz w:val="28"/>
          <w:szCs w:val="28"/>
        </w:rPr>
        <w:t xml:space="preserve">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EC524C">
        <w:rPr>
          <w:rFonts w:ascii="Times New Roman" w:hAnsi="Times New Roman" w:cs="Times New Roman"/>
          <w:sz w:val="28"/>
          <w:szCs w:val="28"/>
        </w:rPr>
        <w:t>и заинтересованные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61F80">
        <w:rPr>
          <w:rFonts w:ascii="Times New Roman" w:eastAsiaTheme="minorHAnsi" w:hAnsi="Times New Roman" w:cs="Times New Roman"/>
          <w:sz w:val="28"/>
          <w:szCs w:val="28"/>
          <w:lang w:eastAsia="en-US"/>
        </w:rPr>
        <w:t>а также использовать государственную информационную</w:t>
      </w:r>
      <w:proofErr w:type="gramEnd"/>
      <w:r w:rsidRPr="00461F8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систему в области противодействия коррупции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461F8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Посейдон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461F80">
        <w:rPr>
          <w:rFonts w:ascii="Times New Roman" w:eastAsiaTheme="minorHAnsi" w:hAnsi="Times New Roman" w:cs="Times New Roman"/>
          <w:sz w:val="28"/>
          <w:szCs w:val="28"/>
          <w:lang w:eastAsia="en-US"/>
        </w:rPr>
        <w:t>, в том числе для направления запросов.</w:t>
      </w:r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 xml:space="preserve">5. По результатам предварительного рассмотрения уведомлений отделом </w:t>
      </w:r>
      <w:r>
        <w:rPr>
          <w:rFonts w:ascii="Times New Roman" w:hAnsi="Times New Roman" w:cs="Times New Roman"/>
          <w:sz w:val="28"/>
          <w:szCs w:val="28"/>
        </w:rPr>
        <w:t>финансовой, правовой и общеорганизационной работы</w:t>
      </w:r>
      <w:r w:rsidRPr="00EC524C">
        <w:rPr>
          <w:rFonts w:ascii="Times New Roman" w:hAnsi="Times New Roman" w:cs="Times New Roman"/>
          <w:sz w:val="28"/>
          <w:szCs w:val="28"/>
        </w:rPr>
        <w:t xml:space="preserve"> готовится мотивированное заключение на каждое из них.</w:t>
      </w:r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 xml:space="preserve">Уведомления, заключения и другие материалы, полученные в ходе предварительного рассмотрения уведомлений, представляются председателю комиссии в течение семи рабочих дней со дня поступления уведомлений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EC524C">
        <w:rPr>
          <w:rFonts w:ascii="Times New Roman" w:hAnsi="Times New Roman" w:cs="Times New Roman"/>
          <w:sz w:val="28"/>
          <w:szCs w:val="28"/>
        </w:rPr>
        <w:t>в отдел</w:t>
      </w:r>
      <w:r w:rsidRPr="00451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финансовой, правовой и общеорганизационной работы</w:t>
      </w:r>
      <w:r w:rsidRPr="00EC524C">
        <w:rPr>
          <w:rFonts w:ascii="Times New Roman" w:hAnsi="Times New Roman" w:cs="Times New Roman"/>
          <w:sz w:val="28"/>
          <w:szCs w:val="28"/>
        </w:rPr>
        <w:t>.</w:t>
      </w:r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абзаце втором пункта 4 настоящего Положения, уведомления, заключения и другие материалы представляются председателю комиссии в течение 45 дней со дня </w:t>
      </w:r>
      <w:r w:rsidRPr="00EC524C">
        <w:rPr>
          <w:rFonts w:ascii="Times New Roman" w:hAnsi="Times New Roman" w:cs="Times New Roman"/>
          <w:sz w:val="28"/>
          <w:szCs w:val="28"/>
        </w:rPr>
        <w:lastRenderedPageBreak/>
        <w:t>поступления уведомлений в отдел</w:t>
      </w:r>
      <w:r>
        <w:rPr>
          <w:rFonts w:ascii="Times New Roman" w:hAnsi="Times New Roman" w:cs="Times New Roman"/>
          <w:sz w:val="28"/>
          <w:szCs w:val="28"/>
        </w:rPr>
        <w:t xml:space="preserve"> финансовой, правовой </w:t>
      </w:r>
      <w:r>
        <w:rPr>
          <w:rFonts w:ascii="Times New Roman" w:hAnsi="Times New Roman" w:cs="Times New Roman"/>
          <w:sz w:val="28"/>
          <w:szCs w:val="28"/>
        </w:rPr>
        <w:br/>
        <w:t>и общеорганизационной работы</w:t>
      </w:r>
      <w:r w:rsidRPr="00EC524C">
        <w:rPr>
          <w:rFonts w:ascii="Times New Roman" w:hAnsi="Times New Roman" w:cs="Times New Roman"/>
          <w:sz w:val="28"/>
          <w:szCs w:val="28"/>
        </w:rPr>
        <w:t xml:space="preserve">. Указанный срок может быть продлен, </w:t>
      </w:r>
      <w:r>
        <w:rPr>
          <w:rFonts w:ascii="Times New Roman" w:hAnsi="Times New Roman" w:cs="Times New Roman"/>
          <w:sz w:val="28"/>
          <w:szCs w:val="28"/>
        </w:rPr>
        <w:br/>
      </w:r>
      <w:r w:rsidRPr="00EC524C">
        <w:rPr>
          <w:rFonts w:ascii="Times New Roman" w:hAnsi="Times New Roman" w:cs="Times New Roman"/>
          <w:sz w:val="28"/>
          <w:szCs w:val="28"/>
        </w:rPr>
        <w:t>но не более чем на 30 дней.</w:t>
      </w:r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>6. Министром либо комиссией по результатам рассмотрения уведомлений принимается одно из следующих решений:</w:t>
      </w:r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>6.1. Признать, что при исполнении должностных обязанностей лицом, направившим уведомление, конфликт интересов отсутствует.</w:t>
      </w:r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8"/>
      <w:bookmarkEnd w:id="3"/>
      <w:r w:rsidRPr="00EC524C">
        <w:rPr>
          <w:rFonts w:ascii="Times New Roman" w:hAnsi="Times New Roman" w:cs="Times New Roman"/>
          <w:sz w:val="28"/>
          <w:szCs w:val="28"/>
        </w:rPr>
        <w:t>6.2.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интересов.</w:t>
      </w:r>
    </w:p>
    <w:p w:rsidR="00CA187F" w:rsidRPr="00CB775F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49"/>
      <w:bookmarkEnd w:id="4"/>
      <w:r w:rsidRPr="00EC524C">
        <w:rPr>
          <w:rFonts w:ascii="Times New Roman" w:hAnsi="Times New Roman" w:cs="Times New Roman"/>
          <w:sz w:val="28"/>
          <w:szCs w:val="28"/>
        </w:rPr>
        <w:t>6.3. Признать, что лицом, направившим уведомление, не соблюдались требования об урегулировании конфликта интересов.</w:t>
      </w:r>
    </w:p>
    <w:p w:rsidR="00CA187F" w:rsidRPr="00EC524C" w:rsidRDefault="00CA187F" w:rsidP="00CA187F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 xml:space="preserve">7. В случае принятия решения, предусмотренного подпунктами 6.2, 6.3 пункта 6 настоящего Положения, в соответствии с законодательством Российской Федерации, Кировской области, министр принимает меры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EC524C">
        <w:rPr>
          <w:rFonts w:ascii="Times New Roman" w:hAnsi="Times New Roman" w:cs="Times New Roman"/>
          <w:sz w:val="28"/>
          <w:szCs w:val="28"/>
        </w:rPr>
        <w:t>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CA187F" w:rsidRDefault="00CA187F" w:rsidP="00CA187F">
      <w:pPr>
        <w:spacing w:line="336" w:lineRule="auto"/>
        <w:ind w:firstLine="709"/>
        <w:jc w:val="both"/>
        <w:rPr>
          <w:sz w:val="28"/>
          <w:szCs w:val="28"/>
        </w:rPr>
      </w:pPr>
      <w:r w:rsidRPr="00EC524C">
        <w:rPr>
          <w:sz w:val="28"/>
          <w:szCs w:val="28"/>
        </w:rPr>
        <w:t>8.</w:t>
      </w:r>
      <w:r w:rsidRPr="00EC524C">
        <w:rPr>
          <w:b/>
          <w:sz w:val="28"/>
          <w:szCs w:val="28"/>
        </w:rPr>
        <w:t xml:space="preserve"> </w:t>
      </w:r>
      <w:proofErr w:type="gramStart"/>
      <w:r w:rsidRPr="00EC524C">
        <w:rPr>
          <w:sz w:val="28"/>
          <w:szCs w:val="28"/>
        </w:rPr>
        <w:t>Рассмотрение комиссией</w:t>
      </w:r>
      <w:r w:rsidRPr="00EC524C">
        <w:rPr>
          <w:b/>
          <w:sz w:val="28"/>
          <w:szCs w:val="28"/>
        </w:rPr>
        <w:t xml:space="preserve"> </w:t>
      </w:r>
      <w:r w:rsidRPr="00EC524C">
        <w:rPr>
          <w:sz w:val="28"/>
          <w:szCs w:val="28"/>
        </w:rPr>
        <w:t>уведомлений и заключений, а также принятие по ним решения осуществляется в порядке, установленном Положением о комиссии министерства промышленно</w:t>
      </w:r>
      <w:r>
        <w:rPr>
          <w:sz w:val="28"/>
          <w:szCs w:val="28"/>
        </w:rPr>
        <w:t>сти, предпринимательства и торговли</w:t>
      </w:r>
      <w:r w:rsidRPr="00EC524C">
        <w:rPr>
          <w:sz w:val="28"/>
          <w:szCs w:val="28"/>
        </w:rPr>
        <w:t xml:space="preserve"> Кировской области по соблюдению требований к служебному поведению государственных гражданских служащих и урегулированию конфликта интересов, утвержденным </w:t>
      </w:r>
      <w:r>
        <w:rPr>
          <w:sz w:val="28"/>
          <w:szCs w:val="28"/>
        </w:rPr>
        <w:t xml:space="preserve">распоряжением министерства промышленности, предпринимательства </w:t>
      </w:r>
      <w:r>
        <w:rPr>
          <w:sz w:val="28"/>
          <w:szCs w:val="28"/>
        </w:rPr>
        <w:br/>
        <w:t>и торговли Кировской области от 29.03.2024</w:t>
      </w:r>
      <w:r w:rsidRPr="00EC524C">
        <w:rPr>
          <w:sz w:val="28"/>
          <w:szCs w:val="28"/>
        </w:rPr>
        <w:t xml:space="preserve"> № </w:t>
      </w:r>
      <w:r>
        <w:rPr>
          <w:sz w:val="28"/>
          <w:szCs w:val="28"/>
        </w:rPr>
        <w:t>151-Р</w:t>
      </w:r>
      <w:r w:rsidRPr="00EC524C">
        <w:rPr>
          <w:sz w:val="28"/>
          <w:szCs w:val="28"/>
        </w:rPr>
        <w:t xml:space="preserve"> «</w:t>
      </w:r>
      <w:r w:rsidRPr="00EC524C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 xml:space="preserve">создании </w:t>
      </w:r>
      <w:r w:rsidRPr="00EC524C">
        <w:rPr>
          <w:sz w:val="28"/>
          <w:szCs w:val="28"/>
        </w:rPr>
        <w:t>ком</w:t>
      </w:r>
      <w:r>
        <w:rPr>
          <w:sz w:val="28"/>
          <w:szCs w:val="28"/>
        </w:rPr>
        <w:t xml:space="preserve">иссии министерства промышленности, предпринимательства и торговли </w:t>
      </w:r>
      <w:r w:rsidRPr="00EC524C">
        <w:rPr>
          <w:sz w:val="28"/>
          <w:szCs w:val="28"/>
        </w:rPr>
        <w:t>Кировской области</w:t>
      </w:r>
      <w:proofErr w:type="gramEnd"/>
      <w:r w:rsidRPr="00EC524C">
        <w:rPr>
          <w:sz w:val="28"/>
          <w:szCs w:val="28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интересов».</w:t>
      </w:r>
    </w:p>
    <w:p w:rsidR="00CA187F" w:rsidRPr="00EC524C" w:rsidRDefault="00CA187F" w:rsidP="00CA187F">
      <w:pPr>
        <w:pStyle w:val="ConsPlusNormal"/>
        <w:widowControl/>
        <w:spacing w:after="60" w:line="3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>__________</w:t>
      </w:r>
    </w:p>
    <w:p w:rsidR="00CA187F" w:rsidRPr="001751BC" w:rsidRDefault="00CA187F" w:rsidP="00CA187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CA187F" w:rsidRPr="00EC524C" w:rsidRDefault="00CA187F" w:rsidP="00CA187F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A187F" w:rsidRPr="00EC524C" w:rsidRDefault="00CA187F" w:rsidP="00CA187F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CA187F" w:rsidRPr="00EC524C" w:rsidRDefault="00CA187F" w:rsidP="00CA187F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  <w:r w:rsidRPr="00EC524C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CA187F" w:rsidRPr="00EC524C" w:rsidRDefault="00CA187F" w:rsidP="00CA18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187F" w:rsidRPr="0010275A" w:rsidRDefault="00CA187F" w:rsidP="00CA18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275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A187F" w:rsidRPr="00F51A6A" w:rsidRDefault="00CA187F" w:rsidP="00CA187F">
      <w:pPr>
        <w:pStyle w:val="ConsPlusNonformat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F51A6A">
        <w:rPr>
          <w:rFonts w:ascii="Times New Roman" w:hAnsi="Times New Roman" w:cs="Times New Roman"/>
          <w:sz w:val="22"/>
          <w:szCs w:val="22"/>
        </w:rPr>
        <w:t>(отметка об ознакомлении)</w:t>
      </w:r>
    </w:p>
    <w:p w:rsidR="00CA187F" w:rsidRPr="00B50B32" w:rsidRDefault="00CA187F" w:rsidP="00CA187F">
      <w:pPr>
        <w:rPr>
          <w:sz w:val="24"/>
          <w:szCs w:val="24"/>
        </w:rPr>
      </w:pPr>
    </w:p>
    <w:p w:rsidR="00CA187F" w:rsidRPr="00B50B32" w:rsidRDefault="00CA187F" w:rsidP="00CA187F">
      <w:pPr>
        <w:ind w:left="4680"/>
        <w:rPr>
          <w:sz w:val="28"/>
          <w:szCs w:val="28"/>
        </w:rPr>
      </w:pPr>
      <w:r>
        <w:rPr>
          <w:sz w:val="28"/>
          <w:szCs w:val="28"/>
        </w:rPr>
        <w:t xml:space="preserve">Министру промышленности, предпринимательства и торговли </w:t>
      </w:r>
      <w:r w:rsidRPr="00B50B32">
        <w:rPr>
          <w:sz w:val="28"/>
          <w:szCs w:val="28"/>
        </w:rPr>
        <w:t>Кировской области</w:t>
      </w:r>
    </w:p>
    <w:p w:rsidR="00CA187F" w:rsidRPr="00B50B32" w:rsidRDefault="00CA187F" w:rsidP="00CA187F">
      <w:pPr>
        <w:ind w:left="4680"/>
        <w:rPr>
          <w:sz w:val="28"/>
          <w:szCs w:val="28"/>
        </w:rPr>
      </w:pPr>
      <w:r>
        <w:rPr>
          <w:sz w:val="28"/>
          <w:szCs w:val="28"/>
        </w:rPr>
        <w:t>о</w:t>
      </w:r>
      <w:r w:rsidRPr="00B50B3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50B32">
        <w:rPr>
          <w:sz w:val="28"/>
          <w:szCs w:val="28"/>
        </w:rPr>
        <w:t xml:space="preserve"> ____________________________</w:t>
      </w:r>
    </w:p>
    <w:p w:rsidR="00CA187F" w:rsidRPr="00B50B32" w:rsidRDefault="00CA187F" w:rsidP="00CA187F">
      <w:pPr>
        <w:ind w:left="4680"/>
        <w:rPr>
          <w:sz w:val="28"/>
          <w:szCs w:val="28"/>
        </w:rPr>
      </w:pPr>
      <w:r w:rsidRPr="00B50B32">
        <w:rPr>
          <w:sz w:val="28"/>
          <w:szCs w:val="28"/>
        </w:rPr>
        <w:t>_______________________________</w:t>
      </w:r>
    </w:p>
    <w:p w:rsidR="00CA187F" w:rsidRPr="00B50B32" w:rsidRDefault="00CA187F" w:rsidP="00CA187F">
      <w:pPr>
        <w:ind w:left="4680"/>
        <w:jc w:val="center"/>
      </w:pPr>
      <w:r w:rsidRPr="00B50B32">
        <w:t>(Ф.И.О., замещаемая должность)</w:t>
      </w:r>
    </w:p>
    <w:p w:rsidR="00CA187F" w:rsidRPr="00B50B32" w:rsidRDefault="00CA187F" w:rsidP="00CA187F">
      <w:pPr>
        <w:rPr>
          <w:sz w:val="28"/>
          <w:szCs w:val="28"/>
        </w:rPr>
      </w:pPr>
    </w:p>
    <w:p w:rsidR="00CA187F" w:rsidRPr="00B50B32" w:rsidRDefault="00CA187F" w:rsidP="00CA187F">
      <w:pPr>
        <w:rPr>
          <w:sz w:val="28"/>
          <w:szCs w:val="28"/>
        </w:rPr>
      </w:pPr>
    </w:p>
    <w:p w:rsidR="00CA187F" w:rsidRPr="00B50B32" w:rsidRDefault="00CA187F" w:rsidP="00CA187F">
      <w:pPr>
        <w:jc w:val="center"/>
        <w:rPr>
          <w:b/>
          <w:sz w:val="28"/>
          <w:szCs w:val="28"/>
        </w:rPr>
      </w:pPr>
      <w:bookmarkStart w:id="5" w:name="P179"/>
      <w:bookmarkEnd w:id="5"/>
      <w:r w:rsidRPr="00B50B32">
        <w:rPr>
          <w:b/>
          <w:sz w:val="28"/>
          <w:szCs w:val="28"/>
        </w:rPr>
        <w:t>УВЕДОМЛЕНИЕ</w:t>
      </w:r>
    </w:p>
    <w:p w:rsidR="00CA187F" w:rsidRPr="00EC524C" w:rsidRDefault="00CA187F" w:rsidP="00CA187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6A">
        <w:rPr>
          <w:rFonts w:ascii="Times New Roman" w:hAnsi="Times New Roman" w:cs="Times New Roman"/>
          <w:b/>
          <w:sz w:val="28"/>
          <w:szCs w:val="28"/>
        </w:rPr>
        <w:t xml:space="preserve">о возникновении личной заинтересованности </w:t>
      </w:r>
    </w:p>
    <w:p w:rsidR="00CA187F" w:rsidRPr="00F51A6A" w:rsidRDefault="00CA187F" w:rsidP="00CA187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6A">
        <w:rPr>
          <w:rFonts w:ascii="Times New Roman" w:hAnsi="Times New Roman" w:cs="Times New Roman"/>
          <w:b/>
          <w:sz w:val="28"/>
          <w:szCs w:val="28"/>
        </w:rPr>
        <w:t xml:space="preserve">при исполнении должностных обязанностей, </w:t>
      </w:r>
      <w:proofErr w:type="gramStart"/>
      <w:r w:rsidRPr="00F51A6A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F51A6A">
        <w:rPr>
          <w:rFonts w:ascii="Times New Roman" w:hAnsi="Times New Roman" w:cs="Times New Roman"/>
          <w:b/>
          <w:sz w:val="28"/>
          <w:szCs w:val="28"/>
        </w:rPr>
        <w:t xml:space="preserve"> приводит</w:t>
      </w:r>
    </w:p>
    <w:p w:rsidR="00CA187F" w:rsidRPr="00F51A6A" w:rsidRDefault="00CA187F" w:rsidP="00CA187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6A"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p w:rsidR="00CA187F" w:rsidRPr="0010275A" w:rsidRDefault="00CA187F" w:rsidP="00CA187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87F" w:rsidRPr="00EC524C" w:rsidRDefault="00CA187F" w:rsidP="00CA187F">
      <w:pPr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B50B32">
        <w:rPr>
          <w:sz w:val="28"/>
          <w:szCs w:val="28"/>
        </w:rPr>
        <w:t>нужное</w:t>
      </w:r>
      <w:proofErr w:type="gramEnd"/>
      <w:r w:rsidRPr="00B50B32">
        <w:rPr>
          <w:sz w:val="28"/>
          <w:szCs w:val="28"/>
        </w:rPr>
        <w:t xml:space="preserve"> подчеркнуть).</w:t>
      </w:r>
    </w:p>
    <w:p w:rsidR="00CA187F" w:rsidRPr="00B50B32" w:rsidRDefault="00CA187F" w:rsidP="00CA187F">
      <w:pPr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 xml:space="preserve">Обстоятельства, являющиеся основанием возникновения личной заинтересованности: </w:t>
      </w:r>
      <w:r>
        <w:rPr>
          <w:sz w:val="28"/>
          <w:szCs w:val="28"/>
        </w:rPr>
        <w:t>________________________________________________</w:t>
      </w:r>
    </w:p>
    <w:p w:rsidR="00CA187F" w:rsidRDefault="00CA187F" w:rsidP="00CA187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A187F" w:rsidRDefault="00CA187F" w:rsidP="00CA187F">
      <w:pPr>
        <w:spacing w:before="120"/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>Должностные обязанности, на исполнение которых влияет или может повлиять личная заинтересованность: ________</w:t>
      </w:r>
      <w:r>
        <w:rPr>
          <w:sz w:val="28"/>
          <w:szCs w:val="28"/>
        </w:rPr>
        <w:t>________</w:t>
      </w:r>
      <w:r w:rsidRPr="00B50B32">
        <w:rPr>
          <w:sz w:val="28"/>
          <w:szCs w:val="28"/>
        </w:rPr>
        <w:t>__________________</w:t>
      </w:r>
    </w:p>
    <w:p w:rsidR="00CA187F" w:rsidRDefault="00CA187F" w:rsidP="00CA187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A187F" w:rsidRDefault="00CA187F" w:rsidP="00CA187F">
      <w:pPr>
        <w:spacing w:before="120"/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>Предлагаемые меры по предотвращению или урегулированию конфликта</w:t>
      </w:r>
      <w:r>
        <w:rPr>
          <w:sz w:val="28"/>
          <w:szCs w:val="28"/>
        </w:rPr>
        <w:t xml:space="preserve"> </w:t>
      </w:r>
      <w:r w:rsidRPr="00B50B32">
        <w:rPr>
          <w:sz w:val="28"/>
          <w:szCs w:val="28"/>
        </w:rPr>
        <w:t xml:space="preserve">интересов: </w:t>
      </w:r>
      <w:r>
        <w:rPr>
          <w:sz w:val="28"/>
          <w:szCs w:val="28"/>
        </w:rPr>
        <w:t>_______________________________________________</w:t>
      </w:r>
    </w:p>
    <w:p w:rsidR="00CA187F" w:rsidRDefault="00CA187F" w:rsidP="00CA187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A187F" w:rsidRPr="00B50B32" w:rsidRDefault="00CA187F" w:rsidP="00CA187F">
      <w:pPr>
        <w:spacing w:before="120"/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 xml:space="preserve">Намереваюсь (не намереваюсь) лично присутствовать на заседании </w:t>
      </w:r>
      <w:r w:rsidRPr="00B50B32">
        <w:rPr>
          <w:color w:val="000000"/>
          <w:sz w:val="28"/>
          <w:szCs w:val="28"/>
        </w:rPr>
        <w:t xml:space="preserve">комиссии </w:t>
      </w:r>
      <w:r>
        <w:rPr>
          <w:color w:val="000000"/>
          <w:sz w:val="28"/>
          <w:szCs w:val="28"/>
        </w:rPr>
        <w:t xml:space="preserve">министерства </w:t>
      </w:r>
      <w:r>
        <w:rPr>
          <w:sz w:val="28"/>
          <w:szCs w:val="28"/>
        </w:rPr>
        <w:t xml:space="preserve">промышленности, предпринимательства и торговли </w:t>
      </w:r>
      <w:r w:rsidRPr="00B50B32">
        <w:rPr>
          <w:sz w:val="28"/>
          <w:szCs w:val="28"/>
        </w:rPr>
        <w:t>Кировской области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 w:rsidRPr="00B50B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соблюдению</w:t>
      </w:r>
      <w:r w:rsidRPr="00B50B32">
        <w:rPr>
          <w:color w:val="000000"/>
          <w:sz w:val="28"/>
          <w:szCs w:val="28"/>
        </w:rPr>
        <w:t xml:space="preserve"> требований к служебному поведению </w:t>
      </w:r>
      <w:r>
        <w:rPr>
          <w:color w:val="000000"/>
          <w:sz w:val="28"/>
          <w:szCs w:val="28"/>
        </w:rPr>
        <w:t>государственных</w:t>
      </w:r>
      <w:r w:rsidRPr="00B50B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гражданских служащих и урегулированию конфликта интересов</w:t>
      </w:r>
      <w:r w:rsidRPr="00B50B32">
        <w:rPr>
          <w:sz w:val="28"/>
          <w:szCs w:val="28"/>
        </w:rPr>
        <w:t xml:space="preserve"> при рассмотрении настоящего уведомления (</w:t>
      </w:r>
      <w:proofErr w:type="gramStart"/>
      <w:r w:rsidRPr="00B50B32">
        <w:rPr>
          <w:sz w:val="28"/>
          <w:szCs w:val="28"/>
        </w:rPr>
        <w:t>нужное</w:t>
      </w:r>
      <w:proofErr w:type="gramEnd"/>
      <w:r w:rsidRPr="00B50B32">
        <w:rPr>
          <w:sz w:val="28"/>
          <w:szCs w:val="28"/>
        </w:rPr>
        <w:t xml:space="preserve"> подчеркнуть).</w:t>
      </w:r>
    </w:p>
    <w:p w:rsidR="00CA187F" w:rsidRPr="00B50B32" w:rsidRDefault="00CA187F" w:rsidP="00CA187F">
      <w:pPr>
        <w:jc w:val="both"/>
        <w:rPr>
          <w:sz w:val="28"/>
          <w:szCs w:val="28"/>
        </w:rPr>
      </w:pPr>
    </w:p>
    <w:p w:rsidR="00CA187F" w:rsidRPr="00B50B32" w:rsidRDefault="00CA187F" w:rsidP="00CA187F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50B32">
        <w:rPr>
          <w:sz w:val="28"/>
          <w:szCs w:val="28"/>
        </w:rPr>
        <w:t>__</w:t>
      </w:r>
      <w:r>
        <w:rPr>
          <w:sz w:val="28"/>
          <w:szCs w:val="28"/>
        </w:rPr>
        <w:t xml:space="preserve">__» </w:t>
      </w:r>
      <w:r w:rsidRPr="00B50B32">
        <w:rPr>
          <w:sz w:val="28"/>
          <w:szCs w:val="28"/>
        </w:rPr>
        <w:t>___________ 20__ г. ________</w:t>
      </w:r>
      <w:r>
        <w:rPr>
          <w:sz w:val="28"/>
          <w:szCs w:val="28"/>
        </w:rPr>
        <w:t>_________  ______________________</w:t>
      </w:r>
    </w:p>
    <w:p w:rsidR="00CA187F" w:rsidRPr="00B50B32" w:rsidRDefault="00CA187F" w:rsidP="00CA187F">
      <w:pPr>
        <w:ind w:firstLine="3600"/>
      </w:pPr>
      <w:r>
        <w:t xml:space="preserve">         (подпись лица</w:t>
      </w:r>
      <w:r w:rsidRPr="00754AEE">
        <w:t>)</w:t>
      </w:r>
      <w:r w:rsidRPr="00B50B32">
        <w:t xml:space="preserve">   </w:t>
      </w:r>
      <w:r>
        <w:t xml:space="preserve">                </w:t>
      </w:r>
      <w:r w:rsidRPr="00B50B32">
        <w:t xml:space="preserve">   </w:t>
      </w:r>
      <w:r>
        <w:t xml:space="preserve">   </w:t>
      </w:r>
      <w:r w:rsidRPr="00B50B32">
        <w:t xml:space="preserve"> (расшифровка подписи)</w:t>
      </w:r>
    </w:p>
    <w:p w:rsidR="00CA187F" w:rsidRPr="00865282" w:rsidRDefault="00CA187F" w:rsidP="00CA187F">
      <w:pPr>
        <w:ind w:firstLine="5940"/>
      </w:pPr>
      <w:r>
        <w:t xml:space="preserve">         </w:t>
      </w:r>
      <w:proofErr w:type="gramStart"/>
      <w:r w:rsidRPr="00B50B32">
        <w:t>направляющего</w:t>
      </w:r>
      <w:proofErr w:type="gramEnd"/>
      <w:r w:rsidRPr="00B50B32">
        <w:t xml:space="preserve"> уведомление)</w:t>
      </w:r>
    </w:p>
    <w:p w:rsidR="00CA187F" w:rsidRPr="00865282" w:rsidRDefault="00CA187F" w:rsidP="00CA187F">
      <w:pPr>
        <w:ind w:firstLine="5940"/>
      </w:pPr>
    </w:p>
    <w:p w:rsidR="00CA187F" w:rsidRPr="00865282" w:rsidRDefault="00CA187F" w:rsidP="00CA187F">
      <w:pPr>
        <w:jc w:val="center"/>
      </w:pPr>
      <w:r w:rsidRPr="00865282">
        <w:t>_______________</w:t>
      </w:r>
    </w:p>
    <w:p w:rsidR="00CA187F" w:rsidRPr="00511AC9" w:rsidRDefault="00CA187F" w:rsidP="000B1514">
      <w:pPr>
        <w:tabs>
          <w:tab w:val="left" w:pos="0"/>
          <w:tab w:val="left" w:pos="5340"/>
        </w:tabs>
        <w:spacing w:before="720"/>
        <w:rPr>
          <w:sz w:val="28"/>
          <w:szCs w:val="28"/>
        </w:rPr>
      </w:pPr>
    </w:p>
    <w:sectPr w:rsidR="00CA187F" w:rsidRPr="00511AC9" w:rsidSect="00030669">
      <w:headerReference w:type="default" r:id="rId8"/>
      <w:headerReference w:type="first" r:id="rId9"/>
      <w:pgSz w:w="11907" w:h="16840"/>
      <w:pgMar w:top="1418" w:right="851" w:bottom="1134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AC1" w:rsidRDefault="00221AC1">
      <w:r>
        <w:separator/>
      </w:r>
    </w:p>
  </w:endnote>
  <w:endnote w:type="continuationSeparator" w:id="0">
    <w:p w:rsidR="00221AC1" w:rsidRDefault="00221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AC1" w:rsidRDefault="00221AC1">
      <w:r>
        <w:separator/>
      </w:r>
    </w:p>
  </w:footnote>
  <w:footnote w:type="continuationSeparator" w:id="0">
    <w:p w:rsidR="00221AC1" w:rsidRDefault="00221A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001711"/>
      <w:docPartObj>
        <w:docPartGallery w:val="Page Numbers (Top of Page)"/>
        <w:docPartUnique/>
      </w:docPartObj>
    </w:sdtPr>
    <w:sdtContent>
      <w:p w:rsidR="00B1278C" w:rsidRDefault="002D00CE">
        <w:pPr>
          <w:pStyle w:val="a3"/>
          <w:jc w:val="center"/>
        </w:pPr>
        <w:fldSimple w:instr=" PAGE   \* MERGEFORMAT ">
          <w:r w:rsidR="00CA187F">
            <w:rPr>
              <w:noProof/>
            </w:rPr>
            <w:t>3</w:t>
          </w:r>
        </w:fldSimple>
      </w:p>
    </w:sdtContent>
  </w:sdt>
  <w:p w:rsidR="00B1278C" w:rsidRDefault="00B127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8" w:rsidRDefault="00DB3CC9">
    <w:pPr>
      <w:pStyle w:val="a3"/>
      <w:jc w:val="center"/>
    </w:pPr>
    <w:r>
      <w:rPr>
        <w:noProof/>
      </w:rPr>
      <w:drawing>
        <wp:inline distT="0" distB="0" distL="0" distR="0">
          <wp:extent cx="447675" cy="561975"/>
          <wp:effectExtent l="1905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E4E25E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EA67A0"/>
    <w:multiLevelType w:val="hybridMultilevel"/>
    <w:tmpl w:val="82127C6C"/>
    <w:lvl w:ilvl="0" w:tplc="E142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73C935F4"/>
    <w:multiLevelType w:val="hybridMultilevel"/>
    <w:tmpl w:val="E9DEA042"/>
    <w:lvl w:ilvl="0" w:tplc="0A36090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92B4096"/>
    <w:multiLevelType w:val="multilevel"/>
    <w:tmpl w:val="CE4E25E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7ACE153B"/>
    <w:multiLevelType w:val="multilevel"/>
    <w:tmpl w:val="76D2B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2159"/>
    <w:rsid w:val="00004401"/>
    <w:rsid w:val="000251A9"/>
    <w:rsid w:val="00026690"/>
    <w:rsid w:val="00030669"/>
    <w:rsid w:val="000459A9"/>
    <w:rsid w:val="000604D5"/>
    <w:rsid w:val="00061AD0"/>
    <w:rsid w:val="0006218B"/>
    <w:rsid w:val="00062523"/>
    <w:rsid w:val="0007128C"/>
    <w:rsid w:val="00077796"/>
    <w:rsid w:val="000856A7"/>
    <w:rsid w:val="0008674D"/>
    <w:rsid w:val="0008687D"/>
    <w:rsid w:val="00090352"/>
    <w:rsid w:val="00090C05"/>
    <w:rsid w:val="000A5AFC"/>
    <w:rsid w:val="000B1514"/>
    <w:rsid w:val="000C4185"/>
    <w:rsid w:val="000D4D58"/>
    <w:rsid w:val="000E060E"/>
    <w:rsid w:val="000E2353"/>
    <w:rsid w:val="00107950"/>
    <w:rsid w:val="001109D9"/>
    <w:rsid w:val="001117BC"/>
    <w:rsid w:val="001133E7"/>
    <w:rsid w:val="00116CF9"/>
    <w:rsid w:val="001216DF"/>
    <w:rsid w:val="00132F9C"/>
    <w:rsid w:val="00137928"/>
    <w:rsid w:val="00137E08"/>
    <w:rsid w:val="00141F24"/>
    <w:rsid w:val="00153748"/>
    <w:rsid w:val="0015422E"/>
    <w:rsid w:val="00156A37"/>
    <w:rsid w:val="00163472"/>
    <w:rsid w:val="00166951"/>
    <w:rsid w:val="00174C7F"/>
    <w:rsid w:val="00183871"/>
    <w:rsid w:val="0018435F"/>
    <w:rsid w:val="00187938"/>
    <w:rsid w:val="0019112D"/>
    <w:rsid w:val="00192E09"/>
    <w:rsid w:val="00193DA4"/>
    <w:rsid w:val="001A2BDF"/>
    <w:rsid w:val="001A7190"/>
    <w:rsid w:val="001B57B6"/>
    <w:rsid w:val="001C4994"/>
    <w:rsid w:val="001C64A8"/>
    <w:rsid w:val="001D2BAC"/>
    <w:rsid w:val="001D4193"/>
    <w:rsid w:val="001F6507"/>
    <w:rsid w:val="002037ED"/>
    <w:rsid w:val="002047BF"/>
    <w:rsid w:val="00210B1E"/>
    <w:rsid w:val="002151D3"/>
    <w:rsid w:val="002174BD"/>
    <w:rsid w:val="00221AC1"/>
    <w:rsid w:val="00233D8E"/>
    <w:rsid w:val="00234D93"/>
    <w:rsid w:val="00254DE0"/>
    <w:rsid w:val="00262A55"/>
    <w:rsid w:val="00264824"/>
    <w:rsid w:val="00271B3E"/>
    <w:rsid w:val="00273278"/>
    <w:rsid w:val="00273D4E"/>
    <w:rsid w:val="0028340B"/>
    <w:rsid w:val="00287186"/>
    <w:rsid w:val="002908F1"/>
    <w:rsid w:val="002A1E0E"/>
    <w:rsid w:val="002A3FAD"/>
    <w:rsid w:val="002B3A34"/>
    <w:rsid w:val="002B4BC7"/>
    <w:rsid w:val="002C099C"/>
    <w:rsid w:val="002C0F5E"/>
    <w:rsid w:val="002C5BA5"/>
    <w:rsid w:val="002D00CE"/>
    <w:rsid w:val="002F46E3"/>
    <w:rsid w:val="002F4FE7"/>
    <w:rsid w:val="002F66A9"/>
    <w:rsid w:val="00302FC0"/>
    <w:rsid w:val="00306116"/>
    <w:rsid w:val="00306292"/>
    <w:rsid w:val="0030704B"/>
    <w:rsid w:val="003145EC"/>
    <w:rsid w:val="00320A68"/>
    <w:rsid w:val="00321D91"/>
    <w:rsid w:val="003257C0"/>
    <w:rsid w:val="00330A4F"/>
    <w:rsid w:val="003336B5"/>
    <w:rsid w:val="00341664"/>
    <w:rsid w:val="0034720B"/>
    <w:rsid w:val="00375EC4"/>
    <w:rsid w:val="00376A21"/>
    <w:rsid w:val="003852F5"/>
    <w:rsid w:val="003B1AFE"/>
    <w:rsid w:val="003B61CD"/>
    <w:rsid w:val="003C1A19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35D3"/>
    <w:rsid w:val="00403E44"/>
    <w:rsid w:val="00404F65"/>
    <w:rsid w:val="00405A33"/>
    <w:rsid w:val="00424251"/>
    <w:rsid w:val="00431D79"/>
    <w:rsid w:val="0043276A"/>
    <w:rsid w:val="0043541E"/>
    <w:rsid w:val="0044298C"/>
    <w:rsid w:val="00442C20"/>
    <w:rsid w:val="0044351B"/>
    <w:rsid w:val="00443B1A"/>
    <w:rsid w:val="00443E7F"/>
    <w:rsid w:val="00444F8C"/>
    <w:rsid w:val="004461CD"/>
    <w:rsid w:val="0045197C"/>
    <w:rsid w:val="004559C9"/>
    <w:rsid w:val="00463223"/>
    <w:rsid w:val="004726AC"/>
    <w:rsid w:val="0047371B"/>
    <w:rsid w:val="0047385C"/>
    <w:rsid w:val="004757E2"/>
    <w:rsid w:val="00477F5E"/>
    <w:rsid w:val="004869A2"/>
    <w:rsid w:val="00494FBD"/>
    <w:rsid w:val="004950F9"/>
    <w:rsid w:val="00496F32"/>
    <w:rsid w:val="004A00CB"/>
    <w:rsid w:val="004A737D"/>
    <w:rsid w:val="004B10E7"/>
    <w:rsid w:val="004B3079"/>
    <w:rsid w:val="004B5F17"/>
    <w:rsid w:val="004B7D5C"/>
    <w:rsid w:val="004C6100"/>
    <w:rsid w:val="004D04B6"/>
    <w:rsid w:val="004D307B"/>
    <w:rsid w:val="004F1F46"/>
    <w:rsid w:val="004F6F30"/>
    <w:rsid w:val="005041D1"/>
    <w:rsid w:val="00512A45"/>
    <w:rsid w:val="00516E49"/>
    <w:rsid w:val="00526106"/>
    <w:rsid w:val="00527A4D"/>
    <w:rsid w:val="00532221"/>
    <w:rsid w:val="005402A7"/>
    <w:rsid w:val="005523D8"/>
    <w:rsid w:val="00552E0F"/>
    <w:rsid w:val="00562F40"/>
    <w:rsid w:val="005655CE"/>
    <w:rsid w:val="00565C47"/>
    <w:rsid w:val="0057181A"/>
    <w:rsid w:val="00577790"/>
    <w:rsid w:val="005857E1"/>
    <w:rsid w:val="005B051F"/>
    <w:rsid w:val="005B0948"/>
    <w:rsid w:val="005B0E12"/>
    <w:rsid w:val="005B3945"/>
    <w:rsid w:val="005B5CCE"/>
    <w:rsid w:val="005C1BA3"/>
    <w:rsid w:val="005C1C68"/>
    <w:rsid w:val="005D5155"/>
    <w:rsid w:val="005E2E73"/>
    <w:rsid w:val="005E5DCF"/>
    <w:rsid w:val="005F127B"/>
    <w:rsid w:val="005F27C8"/>
    <w:rsid w:val="005F3779"/>
    <w:rsid w:val="00600952"/>
    <w:rsid w:val="006111A7"/>
    <w:rsid w:val="00616916"/>
    <w:rsid w:val="00620D08"/>
    <w:rsid w:val="00635A46"/>
    <w:rsid w:val="006372E9"/>
    <w:rsid w:val="00637860"/>
    <w:rsid w:val="00643DA9"/>
    <w:rsid w:val="0065159C"/>
    <w:rsid w:val="00652EC5"/>
    <w:rsid w:val="00653955"/>
    <w:rsid w:val="00664961"/>
    <w:rsid w:val="00667234"/>
    <w:rsid w:val="00673D37"/>
    <w:rsid w:val="006805E1"/>
    <w:rsid w:val="00687D3C"/>
    <w:rsid w:val="006A2CF3"/>
    <w:rsid w:val="006B2F1C"/>
    <w:rsid w:val="006D0FBB"/>
    <w:rsid w:val="006D2C06"/>
    <w:rsid w:val="006D6688"/>
    <w:rsid w:val="006E1C09"/>
    <w:rsid w:val="006F31FD"/>
    <w:rsid w:val="00702B81"/>
    <w:rsid w:val="00703878"/>
    <w:rsid w:val="0072335F"/>
    <w:rsid w:val="00731375"/>
    <w:rsid w:val="00746070"/>
    <w:rsid w:val="007466C5"/>
    <w:rsid w:val="00746CD6"/>
    <w:rsid w:val="007517C0"/>
    <w:rsid w:val="007519E6"/>
    <w:rsid w:val="00762F1E"/>
    <w:rsid w:val="00765F20"/>
    <w:rsid w:val="00766429"/>
    <w:rsid w:val="0076702F"/>
    <w:rsid w:val="007707FE"/>
    <w:rsid w:val="007724D5"/>
    <w:rsid w:val="007800E6"/>
    <w:rsid w:val="007818F5"/>
    <w:rsid w:val="007909D0"/>
    <w:rsid w:val="00795A29"/>
    <w:rsid w:val="007B3873"/>
    <w:rsid w:val="007C6628"/>
    <w:rsid w:val="007C7107"/>
    <w:rsid w:val="007D1E91"/>
    <w:rsid w:val="007D5E2C"/>
    <w:rsid w:val="007F1978"/>
    <w:rsid w:val="007F53DE"/>
    <w:rsid w:val="007F77BC"/>
    <w:rsid w:val="00800487"/>
    <w:rsid w:val="00800AE8"/>
    <w:rsid w:val="00802479"/>
    <w:rsid w:val="00806523"/>
    <w:rsid w:val="00812F6C"/>
    <w:rsid w:val="00817D02"/>
    <w:rsid w:val="00846261"/>
    <w:rsid w:val="008514BE"/>
    <w:rsid w:val="00865282"/>
    <w:rsid w:val="00870CE5"/>
    <w:rsid w:val="008800E7"/>
    <w:rsid w:val="00886366"/>
    <w:rsid w:val="008B13BB"/>
    <w:rsid w:val="008B1CC9"/>
    <w:rsid w:val="008B76EC"/>
    <w:rsid w:val="008C5334"/>
    <w:rsid w:val="008D6F1F"/>
    <w:rsid w:val="008E1423"/>
    <w:rsid w:val="008E2C4D"/>
    <w:rsid w:val="008F424E"/>
    <w:rsid w:val="0090436A"/>
    <w:rsid w:val="00913905"/>
    <w:rsid w:val="0092209D"/>
    <w:rsid w:val="009230CE"/>
    <w:rsid w:val="009265E0"/>
    <w:rsid w:val="00934CB6"/>
    <w:rsid w:val="0095053A"/>
    <w:rsid w:val="00961207"/>
    <w:rsid w:val="0096459E"/>
    <w:rsid w:val="00966281"/>
    <w:rsid w:val="009662DD"/>
    <w:rsid w:val="00966F9E"/>
    <w:rsid w:val="009805F8"/>
    <w:rsid w:val="009819F6"/>
    <w:rsid w:val="009842DB"/>
    <w:rsid w:val="00985BC7"/>
    <w:rsid w:val="009953BD"/>
    <w:rsid w:val="009A700B"/>
    <w:rsid w:val="009A7787"/>
    <w:rsid w:val="009B5E9F"/>
    <w:rsid w:val="009C23CE"/>
    <w:rsid w:val="009C2E88"/>
    <w:rsid w:val="009D0283"/>
    <w:rsid w:val="009D1387"/>
    <w:rsid w:val="009D30E7"/>
    <w:rsid w:val="009D60AA"/>
    <w:rsid w:val="009E38D0"/>
    <w:rsid w:val="009E5859"/>
    <w:rsid w:val="009F0448"/>
    <w:rsid w:val="009F7579"/>
    <w:rsid w:val="00A01A7D"/>
    <w:rsid w:val="00A02250"/>
    <w:rsid w:val="00A03BED"/>
    <w:rsid w:val="00A0456F"/>
    <w:rsid w:val="00A15A16"/>
    <w:rsid w:val="00A15ADC"/>
    <w:rsid w:val="00A20334"/>
    <w:rsid w:val="00A23FC4"/>
    <w:rsid w:val="00A30E1F"/>
    <w:rsid w:val="00A5024D"/>
    <w:rsid w:val="00A55A2E"/>
    <w:rsid w:val="00A75086"/>
    <w:rsid w:val="00A81C85"/>
    <w:rsid w:val="00A95C7C"/>
    <w:rsid w:val="00AA05A2"/>
    <w:rsid w:val="00AA572D"/>
    <w:rsid w:val="00AA78EF"/>
    <w:rsid w:val="00AC1371"/>
    <w:rsid w:val="00AC23F6"/>
    <w:rsid w:val="00AC328D"/>
    <w:rsid w:val="00AC5A0D"/>
    <w:rsid w:val="00AD11B4"/>
    <w:rsid w:val="00AD4520"/>
    <w:rsid w:val="00AF0FFF"/>
    <w:rsid w:val="00AF2667"/>
    <w:rsid w:val="00AF2B62"/>
    <w:rsid w:val="00B00D58"/>
    <w:rsid w:val="00B03BEF"/>
    <w:rsid w:val="00B126FE"/>
    <w:rsid w:val="00B1278C"/>
    <w:rsid w:val="00B142A3"/>
    <w:rsid w:val="00B14F69"/>
    <w:rsid w:val="00B16A08"/>
    <w:rsid w:val="00B22074"/>
    <w:rsid w:val="00B27241"/>
    <w:rsid w:val="00B31A4F"/>
    <w:rsid w:val="00B33A07"/>
    <w:rsid w:val="00B355C3"/>
    <w:rsid w:val="00B41D40"/>
    <w:rsid w:val="00B45067"/>
    <w:rsid w:val="00B46AD7"/>
    <w:rsid w:val="00B47815"/>
    <w:rsid w:val="00B51DF7"/>
    <w:rsid w:val="00B7165C"/>
    <w:rsid w:val="00B82E84"/>
    <w:rsid w:val="00B83C50"/>
    <w:rsid w:val="00B846B3"/>
    <w:rsid w:val="00B87340"/>
    <w:rsid w:val="00B87A25"/>
    <w:rsid w:val="00B9286D"/>
    <w:rsid w:val="00BB1D3B"/>
    <w:rsid w:val="00BB63DE"/>
    <w:rsid w:val="00BB7554"/>
    <w:rsid w:val="00BB7735"/>
    <w:rsid w:val="00BC3A80"/>
    <w:rsid w:val="00BC753F"/>
    <w:rsid w:val="00BD11F6"/>
    <w:rsid w:val="00BD3F61"/>
    <w:rsid w:val="00BD491D"/>
    <w:rsid w:val="00BE7ACA"/>
    <w:rsid w:val="00BF296A"/>
    <w:rsid w:val="00BF34B4"/>
    <w:rsid w:val="00BF3AE3"/>
    <w:rsid w:val="00BF61D3"/>
    <w:rsid w:val="00C06720"/>
    <w:rsid w:val="00C11B12"/>
    <w:rsid w:val="00C15594"/>
    <w:rsid w:val="00C50398"/>
    <w:rsid w:val="00C5117C"/>
    <w:rsid w:val="00C54932"/>
    <w:rsid w:val="00C554CB"/>
    <w:rsid w:val="00C55DD7"/>
    <w:rsid w:val="00C602AB"/>
    <w:rsid w:val="00C62AB3"/>
    <w:rsid w:val="00C662FF"/>
    <w:rsid w:val="00C676BE"/>
    <w:rsid w:val="00C73572"/>
    <w:rsid w:val="00C84649"/>
    <w:rsid w:val="00C861C0"/>
    <w:rsid w:val="00C91D4C"/>
    <w:rsid w:val="00C93DEA"/>
    <w:rsid w:val="00CA187F"/>
    <w:rsid w:val="00CA34D9"/>
    <w:rsid w:val="00CA4046"/>
    <w:rsid w:val="00CA541D"/>
    <w:rsid w:val="00CA79D0"/>
    <w:rsid w:val="00CB0A73"/>
    <w:rsid w:val="00CB1CFB"/>
    <w:rsid w:val="00CC33E4"/>
    <w:rsid w:val="00CC4005"/>
    <w:rsid w:val="00CE4E84"/>
    <w:rsid w:val="00CE6691"/>
    <w:rsid w:val="00D06345"/>
    <w:rsid w:val="00D06E14"/>
    <w:rsid w:val="00D21DB4"/>
    <w:rsid w:val="00D25AA0"/>
    <w:rsid w:val="00D30B41"/>
    <w:rsid w:val="00D42F9E"/>
    <w:rsid w:val="00D435B9"/>
    <w:rsid w:val="00D47DD7"/>
    <w:rsid w:val="00D54D52"/>
    <w:rsid w:val="00D663F1"/>
    <w:rsid w:val="00D72EC4"/>
    <w:rsid w:val="00D8001A"/>
    <w:rsid w:val="00D805B2"/>
    <w:rsid w:val="00D81B91"/>
    <w:rsid w:val="00D82685"/>
    <w:rsid w:val="00D865DE"/>
    <w:rsid w:val="00D86D5C"/>
    <w:rsid w:val="00DA0881"/>
    <w:rsid w:val="00DA54D8"/>
    <w:rsid w:val="00DB3CC9"/>
    <w:rsid w:val="00DB671E"/>
    <w:rsid w:val="00DC1D59"/>
    <w:rsid w:val="00DD2A2B"/>
    <w:rsid w:val="00DE292B"/>
    <w:rsid w:val="00DE5184"/>
    <w:rsid w:val="00DF0E43"/>
    <w:rsid w:val="00E00240"/>
    <w:rsid w:val="00E03B78"/>
    <w:rsid w:val="00E1281F"/>
    <w:rsid w:val="00E13126"/>
    <w:rsid w:val="00E13AE2"/>
    <w:rsid w:val="00E2346E"/>
    <w:rsid w:val="00E234DA"/>
    <w:rsid w:val="00E34B16"/>
    <w:rsid w:val="00E34CD0"/>
    <w:rsid w:val="00E43FD8"/>
    <w:rsid w:val="00E512F9"/>
    <w:rsid w:val="00E57725"/>
    <w:rsid w:val="00E67FE6"/>
    <w:rsid w:val="00E719DB"/>
    <w:rsid w:val="00E74C68"/>
    <w:rsid w:val="00E81611"/>
    <w:rsid w:val="00E9283F"/>
    <w:rsid w:val="00E93419"/>
    <w:rsid w:val="00EB17AE"/>
    <w:rsid w:val="00EB7437"/>
    <w:rsid w:val="00EC4A88"/>
    <w:rsid w:val="00EC4C57"/>
    <w:rsid w:val="00EC7C1A"/>
    <w:rsid w:val="00ED15C0"/>
    <w:rsid w:val="00ED502B"/>
    <w:rsid w:val="00EF405E"/>
    <w:rsid w:val="00EF4BB0"/>
    <w:rsid w:val="00F06CE2"/>
    <w:rsid w:val="00F108CF"/>
    <w:rsid w:val="00F122F2"/>
    <w:rsid w:val="00F243EB"/>
    <w:rsid w:val="00F33D36"/>
    <w:rsid w:val="00F42B0C"/>
    <w:rsid w:val="00F43A6D"/>
    <w:rsid w:val="00F53223"/>
    <w:rsid w:val="00F53989"/>
    <w:rsid w:val="00F56326"/>
    <w:rsid w:val="00F56E63"/>
    <w:rsid w:val="00F60871"/>
    <w:rsid w:val="00F61D02"/>
    <w:rsid w:val="00F63F96"/>
    <w:rsid w:val="00F65053"/>
    <w:rsid w:val="00F653DC"/>
    <w:rsid w:val="00F6798C"/>
    <w:rsid w:val="00F7321A"/>
    <w:rsid w:val="00F8097B"/>
    <w:rsid w:val="00F81CB4"/>
    <w:rsid w:val="00F91FB7"/>
    <w:rsid w:val="00F9231F"/>
    <w:rsid w:val="00FA4546"/>
    <w:rsid w:val="00FB39EE"/>
    <w:rsid w:val="00FB4E36"/>
    <w:rsid w:val="00FC7C53"/>
    <w:rsid w:val="00FD2CEC"/>
    <w:rsid w:val="00FD4D6E"/>
    <w:rsid w:val="00FE7D3B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Normal">
    <w:name w:val="ConsPlusNormal"/>
    <w:rsid w:val="009C2E88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Default">
    <w:name w:val="Default"/>
    <w:rsid w:val="009C2E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9C2E88"/>
    <w:rPr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9C2E88"/>
    <w:rPr>
      <w:b/>
      <w:bCs/>
      <w:sz w:val="28"/>
      <w:szCs w:val="28"/>
      <w:shd w:val="clear" w:color="auto" w:fill="FFFFFF"/>
    </w:rPr>
  </w:style>
  <w:style w:type="character" w:customStyle="1" w:styleId="Bodytext2BoldItalic">
    <w:name w:val="Body text (2) + Bold;Italic"/>
    <w:basedOn w:val="Bodytext2"/>
    <w:rsid w:val="009C2E8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C2E88"/>
    <w:pPr>
      <w:widowControl w:val="0"/>
      <w:shd w:val="clear" w:color="auto" w:fill="FFFFFF"/>
      <w:spacing w:after="420" w:line="0" w:lineRule="atLeast"/>
    </w:pPr>
    <w:rPr>
      <w:sz w:val="28"/>
      <w:szCs w:val="28"/>
    </w:rPr>
  </w:style>
  <w:style w:type="paragraph" w:customStyle="1" w:styleId="Bodytext30">
    <w:name w:val="Body text (3)"/>
    <w:basedOn w:val="a"/>
    <w:link w:val="Bodytext3"/>
    <w:rsid w:val="009C2E88"/>
    <w:pPr>
      <w:widowControl w:val="0"/>
      <w:shd w:val="clear" w:color="auto" w:fill="FFFFFF"/>
      <w:spacing w:before="660" w:line="317" w:lineRule="exact"/>
      <w:jc w:val="center"/>
    </w:pPr>
    <w:rPr>
      <w:b/>
      <w:bCs/>
      <w:sz w:val="28"/>
      <w:szCs w:val="28"/>
    </w:rPr>
  </w:style>
  <w:style w:type="paragraph" w:customStyle="1" w:styleId="ae">
    <w:name w:val="Утверждено"/>
    <w:basedOn w:val="a"/>
    <w:rsid w:val="009C2E88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character" w:customStyle="1" w:styleId="2">
    <w:name w:val="Основной текст (2)_"/>
    <w:basedOn w:val="a0"/>
    <w:link w:val="21"/>
    <w:uiPriority w:val="99"/>
    <w:rsid w:val="00577790"/>
    <w:rPr>
      <w:b/>
      <w:bCs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77790"/>
    <w:pPr>
      <w:shd w:val="clear" w:color="auto" w:fill="FFFFFF"/>
      <w:spacing w:after="180" w:line="370" w:lineRule="exact"/>
      <w:jc w:val="center"/>
    </w:pPr>
    <w:rPr>
      <w:b/>
      <w:bCs/>
      <w:spacing w:val="10"/>
      <w:sz w:val="25"/>
      <w:szCs w:val="25"/>
    </w:rPr>
  </w:style>
  <w:style w:type="paragraph" w:customStyle="1" w:styleId="ConsPlusNonformat">
    <w:name w:val="ConsPlusNonformat"/>
    <w:rsid w:val="0057779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unhideWhenUsed/>
    <w:rsid w:val="00577790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5777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E2F23-674A-46EB-838C-D5D532AF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5</cp:revision>
  <cp:lastPrinted>2025-03-17T13:17:00Z</cp:lastPrinted>
  <dcterms:created xsi:type="dcterms:W3CDTF">2025-03-17T13:13:00Z</dcterms:created>
  <dcterms:modified xsi:type="dcterms:W3CDTF">2025-09-01T08:49:00Z</dcterms:modified>
</cp:coreProperties>
</file>