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0" w:type="dxa"/>
        <w:tblLayout w:type="fixed"/>
        <w:tblCellMar>
          <w:left w:w="0" w:type="dxa"/>
          <w:right w:w="0" w:type="dxa"/>
        </w:tblCellMar>
        <w:tblLook w:val="0000" w:firstRow="0" w:lastRow="0" w:firstColumn="0" w:lastColumn="0" w:noHBand="0" w:noVBand="0"/>
      </w:tblPr>
      <w:tblGrid>
        <w:gridCol w:w="160"/>
        <w:gridCol w:w="2500"/>
        <w:gridCol w:w="4200"/>
        <w:gridCol w:w="2660"/>
      </w:tblGrid>
      <w:tr w:rsidR="00F243EB" w:rsidRPr="0014323D" w14:paraId="04BF8655" w14:textId="77777777" w:rsidTr="00F940E8">
        <w:trPr>
          <w:trHeight w:hRule="exact" w:val="2269"/>
        </w:trPr>
        <w:tc>
          <w:tcPr>
            <w:tcW w:w="9520" w:type="dxa"/>
            <w:gridSpan w:val="4"/>
          </w:tcPr>
          <w:p w14:paraId="2296D71A" w14:textId="77777777" w:rsidR="00F940E8" w:rsidRDefault="00F940E8" w:rsidP="00F940E8">
            <w:pPr>
              <w:pStyle w:val="11"/>
              <w:tabs>
                <w:tab w:val="left" w:pos="2765"/>
              </w:tabs>
              <w:spacing w:before="360" w:line="360" w:lineRule="exact"/>
              <w:ind w:right="0"/>
              <w:rPr>
                <w:sz w:val="28"/>
                <w:szCs w:val="28"/>
              </w:rPr>
            </w:pPr>
            <w:r>
              <w:rPr>
                <w:sz w:val="28"/>
                <w:szCs w:val="28"/>
              </w:rPr>
              <w:t xml:space="preserve">МИНИСТЕРСТВО </w:t>
            </w:r>
          </w:p>
          <w:p w14:paraId="0FC6C3F5" w14:textId="77777777" w:rsidR="00F940E8" w:rsidRDefault="00F940E8" w:rsidP="00F940E8">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3E37B0E9" w14:textId="77777777" w:rsidR="00F243EB" w:rsidRPr="00D152F0" w:rsidRDefault="004726AC" w:rsidP="00F243EB">
            <w:pPr>
              <w:pStyle w:val="1"/>
              <w:spacing w:before="0" w:after="360" w:line="360" w:lineRule="exact"/>
              <w:rPr>
                <w:spacing w:val="0"/>
                <w:szCs w:val="32"/>
              </w:rPr>
            </w:pPr>
            <w:r w:rsidRPr="00D152F0">
              <w:rPr>
                <w:spacing w:val="0"/>
                <w:szCs w:val="32"/>
              </w:rPr>
              <w:t>П</w:t>
            </w:r>
            <w:r w:rsidR="00CA79D0" w:rsidRPr="00D152F0">
              <w:rPr>
                <w:spacing w:val="0"/>
                <w:szCs w:val="32"/>
              </w:rPr>
              <w:t>РИКАЗ</w:t>
            </w:r>
          </w:p>
          <w:p w14:paraId="798AA26C" w14:textId="77777777" w:rsidR="00E234DA" w:rsidRPr="0014323D" w:rsidRDefault="00E234DA" w:rsidP="00E234DA">
            <w:pPr>
              <w:rPr>
                <w:sz w:val="19"/>
                <w:szCs w:val="19"/>
              </w:rPr>
            </w:pPr>
          </w:p>
          <w:p w14:paraId="568609E3" w14:textId="77777777" w:rsidR="00E234DA" w:rsidRPr="0014323D" w:rsidRDefault="00E234DA" w:rsidP="00E234DA">
            <w:pPr>
              <w:rPr>
                <w:sz w:val="19"/>
                <w:szCs w:val="19"/>
              </w:rPr>
            </w:pPr>
          </w:p>
          <w:p w14:paraId="6F361EA8" w14:textId="77777777" w:rsidR="00E234DA" w:rsidRPr="0014323D" w:rsidRDefault="00E234DA" w:rsidP="00E234DA">
            <w:pPr>
              <w:rPr>
                <w:sz w:val="19"/>
                <w:szCs w:val="19"/>
              </w:rPr>
            </w:pPr>
          </w:p>
          <w:p w14:paraId="0A430108" w14:textId="77777777" w:rsidR="00E234DA" w:rsidRPr="0014323D" w:rsidRDefault="00E234DA" w:rsidP="00E234DA">
            <w:pPr>
              <w:rPr>
                <w:sz w:val="19"/>
                <w:szCs w:val="19"/>
              </w:rPr>
            </w:pPr>
          </w:p>
          <w:p w14:paraId="478B35E5" w14:textId="77777777" w:rsidR="00E234DA" w:rsidRPr="0014323D" w:rsidRDefault="00E234DA" w:rsidP="00E234DA">
            <w:pPr>
              <w:rPr>
                <w:sz w:val="19"/>
                <w:szCs w:val="19"/>
              </w:rPr>
            </w:pPr>
          </w:p>
          <w:p w14:paraId="429F6F8D" w14:textId="77777777" w:rsidR="00E234DA" w:rsidRPr="0014323D" w:rsidRDefault="00E234DA" w:rsidP="00E234DA">
            <w:pPr>
              <w:rPr>
                <w:sz w:val="19"/>
                <w:szCs w:val="19"/>
              </w:rPr>
            </w:pPr>
          </w:p>
          <w:p w14:paraId="79875A7F" w14:textId="77777777" w:rsidR="00E234DA" w:rsidRPr="0014323D" w:rsidRDefault="00E234DA" w:rsidP="00E234DA">
            <w:pPr>
              <w:rPr>
                <w:sz w:val="19"/>
                <w:szCs w:val="19"/>
              </w:rPr>
            </w:pPr>
          </w:p>
          <w:p w14:paraId="58A7B804" w14:textId="77777777" w:rsidR="00E234DA" w:rsidRPr="0014323D" w:rsidRDefault="00E234DA" w:rsidP="00E234DA">
            <w:pPr>
              <w:rPr>
                <w:sz w:val="19"/>
                <w:szCs w:val="19"/>
              </w:rPr>
            </w:pPr>
          </w:p>
          <w:p w14:paraId="354B514A" w14:textId="77777777" w:rsidR="00E234DA" w:rsidRPr="0014323D" w:rsidRDefault="00E234DA" w:rsidP="00E234DA">
            <w:pPr>
              <w:rPr>
                <w:sz w:val="19"/>
                <w:szCs w:val="19"/>
              </w:rPr>
            </w:pPr>
          </w:p>
          <w:p w14:paraId="257A4393" w14:textId="77777777" w:rsidR="00E234DA" w:rsidRPr="0014323D" w:rsidRDefault="00E234DA" w:rsidP="00E234DA">
            <w:pPr>
              <w:rPr>
                <w:sz w:val="19"/>
                <w:szCs w:val="19"/>
              </w:rPr>
            </w:pPr>
          </w:p>
          <w:p w14:paraId="5E7F2103" w14:textId="77777777" w:rsidR="00E234DA" w:rsidRPr="0014323D" w:rsidRDefault="00E234DA" w:rsidP="00E234DA">
            <w:pPr>
              <w:rPr>
                <w:sz w:val="19"/>
                <w:szCs w:val="19"/>
              </w:rPr>
            </w:pPr>
          </w:p>
          <w:p w14:paraId="4E225C49" w14:textId="77777777" w:rsidR="00E234DA" w:rsidRPr="0014323D" w:rsidRDefault="00E234DA" w:rsidP="00E234DA">
            <w:pPr>
              <w:rPr>
                <w:sz w:val="19"/>
                <w:szCs w:val="19"/>
              </w:rPr>
            </w:pPr>
          </w:p>
          <w:p w14:paraId="173B4173" w14:textId="77777777" w:rsidR="00E234DA" w:rsidRPr="0014323D" w:rsidRDefault="00E234DA" w:rsidP="00E234DA">
            <w:pPr>
              <w:rPr>
                <w:sz w:val="19"/>
                <w:szCs w:val="19"/>
              </w:rPr>
            </w:pPr>
          </w:p>
          <w:p w14:paraId="574AA5F4" w14:textId="77777777" w:rsidR="00E234DA" w:rsidRPr="0014323D" w:rsidRDefault="00E234DA" w:rsidP="00E234DA">
            <w:pPr>
              <w:rPr>
                <w:sz w:val="19"/>
                <w:szCs w:val="19"/>
              </w:rPr>
            </w:pPr>
          </w:p>
          <w:p w14:paraId="65CD5EED" w14:textId="77777777" w:rsidR="00E234DA" w:rsidRPr="0014323D" w:rsidRDefault="00E234DA" w:rsidP="00E234DA">
            <w:pPr>
              <w:rPr>
                <w:sz w:val="19"/>
                <w:szCs w:val="19"/>
              </w:rPr>
            </w:pPr>
          </w:p>
          <w:p w14:paraId="12BF8969" w14:textId="77777777" w:rsidR="00E234DA" w:rsidRPr="0014323D" w:rsidRDefault="00E234DA" w:rsidP="00E234DA">
            <w:pPr>
              <w:rPr>
                <w:sz w:val="19"/>
                <w:szCs w:val="19"/>
              </w:rPr>
            </w:pPr>
          </w:p>
          <w:p w14:paraId="5907366B" w14:textId="77777777" w:rsidR="00E234DA" w:rsidRPr="0014323D" w:rsidRDefault="00E234DA" w:rsidP="00E234DA">
            <w:pPr>
              <w:rPr>
                <w:sz w:val="19"/>
                <w:szCs w:val="19"/>
              </w:rPr>
            </w:pPr>
          </w:p>
        </w:tc>
      </w:tr>
      <w:tr w:rsidR="00E234DA" w:rsidRPr="0014323D" w14:paraId="4CD55F7B" w14:textId="77777777">
        <w:tblPrEx>
          <w:tblCellMar>
            <w:left w:w="70" w:type="dxa"/>
            <w:right w:w="70" w:type="dxa"/>
          </w:tblCellMar>
        </w:tblPrEx>
        <w:tc>
          <w:tcPr>
            <w:tcW w:w="160" w:type="dxa"/>
          </w:tcPr>
          <w:p w14:paraId="42912E17" w14:textId="77777777" w:rsidR="00E234DA" w:rsidRPr="0014323D" w:rsidRDefault="00E234DA" w:rsidP="00E234DA">
            <w:pPr>
              <w:tabs>
                <w:tab w:val="left" w:pos="2765"/>
              </w:tabs>
              <w:rPr>
                <w:sz w:val="27"/>
                <w:szCs w:val="27"/>
              </w:rPr>
            </w:pPr>
          </w:p>
        </w:tc>
        <w:tc>
          <w:tcPr>
            <w:tcW w:w="2500" w:type="dxa"/>
            <w:tcBorders>
              <w:bottom w:val="single" w:sz="6" w:space="0" w:color="auto"/>
            </w:tcBorders>
          </w:tcPr>
          <w:p w14:paraId="56A1FF92" w14:textId="77777777" w:rsidR="00E234DA" w:rsidRPr="0014323D" w:rsidRDefault="00E234DA" w:rsidP="00E25750">
            <w:pPr>
              <w:jc w:val="center"/>
              <w:rPr>
                <w:position w:val="-6"/>
                <w:sz w:val="27"/>
                <w:szCs w:val="27"/>
              </w:rPr>
            </w:pPr>
          </w:p>
        </w:tc>
        <w:tc>
          <w:tcPr>
            <w:tcW w:w="4200" w:type="dxa"/>
          </w:tcPr>
          <w:p w14:paraId="1FD66E5D" w14:textId="77777777" w:rsidR="00E234DA" w:rsidRPr="0014323D" w:rsidRDefault="00E234DA" w:rsidP="00F7321A">
            <w:pPr>
              <w:ind w:left="3710" w:right="-2870"/>
              <w:rPr>
                <w:sz w:val="27"/>
                <w:szCs w:val="27"/>
              </w:rPr>
            </w:pPr>
            <w:r w:rsidRPr="0014323D">
              <w:rPr>
                <w:position w:val="-6"/>
                <w:sz w:val="27"/>
                <w:szCs w:val="27"/>
              </w:rPr>
              <w:t>№</w:t>
            </w:r>
          </w:p>
        </w:tc>
        <w:tc>
          <w:tcPr>
            <w:tcW w:w="2660" w:type="dxa"/>
            <w:tcBorders>
              <w:bottom w:val="single" w:sz="6" w:space="0" w:color="auto"/>
            </w:tcBorders>
          </w:tcPr>
          <w:p w14:paraId="0054B5F6" w14:textId="77777777" w:rsidR="00E234DA" w:rsidRPr="0014323D" w:rsidRDefault="00E234DA" w:rsidP="00E25750">
            <w:pPr>
              <w:jc w:val="center"/>
              <w:rPr>
                <w:sz w:val="27"/>
                <w:szCs w:val="27"/>
              </w:rPr>
            </w:pPr>
          </w:p>
        </w:tc>
      </w:tr>
      <w:tr w:rsidR="00E234DA" w:rsidRPr="0014323D" w14:paraId="54F59DF4" w14:textId="77777777">
        <w:tblPrEx>
          <w:tblCellMar>
            <w:left w:w="70" w:type="dxa"/>
            <w:right w:w="70" w:type="dxa"/>
          </w:tblCellMar>
        </w:tblPrEx>
        <w:tc>
          <w:tcPr>
            <w:tcW w:w="9520" w:type="dxa"/>
            <w:gridSpan w:val="4"/>
          </w:tcPr>
          <w:p w14:paraId="30BCC59B" w14:textId="77777777" w:rsidR="00E234DA" w:rsidRPr="00D11378" w:rsidRDefault="00E234DA" w:rsidP="00E234DA">
            <w:pPr>
              <w:tabs>
                <w:tab w:val="left" w:pos="2765"/>
              </w:tabs>
              <w:spacing w:line="240" w:lineRule="exact"/>
              <w:jc w:val="center"/>
              <w:rPr>
                <w:sz w:val="28"/>
                <w:szCs w:val="28"/>
              </w:rPr>
            </w:pPr>
            <w:r w:rsidRPr="00D11378">
              <w:rPr>
                <w:sz w:val="28"/>
                <w:szCs w:val="28"/>
              </w:rPr>
              <w:t xml:space="preserve">г. Киров </w:t>
            </w:r>
          </w:p>
        </w:tc>
      </w:tr>
    </w:tbl>
    <w:p w14:paraId="11B311F4" w14:textId="22CC1624" w:rsidR="00B927D2" w:rsidRPr="00B927D2" w:rsidRDefault="00B927D2" w:rsidP="00473CE5">
      <w:pPr>
        <w:tabs>
          <w:tab w:val="left" w:pos="9072"/>
        </w:tabs>
        <w:suppressAutoHyphens/>
        <w:spacing w:before="480" w:after="480"/>
        <w:jc w:val="center"/>
        <w:rPr>
          <w:b/>
          <w:sz w:val="28"/>
          <w:szCs w:val="28"/>
        </w:rPr>
      </w:pPr>
      <w:r w:rsidRPr="00B927D2">
        <w:rPr>
          <w:b/>
          <w:sz w:val="28"/>
          <w:szCs w:val="28"/>
        </w:rPr>
        <w:t xml:space="preserve">Об утверждении </w:t>
      </w:r>
      <w:r w:rsidR="00925CB3">
        <w:rPr>
          <w:b/>
          <w:sz w:val="28"/>
          <w:szCs w:val="28"/>
        </w:rPr>
        <w:t xml:space="preserve">обязательного перечня отдельных видов товаров, работ, услуг, закупаемых </w:t>
      </w:r>
      <w:r w:rsidR="007F554D">
        <w:rPr>
          <w:b/>
          <w:sz w:val="28"/>
          <w:szCs w:val="28"/>
        </w:rPr>
        <w:t>министерств</w:t>
      </w:r>
      <w:r w:rsidR="00925CB3">
        <w:rPr>
          <w:b/>
          <w:sz w:val="28"/>
          <w:szCs w:val="28"/>
        </w:rPr>
        <w:t>ом</w:t>
      </w:r>
      <w:r w:rsidR="007F554D">
        <w:rPr>
          <w:b/>
          <w:sz w:val="28"/>
          <w:szCs w:val="28"/>
        </w:rPr>
        <w:t xml:space="preserve"> </w:t>
      </w:r>
      <w:r w:rsidR="00925CB3">
        <w:rPr>
          <w:b/>
          <w:sz w:val="28"/>
          <w:szCs w:val="28"/>
        </w:rPr>
        <w:t>промышленности, предпринимательства и торговли</w:t>
      </w:r>
      <w:r w:rsidRPr="00B927D2">
        <w:rPr>
          <w:b/>
          <w:sz w:val="28"/>
          <w:szCs w:val="28"/>
        </w:rPr>
        <w:t xml:space="preserve"> Кировской области</w:t>
      </w:r>
      <w:r w:rsidR="004D427E">
        <w:rPr>
          <w:b/>
          <w:sz w:val="28"/>
          <w:szCs w:val="28"/>
        </w:rPr>
        <w:t xml:space="preserve"> </w:t>
      </w:r>
      <w:r w:rsidR="004D427E" w:rsidRPr="004D427E">
        <w:rPr>
          <w:b/>
          <w:sz w:val="28"/>
          <w:szCs w:val="28"/>
        </w:rPr>
        <w:t>и подведомственн</w:t>
      </w:r>
      <w:r w:rsidR="00841A86">
        <w:rPr>
          <w:b/>
          <w:sz w:val="28"/>
          <w:szCs w:val="28"/>
        </w:rPr>
        <w:t>ым</w:t>
      </w:r>
      <w:r w:rsidR="004D427E" w:rsidRPr="004D427E">
        <w:rPr>
          <w:b/>
          <w:sz w:val="28"/>
          <w:szCs w:val="28"/>
        </w:rPr>
        <w:t xml:space="preserve"> ему Кировск</w:t>
      </w:r>
      <w:r w:rsidR="00841A86">
        <w:rPr>
          <w:b/>
          <w:sz w:val="28"/>
          <w:szCs w:val="28"/>
        </w:rPr>
        <w:t>им</w:t>
      </w:r>
      <w:r w:rsidR="004D427E" w:rsidRPr="004D427E">
        <w:rPr>
          <w:b/>
          <w:sz w:val="28"/>
          <w:szCs w:val="28"/>
        </w:rPr>
        <w:t xml:space="preserve"> областн</w:t>
      </w:r>
      <w:r w:rsidR="00841A86">
        <w:rPr>
          <w:b/>
          <w:sz w:val="28"/>
          <w:szCs w:val="28"/>
        </w:rPr>
        <w:t>ым</w:t>
      </w:r>
      <w:r w:rsidR="004D427E" w:rsidRPr="004D427E">
        <w:rPr>
          <w:b/>
          <w:sz w:val="28"/>
          <w:szCs w:val="28"/>
        </w:rPr>
        <w:t xml:space="preserve"> государственн</w:t>
      </w:r>
      <w:r w:rsidR="00841A86">
        <w:rPr>
          <w:b/>
          <w:sz w:val="28"/>
          <w:szCs w:val="28"/>
        </w:rPr>
        <w:t>ым</w:t>
      </w:r>
      <w:r w:rsidR="004D427E" w:rsidRPr="004D427E">
        <w:rPr>
          <w:b/>
          <w:sz w:val="28"/>
          <w:szCs w:val="28"/>
        </w:rPr>
        <w:t xml:space="preserve"> казенн</w:t>
      </w:r>
      <w:r w:rsidR="00841A86">
        <w:rPr>
          <w:b/>
          <w:sz w:val="28"/>
          <w:szCs w:val="28"/>
        </w:rPr>
        <w:t>ым</w:t>
      </w:r>
      <w:r w:rsidR="004D427E" w:rsidRPr="004D427E">
        <w:rPr>
          <w:b/>
          <w:sz w:val="28"/>
          <w:szCs w:val="28"/>
        </w:rPr>
        <w:t xml:space="preserve"> учреждени</w:t>
      </w:r>
      <w:r w:rsidR="00841A86">
        <w:rPr>
          <w:b/>
          <w:sz w:val="28"/>
          <w:szCs w:val="28"/>
        </w:rPr>
        <w:t>ем</w:t>
      </w:r>
      <w:r w:rsidR="004D427E" w:rsidRPr="004D427E">
        <w:rPr>
          <w:b/>
          <w:sz w:val="28"/>
          <w:szCs w:val="28"/>
        </w:rPr>
        <w:t xml:space="preserve"> «Агентство по развитию моногородов Кировской области»</w:t>
      </w:r>
      <w:r w:rsidR="00925CB3">
        <w:rPr>
          <w:b/>
          <w:sz w:val="28"/>
          <w:szCs w:val="28"/>
        </w:rPr>
        <w:t>, в отношении которого устанавливаются требования к потребительским свойствам (в том числе качеству) и иным характеристикам (в том числе предельные цены товаров, работ, услуг)</w:t>
      </w:r>
      <w:r w:rsidR="00A3221C">
        <w:rPr>
          <w:b/>
          <w:sz w:val="28"/>
          <w:szCs w:val="28"/>
        </w:rPr>
        <w:t xml:space="preserve"> </w:t>
      </w:r>
      <w:r w:rsidRPr="00B927D2">
        <w:rPr>
          <w:b/>
          <w:sz w:val="28"/>
          <w:szCs w:val="28"/>
        </w:rPr>
        <w:t xml:space="preserve"> </w:t>
      </w:r>
    </w:p>
    <w:p w14:paraId="1545952C" w14:textId="51CDCBBB" w:rsidR="00925CB3" w:rsidRPr="00A133A9" w:rsidRDefault="00925CB3" w:rsidP="005D1631">
      <w:pPr>
        <w:pStyle w:val="ConsPlusNormal"/>
        <w:spacing w:line="420" w:lineRule="auto"/>
        <w:ind w:firstLine="709"/>
        <w:jc w:val="both"/>
        <w:rPr>
          <w:rFonts w:ascii="Times New Roman" w:hAnsi="Times New Roman" w:cs="Times New Roman"/>
          <w:sz w:val="28"/>
          <w:szCs w:val="28"/>
        </w:rPr>
      </w:pPr>
      <w:r w:rsidRPr="00A133A9">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w:t>
      </w:r>
      <w:r>
        <w:rPr>
          <w:rFonts w:ascii="Times New Roman" w:hAnsi="Times New Roman" w:cs="Times New Roman"/>
          <w:sz w:val="28"/>
          <w:szCs w:val="28"/>
        </w:rPr>
        <w:t> </w:t>
      </w:r>
      <w:r w:rsidRPr="00A133A9">
        <w:rPr>
          <w:rFonts w:ascii="Times New Roman" w:hAnsi="Times New Roman" w:cs="Times New Roman"/>
          <w:sz w:val="28"/>
          <w:szCs w:val="28"/>
        </w:rPr>
        <w:t>обеспечения государственных и муниципальных нужд», постановлениями Правительства Кировской области от 22.12.2015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w:t>
      </w:r>
      <w:r>
        <w:rPr>
          <w:rFonts w:ascii="Times New Roman" w:hAnsi="Times New Roman" w:cs="Times New Roman"/>
          <w:sz w:val="28"/>
          <w:szCs w:val="28"/>
        </w:rPr>
        <w:t> </w:t>
      </w:r>
      <w:r w:rsidRPr="00A133A9">
        <w:rPr>
          <w:rFonts w:ascii="Times New Roman" w:hAnsi="Times New Roman" w:cs="Times New Roman"/>
          <w:sz w:val="28"/>
          <w:szCs w:val="28"/>
        </w:rPr>
        <w:t xml:space="preserve">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Кировского областного территориального фонда обязательного медицинского страхования (включая соответственно территориальные органы (подразделения) и подведомственные областные государственные казенные и </w:t>
      </w:r>
      <w:r w:rsidRPr="00A133A9">
        <w:rPr>
          <w:rFonts w:ascii="Times New Roman" w:hAnsi="Times New Roman" w:cs="Times New Roman"/>
          <w:sz w:val="28"/>
          <w:szCs w:val="28"/>
        </w:rPr>
        <w:lastRenderedPageBreak/>
        <w:t>бюджетные учреждения)»</w:t>
      </w:r>
      <w:r>
        <w:rPr>
          <w:rFonts w:ascii="Times New Roman" w:hAnsi="Times New Roman" w:cs="Times New Roman"/>
          <w:sz w:val="28"/>
          <w:szCs w:val="28"/>
        </w:rPr>
        <w:t xml:space="preserve">, на основании </w:t>
      </w:r>
      <w:r w:rsidR="00290BBB">
        <w:rPr>
          <w:rFonts w:ascii="Times New Roman" w:hAnsi="Times New Roman" w:cs="Times New Roman"/>
          <w:sz w:val="28"/>
          <w:szCs w:val="28"/>
        </w:rPr>
        <w:t>постановления Правительства Кировской области от 15.12.2020 № 668-П «О мерах по реализации Указа Губернатора Кировской области от 07.12.2020 № 170 и передаче некоторых функций и полномочий»,</w:t>
      </w:r>
      <w:r>
        <w:rPr>
          <w:rFonts w:ascii="Times New Roman" w:hAnsi="Times New Roman" w:cs="Times New Roman"/>
          <w:sz w:val="28"/>
          <w:szCs w:val="28"/>
        </w:rPr>
        <w:t xml:space="preserve"> ПРИКАЗЫВАЮ</w:t>
      </w:r>
      <w:r w:rsidRPr="00A133A9">
        <w:rPr>
          <w:rFonts w:ascii="Times New Roman" w:hAnsi="Times New Roman" w:cs="Times New Roman"/>
          <w:sz w:val="28"/>
          <w:szCs w:val="28"/>
        </w:rPr>
        <w:t>:</w:t>
      </w:r>
    </w:p>
    <w:p w14:paraId="29786C9D" w14:textId="463C6E15" w:rsidR="00925CB3" w:rsidRPr="00841A86" w:rsidRDefault="00925CB3" w:rsidP="005D1631">
      <w:pPr>
        <w:numPr>
          <w:ilvl w:val="0"/>
          <w:numId w:val="17"/>
        </w:numPr>
        <w:spacing w:line="420" w:lineRule="auto"/>
        <w:ind w:left="0" w:firstLine="709"/>
        <w:jc w:val="both"/>
        <w:rPr>
          <w:sz w:val="28"/>
          <w:szCs w:val="28"/>
        </w:rPr>
      </w:pPr>
      <w:r w:rsidRPr="00841A86">
        <w:rPr>
          <w:sz w:val="28"/>
          <w:szCs w:val="28"/>
        </w:rPr>
        <w:t xml:space="preserve">Утвердить перечень отдельных видов товаров, работ, услуг, закупаемых министерством </w:t>
      </w:r>
      <w:r w:rsidR="00841A86">
        <w:rPr>
          <w:sz w:val="28"/>
          <w:szCs w:val="28"/>
        </w:rPr>
        <w:t>промышленности, предпринимательства и торговли</w:t>
      </w:r>
      <w:r w:rsidRPr="00841A86">
        <w:rPr>
          <w:sz w:val="28"/>
          <w:szCs w:val="28"/>
        </w:rPr>
        <w:t xml:space="preserve"> Кировской области</w:t>
      </w:r>
      <w:r w:rsidR="00841A86">
        <w:rPr>
          <w:sz w:val="28"/>
          <w:szCs w:val="28"/>
        </w:rPr>
        <w:t xml:space="preserve"> (далее – министерство) и подведомственным ему Кировским областным государственным казенным учреждением «Агентство по развитию моногородов Кировской области» (далее – агентство)</w:t>
      </w:r>
      <w:r w:rsidRPr="00841A86">
        <w:rPr>
          <w:sz w:val="28"/>
          <w:szCs w:val="28"/>
        </w:rPr>
        <w:t>, в отношении которого устанавливаются требования к</w:t>
      </w:r>
      <w:r w:rsidR="00841A86">
        <w:rPr>
          <w:sz w:val="28"/>
          <w:szCs w:val="28"/>
        </w:rPr>
        <w:t> </w:t>
      </w:r>
      <w:r w:rsidRPr="00841A86">
        <w:rPr>
          <w:sz w:val="28"/>
          <w:szCs w:val="28"/>
        </w:rPr>
        <w:t>потребительским свойствам (в том числе качеству) и иным характеристикам (в том числе предельные цены товаров, работ, услуг) согласно приложению.</w:t>
      </w:r>
    </w:p>
    <w:p w14:paraId="640BA74D" w14:textId="5874ECAC" w:rsidR="00925CB3" w:rsidRPr="00290BBB" w:rsidRDefault="00473CE5" w:rsidP="005D1631">
      <w:pPr>
        <w:widowControl w:val="0"/>
        <w:numPr>
          <w:ilvl w:val="0"/>
          <w:numId w:val="17"/>
        </w:numPr>
        <w:suppressAutoHyphens/>
        <w:autoSpaceDE w:val="0"/>
        <w:autoSpaceDN w:val="0"/>
        <w:adjustRightInd w:val="0"/>
        <w:spacing w:line="420" w:lineRule="auto"/>
        <w:ind w:left="0" w:firstLine="709"/>
        <w:jc w:val="both"/>
        <w:rPr>
          <w:sz w:val="28"/>
          <w:szCs w:val="28"/>
        </w:rPr>
      </w:pPr>
      <w:r>
        <w:rPr>
          <w:sz w:val="28"/>
          <w:szCs w:val="28"/>
        </w:rPr>
        <w:t>Ведущему консультанту отдела финансовой, правовой и общеорганизационной работы</w:t>
      </w:r>
      <w:r w:rsidR="00195B8F">
        <w:rPr>
          <w:sz w:val="28"/>
          <w:szCs w:val="28"/>
        </w:rPr>
        <w:t xml:space="preserve"> министерства</w:t>
      </w:r>
      <w:r>
        <w:rPr>
          <w:sz w:val="28"/>
          <w:szCs w:val="28"/>
        </w:rPr>
        <w:t xml:space="preserve"> </w:t>
      </w:r>
      <w:r w:rsidR="00A84F0F">
        <w:rPr>
          <w:sz w:val="28"/>
          <w:szCs w:val="28"/>
        </w:rPr>
        <w:t>Огородниковой Е.А.</w:t>
      </w:r>
      <w:r w:rsidR="00925CB3" w:rsidRPr="00290BBB">
        <w:rPr>
          <w:sz w:val="28"/>
          <w:szCs w:val="28"/>
        </w:rPr>
        <w:t xml:space="preserve"> разместить настоящий приказ на официальном сайте единой информационной системы в сфере закупок в</w:t>
      </w:r>
      <w:r>
        <w:rPr>
          <w:sz w:val="28"/>
          <w:szCs w:val="28"/>
        </w:rPr>
        <w:t> </w:t>
      </w:r>
      <w:r w:rsidR="00925CB3" w:rsidRPr="00290BBB">
        <w:rPr>
          <w:sz w:val="28"/>
          <w:szCs w:val="28"/>
        </w:rPr>
        <w:t>информационно-телекоммуникационной сети «Интернет» (</w:t>
      </w:r>
      <w:hyperlink r:id="rId8" w:history="1">
        <w:r w:rsidR="00925CB3" w:rsidRPr="00290BBB">
          <w:rPr>
            <w:sz w:val="28"/>
          </w:rPr>
          <w:t>www.zakupki.gov.ru</w:t>
        </w:r>
      </w:hyperlink>
      <w:r w:rsidR="00925CB3" w:rsidRPr="00290BBB">
        <w:rPr>
          <w:sz w:val="28"/>
          <w:szCs w:val="28"/>
        </w:rPr>
        <w:t>) в течение 7 рабочих дней со дня его принятия.</w:t>
      </w:r>
    </w:p>
    <w:p w14:paraId="6DB0BF38" w14:textId="6CAF6402" w:rsidR="002F5C59" w:rsidRPr="002F5C59" w:rsidRDefault="002F5C59" w:rsidP="002F5C59">
      <w:pPr>
        <w:pStyle w:val="a9"/>
        <w:widowControl w:val="0"/>
        <w:numPr>
          <w:ilvl w:val="0"/>
          <w:numId w:val="17"/>
        </w:numPr>
        <w:suppressAutoHyphens/>
        <w:autoSpaceDE w:val="0"/>
        <w:autoSpaceDN w:val="0"/>
        <w:adjustRightInd w:val="0"/>
        <w:spacing w:line="360" w:lineRule="auto"/>
        <w:jc w:val="both"/>
        <w:rPr>
          <w:rFonts w:ascii="Times New Roman" w:hAnsi="Times New Roman"/>
          <w:sz w:val="28"/>
          <w:szCs w:val="28"/>
        </w:rPr>
      </w:pPr>
      <w:r w:rsidRPr="002F5C59">
        <w:rPr>
          <w:rFonts w:ascii="Times New Roman" w:hAnsi="Times New Roman"/>
          <w:sz w:val="28"/>
          <w:szCs w:val="28"/>
        </w:rPr>
        <w:t>Настоящий приказ распространяет свое действие на правоотношения, возникшие с 01.01.2022</w:t>
      </w:r>
      <w:r w:rsidR="00195B8F">
        <w:rPr>
          <w:rFonts w:ascii="Times New Roman" w:hAnsi="Times New Roman"/>
          <w:sz w:val="28"/>
          <w:szCs w:val="28"/>
        </w:rPr>
        <w:t xml:space="preserve"> года</w:t>
      </w:r>
      <w:r w:rsidRPr="002F5C59">
        <w:rPr>
          <w:rFonts w:ascii="Times New Roman" w:hAnsi="Times New Roman"/>
          <w:sz w:val="28"/>
          <w:szCs w:val="28"/>
        </w:rPr>
        <w:t xml:space="preserve">. </w:t>
      </w:r>
    </w:p>
    <w:p w14:paraId="2587D973" w14:textId="74157752" w:rsidR="00473CE5" w:rsidRPr="003D4F9F" w:rsidRDefault="003D4F9F" w:rsidP="003D4F9F">
      <w:pPr>
        <w:pStyle w:val="a9"/>
        <w:widowControl w:val="0"/>
        <w:numPr>
          <w:ilvl w:val="0"/>
          <w:numId w:val="17"/>
        </w:numPr>
        <w:suppressAutoHyphens/>
        <w:autoSpaceDE w:val="0"/>
        <w:autoSpaceDN w:val="0"/>
        <w:adjustRightInd w:val="0"/>
        <w:spacing w:line="420" w:lineRule="auto"/>
        <w:jc w:val="both"/>
        <w:rPr>
          <w:rFonts w:ascii="Times New Roman" w:hAnsi="Times New Roman"/>
          <w:sz w:val="28"/>
          <w:szCs w:val="28"/>
        </w:rPr>
      </w:pPr>
      <w:r w:rsidRPr="003D4F9F">
        <w:rPr>
          <w:rFonts w:ascii="Times New Roman" w:hAnsi="Times New Roman"/>
          <w:sz w:val="28"/>
          <w:szCs w:val="28"/>
        </w:rPr>
        <w:t xml:space="preserve"> </w:t>
      </w:r>
      <w:r w:rsidR="00473CE5" w:rsidRPr="003D4F9F">
        <w:rPr>
          <w:rFonts w:ascii="Times New Roman" w:hAnsi="Times New Roman"/>
          <w:sz w:val="28"/>
          <w:szCs w:val="28"/>
        </w:rPr>
        <w:t>Контроль за выполнением настоящего приказа оставляю за собой.</w:t>
      </w:r>
    </w:p>
    <w:p w14:paraId="78FEED73" w14:textId="77777777" w:rsidR="004B2444" w:rsidRPr="004B2444" w:rsidRDefault="004B2444" w:rsidP="00473CE5">
      <w:pPr>
        <w:spacing w:before="720" w:line="276" w:lineRule="auto"/>
        <w:rPr>
          <w:sz w:val="28"/>
          <w:szCs w:val="28"/>
        </w:rPr>
      </w:pPr>
      <w:r w:rsidRPr="004B2444">
        <w:rPr>
          <w:sz w:val="28"/>
          <w:szCs w:val="28"/>
        </w:rPr>
        <w:t xml:space="preserve">Министр промышленности, </w:t>
      </w:r>
    </w:p>
    <w:p w14:paraId="66E842C5" w14:textId="77777777" w:rsidR="004B2444" w:rsidRPr="004B2444" w:rsidRDefault="004B2444" w:rsidP="004B2444">
      <w:pPr>
        <w:spacing w:line="276" w:lineRule="auto"/>
        <w:rPr>
          <w:sz w:val="28"/>
          <w:szCs w:val="28"/>
        </w:rPr>
      </w:pPr>
      <w:r w:rsidRPr="004B2444">
        <w:rPr>
          <w:sz w:val="28"/>
          <w:szCs w:val="28"/>
        </w:rPr>
        <w:t>предпринимательства и торговли</w:t>
      </w:r>
    </w:p>
    <w:p w14:paraId="77567247" w14:textId="635E636C" w:rsidR="004B2444" w:rsidRPr="004B2444" w:rsidRDefault="004B2444" w:rsidP="00473CE5">
      <w:pPr>
        <w:spacing w:after="360" w:line="276" w:lineRule="auto"/>
        <w:rPr>
          <w:sz w:val="28"/>
          <w:szCs w:val="28"/>
        </w:rPr>
      </w:pPr>
      <w:r w:rsidRPr="004B2444">
        <w:rPr>
          <w:sz w:val="28"/>
          <w:szCs w:val="28"/>
        </w:rPr>
        <w:t xml:space="preserve">Кировской области    </w:t>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Pr>
          <w:sz w:val="28"/>
          <w:szCs w:val="28"/>
        </w:rPr>
        <w:t xml:space="preserve">    </w:t>
      </w:r>
      <w:r w:rsidR="00125848">
        <w:rPr>
          <w:sz w:val="28"/>
          <w:szCs w:val="28"/>
        </w:rPr>
        <w:t xml:space="preserve">   В</w:t>
      </w:r>
      <w:r w:rsidRPr="004B2444">
        <w:rPr>
          <w:sz w:val="28"/>
          <w:szCs w:val="28"/>
        </w:rPr>
        <w:t>.</w:t>
      </w:r>
      <w:r w:rsidR="00125848">
        <w:rPr>
          <w:sz w:val="28"/>
          <w:szCs w:val="28"/>
        </w:rPr>
        <w:t>П</w:t>
      </w:r>
      <w:r w:rsidRPr="004B2444">
        <w:rPr>
          <w:sz w:val="28"/>
          <w:szCs w:val="28"/>
        </w:rPr>
        <w:t xml:space="preserve">. </w:t>
      </w:r>
      <w:r w:rsidR="00125848">
        <w:rPr>
          <w:sz w:val="28"/>
          <w:szCs w:val="28"/>
        </w:rPr>
        <w:t>Сысолятин</w:t>
      </w:r>
    </w:p>
    <w:p w14:paraId="70CE4D78" w14:textId="6529FE04" w:rsidR="004B2444" w:rsidRPr="004B2444" w:rsidRDefault="004B2444" w:rsidP="00195B8F">
      <w:pPr>
        <w:shd w:val="clear" w:color="auto" w:fill="FFFFFF" w:themeFill="background1"/>
        <w:tabs>
          <w:tab w:val="left" w:pos="7371"/>
        </w:tabs>
        <w:spacing w:before="720"/>
        <w:rPr>
          <w:sz w:val="28"/>
          <w:szCs w:val="28"/>
        </w:rPr>
      </w:pPr>
      <w:r w:rsidRPr="004B2444">
        <w:rPr>
          <w:sz w:val="28"/>
          <w:szCs w:val="28"/>
        </w:rPr>
        <w:lastRenderedPageBreak/>
        <w:t>ПОДГОТОВЛЕНО</w:t>
      </w:r>
    </w:p>
    <w:p w14:paraId="357ED746"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5E157ACF"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791543FE"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3FDE5D96"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50B91623"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694DC12D" w14:textId="1273F994" w:rsidR="00E407AD" w:rsidRDefault="004B2444" w:rsidP="00195B8F">
      <w:pPr>
        <w:tabs>
          <w:tab w:val="left" w:pos="4678"/>
        </w:tabs>
        <w:rPr>
          <w:rFonts w:eastAsia="Calibri"/>
          <w:sz w:val="28"/>
          <w:szCs w:val="28"/>
          <w:lang w:eastAsia="en-US"/>
        </w:rPr>
      </w:pPr>
      <w:r w:rsidRPr="004B2444">
        <w:rPr>
          <w:sz w:val="28"/>
          <w:szCs w:val="28"/>
        </w:rPr>
        <w:t>Кировской области</w:t>
      </w:r>
      <w:r w:rsidRPr="004B2444">
        <w:rPr>
          <w:sz w:val="28"/>
          <w:szCs w:val="28"/>
        </w:rPr>
        <w:tab/>
      </w:r>
      <w:r w:rsidRPr="004B2444">
        <w:rPr>
          <w:sz w:val="28"/>
          <w:szCs w:val="28"/>
        </w:rPr>
        <w:tab/>
      </w:r>
      <w:r w:rsidRPr="004B2444">
        <w:rPr>
          <w:sz w:val="28"/>
          <w:szCs w:val="28"/>
        </w:rPr>
        <w:tab/>
      </w:r>
      <w:r w:rsidRPr="004B2444">
        <w:rPr>
          <w:sz w:val="28"/>
          <w:szCs w:val="28"/>
        </w:rPr>
        <w:tab/>
        <w:t xml:space="preserve">     </w:t>
      </w:r>
      <w:r w:rsidR="00473CE5">
        <w:rPr>
          <w:sz w:val="28"/>
          <w:szCs w:val="28"/>
        </w:rPr>
        <w:t xml:space="preserve">    </w:t>
      </w:r>
      <w:r w:rsidR="00125848">
        <w:rPr>
          <w:sz w:val="28"/>
          <w:szCs w:val="28"/>
        </w:rPr>
        <w:t>Е.А. Огородникова</w:t>
      </w:r>
    </w:p>
    <w:p w14:paraId="12D7A01D" w14:textId="17A3284D" w:rsidR="004B2444" w:rsidRPr="004B2444" w:rsidRDefault="004B2444" w:rsidP="004B2444">
      <w:pPr>
        <w:spacing w:before="480"/>
        <w:rPr>
          <w:rFonts w:eastAsia="Calibri"/>
          <w:sz w:val="28"/>
          <w:szCs w:val="28"/>
          <w:lang w:eastAsia="en-US"/>
        </w:rPr>
      </w:pPr>
      <w:r w:rsidRPr="004B2444">
        <w:rPr>
          <w:rFonts w:eastAsia="Calibri"/>
          <w:sz w:val="28"/>
          <w:szCs w:val="28"/>
          <w:lang w:eastAsia="en-US"/>
        </w:rPr>
        <w:t>СОГЛАСОВАНО</w:t>
      </w:r>
    </w:p>
    <w:p w14:paraId="752622CB" w14:textId="77777777" w:rsidR="004B2444" w:rsidRPr="004B2444" w:rsidRDefault="004B2444" w:rsidP="004B2444">
      <w:pPr>
        <w:spacing w:before="480"/>
        <w:jc w:val="both"/>
        <w:rPr>
          <w:sz w:val="28"/>
          <w:szCs w:val="28"/>
        </w:rPr>
      </w:pPr>
      <w:r w:rsidRPr="004B2444">
        <w:rPr>
          <w:sz w:val="28"/>
          <w:szCs w:val="28"/>
        </w:rPr>
        <w:t xml:space="preserve">Начальник отдела </w:t>
      </w:r>
    </w:p>
    <w:p w14:paraId="5311B0AB"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68B371C0"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471FC697"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91261A7"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4139127E" w14:textId="61908121" w:rsidR="004B2444" w:rsidRPr="004B2444" w:rsidRDefault="004B2444" w:rsidP="004B2444">
      <w:pPr>
        <w:jc w:val="both"/>
        <w:rPr>
          <w:rFonts w:eastAsia="Calibri"/>
          <w:sz w:val="28"/>
          <w:szCs w:val="28"/>
          <w:lang w:eastAsia="en-US"/>
        </w:rPr>
      </w:pPr>
      <w:r w:rsidRPr="004B2444">
        <w:rPr>
          <w:sz w:val="28"/>
          <w:szCs w:val="28"/>
        </w:rPr>
        <w:t xml:space="preserve">Кировской области                                                                    </w:t>
      </w:r>
      <w:r w:rsidR="00195B8F">
        <w:rPr>
          <w:sz w:val="28"/>
          <w:szCs w:val="28"/>
        </w:rPr>
        <w:t>О</w:t>
      </w:r>
      <w:r w:rsidRPr="004B2444">
        <w:rPr>
          <w:sz w:val="28"/>
          <w:szCs w:val="28"/>
        </w:rPr>
        <w:t>.Э. Редькина</w:t>
      </w:r>
    </w:p>
    <w:p w14:paraId="7204E404" w14:textId="77777777" w:rsidR="004B2444" w:rsidRPr="004B2444" w:rsidRDefault="004B2444" w:rsidP="00473CE5">
      <w:pPr>
        <w:tabs>
          <w:tab w:val="left" w:pos="4678"/>
        </w:tabs>
        <w:spacing w:before="480"/>
        <w:ind w:right="-425"/>
        <w:rPr>
          <w:sz w:val="28"/>
          <w:szCs w:val="28"/>
        </w:rPr>
      </w:pPr>
      <w:r w:rsidRPr="004B2444">
        <w:rPr>
          <w:sz w:val="28"/>
          <w:szCs w:val="28"/>
        </w:rPr>
        <w:t xml:space="preserve">Заместитель начальника </w:t>
      </w:r>
    </w:p>
    <w:p w14:paraId="40AC5155" w14:textId="77777777" w:rsidR="004B2444" w:rsidRPr="004B2444" w:rsidRDefault="004B2444" w:rsidP="004B2444">
      <w:pPr>
        <w:tabs>
          <w:tab w:val="left" w:pos="4678"/>
        </w:tabs>
        <w:ind w:right="-426"/>
        <w:rPr>
          <w:sz w:val="28"/>
          <w:szCs w:val="28"/>
        </w:rPr>
      </w:pPr>
      <w:r w:rsidRPr="004B2444">
        <w:rPr>
          <w:sz w:val="28"/>
          <w:szCs w:val="28"/>
        </w:rPr>
        <w:t xml:space="preserve">отдела правовой и </w:t>
      </w:r>
    </w:p>
    <w:p w14:paraId="2DB908AA"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2E8E32FB"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0469D21"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5006BB93" w14:textId="35C9778D" w:rsidR="004B2444" w:rsidRPr="004B2444" w:rsidRDefault="004B2444" w:rsidP="004B2444">
      <w:pPr>
        <w:jc w:val="both"/>
        <w:rPr>
          <w:rFonts w:eastAsia="Calibri"/>
          <w:sz w:val="28"/>
          <w:szCs w:val="28"/>
          <w:lang w:eastAsia="en-US"/>
        </w:rPr>
      </w:pPr>
      <w:r w:rsidRPr="004B2444">
        <w:rPr>
          <w:sz w:val="28"/>
          <w:szCs w:val="28"/>
        </w:rPr>
        <w:t>Кировской области, главный бухгалтер                                  Н.И. Белых</w:t>
      </w:r>
    </w:p>
    <w:p w14:paraId="2D56E646" w14:textId="77777777" w:rsidR="004B2444" w:rsidRPr="004B2444" w:rsidRDefault="004B2444" w:rsidP="004B2444">
      <w:pPr>
        <w:tabs>
          <w:tab w:val="left" w:pos="4678"/>
        </w:tabs>
        <w:spacing w:before="480"/>
        <w:rPr>
          <w:sz w:val="28"/>
          <w:szCs w:val="28"/>
        </w:rPr>
      </w:pPr>
      <w:r w:rsidRPr="004B2444">
        <w:rPr>
          <w:sz w:val="28"/>
          <w:szCs w:val="28"/>
        </w:rPr>
        <w:t xml:space="preserve">Ведущий консультант </w:t>
      </w:r>
    </w:p>
    <w:p w14:paraId="79CCC62C" w14:textId="77777777" w:rsidR="004B2444" w:rsidRPr="004B2444" w:rsidRDefault="004B2444" w:rsidP="004B2444">
      <w:pPr>
        <w:tabs>
          <w:tab w:val="left" w:pos="4678"/>
        </w:tabs>
        <w:ind w:right="-426"/>
        <w:rPr>
          <w:sz w:val="28"/>
          <w:szCs w:val="28"/>
        </w:rPr>
      </w:pPr>
      <w:r w:rsidRPr="004B2444">
        <w:rPr>
          <w:sz w:val="28"/>
          <w:szCs w:val="28"/>
        </w:rPr>
        <w:t xml:space="preserve">отдела финансовой, правовой и </w:t>
      </w:r>
    </w:p>
    <w:p w14:paraId="3FDB6F69" w14:textId="77777777" w:rsidR="004B2444" w:rsidRPr="004B2444" w:rsidRDefault="004B2444" w:rsidP="004B2444">
      <w:pPr>
        <w:tabs>
          <w:tab w:val="left" w:pos="4678"/>
        </w:tabs>
        <w:ind w:right="-426"/>
        <w:rPr>
          <w:sz w:val="28"/>
          <w:szCs w:val="28"/>
        </w:rPr>
      </w:pPr>
      <w:r w:rsidRPr="004B2444">
        <w:rPr>
          <w:sz w:val="28"/>
          <w:szCs w:val="28"/>
        </w:rPr>
        <w:t>общеорганизационной работы</w:t>
      </w:r>
    </w:p>
    <w:p w14:paraId="604DD87F" w14:textId="77777777" w:rsidR="004B2444" w:rsidRPr="004B2444" w:rsidRDefault="004B2444" w:rsidP="004B2444">
      <w:pPr>
        <w:tabs>
          <w:tab w:val="left" w:pos="4678"/>
        </w:tabs>
        <w:ind w:right="-426"/>
        <w:rPr>
          <w:sz w:val="28"/>
          <w:szCs w:val="28"/>
        </w:rPr>
      </w:pPr>
      <w:r w:rsidRPr="004B2444">
        <w:rPr>
          <w:sz w:val="28"/>
          <w:szCs w:val="28"/>
        </w:rPr>
        <w:t xml:space="preserve">министерства промышленности, </w:t>
      </w:r>
    </w:p>
    <w:p w14:paraId="257779AC" w14:textId="77777777" w:rsidR="004B2444" w:rsidRPr="004B2444" w:rsidRDefault="004B2444" w:rsidP="004B2444">
      <w:pPr>
        <w:tabs>
          <w:tab w:val="left" w:pos="4678"/>
        </w:tabs>
        <w:ind w:right="-426"/>
        <w:rPr>
          <w:sz w:val="28"/>
          <w:szCs w:val="28"/>
        </w:rPr>
      </w:pPr>
      <w:r w:rsidRPr="004B2444">
        <w:rPr>
          <w:sz w:val="28"/>
          <w:szCs w:val="28"/>
        </w:rPr>
        <w:t>предпринимательства и торговли</w:t>
      </w:r>
    </w:p>
    <w:p w14:paraId="660C3F18" w14:textId="738386C9" w:rsidR="00B91889" w:rsidRPr="004B2444" w:rsidRDefault="004B2444" w:rsidP="004B2444">
      <w:pPr>
        <w:rPr>
          <w:rFonts w:eastAsia="Calibri"/>
          <w:sz w:val="28"/>
          <w:szCs w:val="28"/>
          <w:lang w:eastAsia="en-US"/>
        </w:rPr>
      </w:pPr>
      <w:r w:rsidRPr="004B2444">
        <w:rPr>
          <w:sz w:val="28"/>
          <w:szCs w:val="28"/>
        </w:rPr>
        <w:t>Кировской области                                                                    С.С. Бабинцев</w:t>
      </w:r>
    </w:p>
    <w:sectPr w:rsidR="00B91889" w:rsidRPr="004B2444" w:rsidSect="00063675">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D4D88" w14:textId="77777777" w:rsidR="000E5C43" w:rsidRPr="0014323D" w:rsidRDefault="000E5C43">
      <w:pPr>
        <w:rPr>
          <w:sz w:val="19"/>
          <w:szCs w:val="19"/>
        </w:rPr>
      </w:pPr>
      <w:r w:rsidRPr="0014323D">
        <w:rPr>
          <w:sz w:val="19"/>
          <w:szCs w:val="19"/>
        </w:rPr>
        <w:separator/>
      </w:r>
    </w:p>
  </w:endnote>
  <w:endnote w:type="continuationSeparator" w:id="0">
    <w:p w14:paraId="31FFE333" w14:textId="77777777" w:rsidR="000E5C43" w:rsidRPr="0014323D" w:rsidRDefault="000E5C43">
      <w:pPr>
        <w:rPr>
          <w:sz w:val="19"/>
          <w:szCs w:val="19"/>
        </w:rPr>
      </w:pPr>
      <w:r w:rsidRPr="0014323D">
        <w:rPr>
          <w:sz w:val="19"/>
          <w:szCs w:val="19"/>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409BB" w14:textId="77777777" w:rsidR="000E5C43" w:rsidRPr="0014323D" w:rsidRDefault="000E5C43">
      <w:pPr>
        <w:rPr>
          <w:sz w:val="19"/>
          <w:szCs w:val="19"/>
        </w:rPr>
      </w:pPr>
      <w:r w:rsidRPr="0014323D">
        <w:rPr>
          <w:sz w:val="19"/>
          <w:szCs w:val="19"/>
        </w:rPr>
        <w:separator/>
      </w:r>
    </w:p>
  </w:footnote>
  <w:footnote w:type="continuationSeparator" w:id="0">
    <w:p w14:paraId="3360F401" w14:textId="77777777" w:rsidR="000E5C43" w:rsidRPr="0014323D" w:rsidRDefault="000E5C43">
      <w:pPr>
        <w:rPr>
          <w:sz w:val="19"/>
          <w:szCs w:val="19"/>
        </w:rPr>
      </w:pPr>
      <w:r w:rsidRPr="0014323D">
        <w:rPr>
          <w:sz w:val="19"/>
          <w:szCs w:val="19"/>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8010F" w14:textId="77777777" w:rsidR="00072219" w:rsidRPr="0014323D" w:rsidRDefault="001D258A">
    <w:pPr>
      <w:pStyle w:val="a3"/>
      <w:framePr w:wrap="around" w:vAnchor="text" w:hAnchor="margin" w:xAlign="center" w:y="1"/>
      <w:rPr>
        <w:rStyle w:val="a5"/>
        <w:sz w:val="19"/>
        <w:szCs w:val="19"/>
      </w:rPr>
    </w:pPr>
    <w:r w:rsidRPr="0014323D">
      <w:rPr>
        <w:rStyle w:val="a5"/>
        <w:sz w:val="19"/>
        <w:szCs w:val="19"/>
      </w:rPr>
      <w:fldChar w:fldCharType="begin"/>
    </w:r>
    <w:r w:rsidR="00072219" w:rsidRPr="0014323D">
      <w:rPr>
        <w:rStyle w:val="a5"/>
        <w:sz w:val="19"/>
        <w:szCs w:val="19"/>
      </w:rPr>
      <w:instrText xml:space="preserve">PAGE  </w:instrText>
    </w:r>
    <w:r w:rsidRPr="0014323D">
      <w:rPr>
        <w:rStyle w:val="a5"/>
        <w:sz w:val="19"/>
        <w:szCs w:val="19"/>
      </w:rPr>
      <w:fldChar w:fldCharType="separate"/>
    </w:r>
    <w:r w:rsidR="00072219">
      <w:rPr>
        <w:rStyle w:val="a5"/>
        <w:noProof/>
        <w:sz w:val="19"/>
        <w:szCs w:val="19"/>
      </w:rPr>
      <w:t>1</w:t>
    </w:r>
    <w:r w:rsidRPr="0014323D">
      <w:rPr>
        <w:rStyle w:val="a5"/>
        <w:sz w:val="19"/>
        <w:szCs w:val="19"/>
      </w:rPr>
      <w:fldChar w:fldCharType="end"/>
    </w:r>
  </w:p>
  <w:p w14:paraId="787D9036" w14:textId="77777777" w:rsidR="00072219" w:rsidRPr="0014323D" w:rsidRDefault="00072219">
    <w:pPr>
      <w:pStyle w:val="a3"/>
      <w:rPr>
        <w:sz w:val="19"/>
        <w:szCs w:val="19"/>
      </w:rPr>
    </w:pPr>
  </w:p>
  <w:p w14:paraId="041259E3" w14:textId="77777777" w:rsidR="00072219" w:rsidRPr="0014323D" w:rsidRDefault="00072219">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9960"/>
      <w:docPartObj>
        <w:docPartGallery w:val="Page Numbers (Top of Page)"/>
        <w:docPartUnique/>
      </w:docPartObj>
    </w:sdtPr>
    <w:sdtEndPr/>
    <w:sdtContent>
      <w:p w14:paraId="0F760AF8" w14:textId="77777777" w:rsidR="000050C5" w:rsidRDefault="00351D8D">
        <w:pPr>
          <w:pStyle w:val="a3"/>
          <w:jc w:val="center"/>
        </w:pPr>
        <w:r>
          <w:fldChar w:fldCharType="begin"/>
        </w:r>
        <w:r>
          <w:instrText xml:space="preserve"> PAGE   \* MERGEFORMAT </w:instrText>
        </w:r>
        <w:r>
          <w:fldChar w:fldCharType="separate"/>
        </w:r>
        <w:r w:rsidR="00FB6AA0">
          <w:rPr>
            <w:noProof/>
          </w:rPr>
          <w:t>2</w:t>
        </w:r>
        <w:r>
          <w:rPr>
            <w:noProof/>
          </w:rPr>
          <w:fldChar w:fldCharType="end"/>
        </w:r>
      </w:p>
    </w:sdtContent>
  </w:sdt>
  <w:p w14:paraId="3E8F76E1" w14:textId="77777777" w:rsidR="000050C5" w:rsidRDefault="000050C5">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8530" w14:textId="77777777" w:rsidR="00072219" w:rsidRPr="0014323D" w:rsidRDefault="00072219">
    <w:pPr>
      <w:pStyle w:val="a3"/>
      <w:jc w:val="center"/>
      <w:rPr>
        <w:sz w:val="19"/>
        <w:szCs w:val="19"/>
      </w:rPr>
    </w:pPr>
    <w:r>
      <w:rPr>
        <w:noProof/>
        <w:sz w:val="19"/>
        <w:szCs w:val="19"/>
      </w:rPr>
      <w:drawing>
        <wp:inline distT="0" distB="0" distL="0" distR="0" wp14:anchorId="22C9F606" wp14:editId="38F00B96">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G"/>
                  <pic:cNvPicPr>
                    <a:picLocks noChangeAspect="1" noChangeArrowheads="1"/>
                  </pic:cNvPicPr>
                </pic:nvPicPr>
                <pic:blipFill>
                  <a:blip r:embed="rId1"/>
                  <a:srcRect/>
                  <a:stretch>
                    <a:fillRect/>
                  </a:stretch>
                </pic:blipFill>
                <pic:spPr bwMode="auto">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568"/>
        </w:tabs>
        <w:ind w:left="1637" w:hanging="360"/>
      </w:pPr>
      <w:rPr>
        <w:color w:val="auto"/>
      </w:rPr>
    </w:lvl>
    <w:lvl w:ilvl="1">
      <w:start w:val="2"/>
      <w:numFmt w:val="decimal"/>
      <w:lvlText w:val="%1.%2."/>
      <w:lvlJc w:val="left"/>
      <w:pPr>
        <w:tabs>
          <w:tab w:val="num" w:pos="0"/>
        </w:tabs>
        <w:ind w:left="1429" w:hanging="720"/>
      </w:pPr>
    </w:lvl>
    <w:lvl w:ilvl="2">
      <w:start w:val="1"/>
      <w:numFmt w:val="decimal"/>
      <w:lvlText w:val="%1.%2.%3."/>
      <w:lvlJc w:val="left"/>
      <w:pPr>
        <w:tabs>
          <w:tab w:val="num" w:pos="0"/>
        </w:tabs>
        <w:ind w:left="1429" w:hanging="720"/>
      </w:pPr>
    </w:lvl>
    <w:lvl w:ilvl="3">
      <w:start w:val="1"/>
      <w:numFmt w:val="decimal"/>
      <w:lvlText w:val="%1.%2.%3.%4."/>
      <w:lvlJc w:val="left"/>
      <w:pPr>
        <w:tabs>
          <w:tab w:val="num" w:pos="0"/>
        </w:tabs>
        <w:ind w:left="1789" w:hanging="1080"/>
      </w:pPr>
    </w:lvl>
    <w:lvl w:ilvl="4">
      <w:start w:val="1"/>
      <w:numFmt w:val="decimal"/>
      <w:lvlText w:val="%1.%2.%3.%4.%5."/>
      <w:lvlJc w:val="left"/>
      <w:pPr>
        <w:tabs>
          <w:tab w:val="num" w:pos="0"/>
        </w:tabs>
        <w:ind w:left="1789" w:hanging="1080"/>
      </w:pPr>
    </w:lvl>
    <w:lvl w:ilvl="5">
      <w:start w:val="1"/>
      <w:numFmt w:val="decimal"/>
      <w:lvlText w:val="%1.%2.%3.%4.%5.%6."/>
      <w:lvlJc w:val="left"/>
      <w:pPr>
        <w:tabs>
          <w:tab w:val="num" w:pos="0"/>
        </w:tabs>
        <w:ind w:left="2149" w:hanging="1440"/>
      </w:pPr>
    </w:lvl>
    <w:lvl w:ilvl="6">
      <w:start w:val="1"/>
      <w:numFmt w:val="decimal"/>
      <w:lvlText w:val="%1.%2.%3.%4.%5.%6.%7."/>
      <w:lvlJc w:val="left"/>
      <w:pPr>
        <w:tabs>
          <w:tab w:val="num" w:pos="0"/>
        </w:tabs>
        <w:ind w:left="2509" w:hanging="1800"/>
      </w:pPr>
    </w:lvl>
    <w:lvl w:ilvl="7">
      <w:start w:val="1"/>
      <w:numFmt w:val="decimal"/>
      <w:lvlText w:val="%1.%2.%3.%4.%5.%6.%7.%8."/>
      <w:lvlJc w:val="left"/>
      <w:pPr>
        <w:tabs>
          <w:tab w:val="num" w:pos="0"/>
        </w:tabs>
        <w:ind w:left="2509" w:hanging="1800"/>
      </w:pPr>
    </w:lvl>
    <w:lvl w:ilvl="8">
      <w:start w:val="1"/>
      <w:numFmt w:val="decimal"/>
      <w:lvlText w:val="%1.%2.%3.%4.%5.%6.%7.%8.%9."/>
      <w:lvlJc w:val="left"/>
      <w:pPr>
        <w:tabs>
          <w:tab w:val="num" w:pos="0"/>
        </w:tabs>
        <w:ind w:left="2869" w:hanging="21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37A019F"/>
    <w:multiLevelType w:val="hybridMultilevel"/>
    <w:tmpl w:val="A678DC4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09610659"/>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4" w15:restartNumberingAfterBreak="0">
    <w:nsid w:val="0A7C5936"/>
    <w:multiLevelType w:val="hybridMultilevel"/>
    <w:tmpl w:val="274CFB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F3FA6"/>
    <w:multiLevelType w:val="multilevel"/>
    <w:tmpl w:val="0FB4CD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790919"/>
    <w:multiLevelType w:val="hybridMultilevel"/>
    <w:tmpl w:val="6B8C793A"/>
    <w:lvl w:ilvl="0" w:tplc="4B289DA6">
      <w:start w:val="1"/>
      <w:numFmt w:val="bullet"/>
      <w:lvlText w:val=""/>
      <w:lvlJc w:val="left"/>
      <w:pPr>
        <w:ind w:left="1125" w:hanging="360"/>
      </w:pPr>
      <w:rPr>
        <w:rFonts w:ascii="Symbol" w:hAnsi="Symbol"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7" w15:restartNumberingAfterBreak="0">
    <w:nsid w:val="250E4DC2"/>
    <w:multiLevelType w:val="multilevel"/>
    <w:tmpl w:val="380C77AC"/>
    <w:lvl w:ilvl="0">
      <w:start w:val="1"/>
      <w:numFmt w:val="decimal"/>
      <w:lvlText w:val="%1."/>
      <w:lvlJc w:val="left"/>
      <w:pPr>
        <w:ind w:left="1440" w:hanging="900"/>
      </w:pPr>
      <w:rPr>
        <w:rFonts w:hint="default"/>
      </w:rPr>
    </w:lvl>
    <w:lvl w:ilvl="1">
      <w:start w:val="1"/>
      <w:numFmt w:val="decimal"/>
      <w:isLgl/>
      <w:lvlText w:val="%1.%2."/>
      <w:lvlJc w:val="left"/>
      <w:pPr>
        <w:ind w:left="1920" w:hanging="1380"/>
      </w:pPr>
      <w:rPr>
        <w:rFonts w:hint="default"/>
      </w:rPr>
    </w:lvl>
    <w:lvl w:ilvl="2">
      <w:start w:val="1"/>
      <w:numFmt w:val="decimal"/>
      <w:isLgl/>
      <w:lvlText w:val="%1.%2.%3."/>
      <w:lvlJc w:val="left"/>
      <w:pPr>
        <w:ind w:left="1920" w:hanging="1380"/>
      </w:pPr>
      <w:rPr>
        <w:rFonts w:hint="default"/>
      </w:rPr>
    </w:lvl>
    <w:lvl w:ilvl="3">
      <w:start w:val="1"/>
      <w:numFmt w:val="decimal"/>
      <w:isLgl/>
      <w:lvlText w:val="%1.%2.%3.%4."/>
      <w:lvlJc w:val="left"/>
      <w:pPr>
        <w:ind w:left="1920" w:hanging="1380"/>
      </w:pPr>
      <w:rPr>
        <w:rFonts w:hint="default"/>
      </w:rPr>
    </w:lvl>
    <w:lvl w:ilvl="4">
      <w:start w:val="1"/>
      <w:numFmt w:val="decimal"/>
      <w:isLgl/>
      <w:lvlText w:val="%1.%2.%3.%4.%5."/>
      <w:lvlJc w:val="left"/>
      <w:pPr>
        <w:ind w:left="1920" w:hanging="13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8" w15:restartNumberingAfterBreak="0">
    <w:nsid w:val="26B514C4"/>
    <w:multiLevelType w:val="hybridMultilevel"/>
    <w:tmpl w:val="C4E4064E"/>
    <w:lvl w:ilvl="0" w:tplc="4B5A2E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2A000E10"/>
    <w:multiLevelType w:val="hybridMultilevel"/>
    <w:tmpl w:val="7848C8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9DB4A54"/>
    <w:multiLevelType w:val="hybridMultilevel"/>
    <w:tmpl w:val="2416DAD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16C1CF4"/>
    <w:multiLevelType w:val="hybridMultilevel"/>
    <w:tmpl w:val="C096DC4A"/>
    <w:lvl w:ilvl="0" w:tplc="8B5A9F0A">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2" w15:restartNumberingAfterBreak="0">
    <w:nsid w:val="46CC36E8"/>
    <w:multiLevelType w:val="multilevel"/>
    <w:tmpl w:val="51AEE08E"/>
    <w:lvl w:ilvl="0">
      <w:start w:val="1"/>
      <w:numFmt w:val="decimal"/>
      <w:lvlText w:val="%1."/>
      <w:lvlJc w:val="left"/>
      <w:pPr>
        <w:ind w:left="1684" w:hanging="975"/>
      </w:pPr>
      <w:rPr>
        <w:rFonts w:ascii="Times New Roman" w:eastAsia="Calibri" w:hAnsi="Times New Roman" w:cs="Times New Roman"/>
      </w:rPr>
    </w:lvl>
    <w:lvl w:ilvl="1">
      <w:start w:val="1"/>
      <w:numFmt w:val="decimal"/>
      <w:isLgl/>
      <w:lvlText w:val="%1.%2."/>
      <w:lvlJc w:val="left"/>
      <w:pPr>
        <w:ind w:left="1429" w:hanging="720"/>
      </w:pPr>
      <w:rPr>
        <w:rFonts w:cs="Times New Roman"/>
        <w:b/>
      </w:rPr>
    </w:lvl>
    <w:lvl w:ilvl="2">
      <w:start w:val="1"/>
      <w:numFmt w:val="decimal"/>
      <w:isLgl/>
      <w:lvlText w:val="%1.%2.%3."/>
      <w:lvlJc w:val="left"/>
      <w:pPr>
        <w:ind w:left="1429" w:hanging="720"/>
      </w:pPr>
      <w:rPr>
        <w:rFonts w:cs="Times New Roman"/>
      </w:rPr>
    </w:lvl>
    <w:lvl w:ilvl="3">
      <w:start w:val="1"/>
      <w:numFmt w:val="decimal"/>
      <w:isLgl/>
      <w:lvlText w:val="%1.%2.%3.%4."/>
      <w:lvlJc w:val="left"/>
      <w:pPr>
        <w:ind w:left="1789" w:hanging="1080"/>
      </w:pPr>
      <w:rPr>
        <w:rFonts w:cs="Times New Roman"/>
      </w:rPr>
    </w:lvl>
    <w:lvl w:ilvl="4">
      <w:start w:val="1"/>
      <w:numFmt w:val="decimal"/>
      <w:isLgl/>
      <w:lvlText w:val="%1.%2.%3.%4.%5."/>
      <w:lvlJc w:val="left"/>
      <w:pPr>
        <w:ind w:left="1789" w:hanging="1080"/>
      </w:pPr>
      <w:rPr>
        <w:rFonts w:cs="Times New Roman"/>
      </w:rPr>
    </w:lvl>
    <w:lvl w:ilvl="5">
      <w:start w:val="1"/>
      <w:numFmt w:val="decimal"/>
      <w:isLgl/>
      <w:lvlText w:val="%1.%2.%3.%4.%5.%6."/>
      <w:lvlJc w:val="left"/>
      <w:pPr>
        <w:ind w:left="2149" w:hanging="1440"/>
      </w:pPr>
      <w:rPr>
        <w:rFonts w:cs="Times New Roman"/>
      </w:rPr>
    </w:lvl>
    <w:lvl w:ilvl="6">
      <w:start w:val="1"/>
      <w:numFmt w:val="decimal"/>
      <w:isLgl/>
      <w:lvlText w:val="%1.%2.%3.%4.%5.%6.%7."/>
      <w:lvlJc w:val="left"/>
      <w:pPr>
        <w:ind w:left="2509" w:hanging="1800"/>
      </w:pPr>
      <w:rPr>
        <w:rFonts w:cs="Times New Roman"/>
      </w:rPr>
    </w:lvl>
    <w:lvl w:ilvl="7">
      <w:start w:val="1"/>
      <w:numFmt w:val="decimal"/>
      <w:isLgl/>
      <w:lvlText w:val="%1.%2.%3.%4.%5.%6.%7.%8."/>
      <w:lvlJc w:val="left"/>
      <w:pPr>
        <w:ind w:left="2509" w:hanging="1800"/>
      </w:pPr>
      <w:rPr>
        <w:rFonts w:cs="Times New Roman"/>
      </w:rPr>
    </w:lvl>
    <w:lvl w:ilvl="8">
      <w:start w:val="1"/>
      <w:numFmt w:val="decimal"/>
      <w:isLgl/>
      <w:lvlText w:val="%1.%2.%3.%4.%5.%6.%7.%8.%9."/>
      <w:lvlJc w:val="left"/>
      <w:pPr>
        <w:ind w:left="2869" w:hanging="2160"/>
      </w:pPr>
      <w:rPr>
        <w:rFonts w:cs="Times New Roman"/>
      </w:rPr>
    </w:lvl>
  </w:abstractNum>
  <w:abstractNum w:abstractNumId="13" w15:restartNumberingAfterBreak="0">
    <w:nsid w:val="4E6713D2"/>
    <w:multiLevelType w:val="hybridMultilevel"/>
    <w:tmpl w:val="A6F6AE3E"/>
    <w:lvl w:ilvl="0" w:tplc="2DE2B978">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51683979"/>
    <w:multiLevelType w:val="multilevel"/>
    <w:tmpl w:val="D8CEEB94"/>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abstractNum w:abstractNumId="15" w15:restartNumberingAfterBreak="0">
    <w:nsid w:val="520378A6"/>
    <w:multiLevelType w:val="multilevel"/>
    <w:tmpl w:val="261C57EA"/>
    <w:lvl w:ilvl="0">
      <w:start w:val="9"/>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16" w15:restartNumberingAfterBreak="0">
    <w:nsid w:val="56C46EF6"/>
    <w:multiLevelType w:val="hybridMultilevel"/>
    <w:tmpl w:val="8484600E"/>
    <w:lvl w:ilvl="0" w:tplc="72ACC15C">
      <w:start w:val="1"/>
      <w:numFmt w:val="decimal"/>
      <w:lvlText w:val="%1."/>
      <w:lvlJc w:val="left"/>
      <w:pPr>
        <w:ind w:left="1060" w:hanging="360"/>
      </w:pPr>
      <w:rPr>
        <w:rFonts w:hint="default"/>
      </w:r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7" w15:restartNumberingAfterBreak="0">
    <w:nsid w:val="5D566879"/>
    <w:multiLevelType w:val="multilevel"/>
    <w:tmpl w:val="0C7AF5FC"/>
    <w:lvl w:ilvl="0">
      <w:start w:val="1"/>
      <w:numFmt w:val="upperRoman"/>
      <w:lvlText w:val="%1."/>
      <w:lvlJc w:val="left"/>
      <w:pPr>
        <w:ind w:left="2149" w:hanging="720"/>
      </w:pPr>
    </w:lvl>
    <w:lvl w:ilvl="1">
      <w:start w:val="5"/>
      <w:numFmt w:val="decimal"/>
      <w:isLgl/>
      <w:lvlText w:val="%1.%2."/>
      <w:lvlJc w:val="left"/>
      <w:pPr>
        <w:ind w:left="2374" w:hanging="945"/>
      </w:pPr>
    </w:lvl>
    <w:lvl w:ilvl="2">
      <w:start w:val="3"/>
      <w:numFmt w:val="decimal"/>
      <w:isLgl/>
      <w:lvlText w:val="%1.%2.%3."/>
      <w:lvlJc w:val="left"/>
      <w:pPr>
        <w:ind w:left="2374" w:hanging="945"/>
      </w:pPr>
    </w:lvl>
    <w:lvl w:ilvl="3">
      <w:start w:val="1"/>
      <w:numFmt w:val="decimal"/>
      <w:isLgl/>
      <w:lvlText w:val="%1.%2.%3.%4."/>
      <w:lvlJc w:val="left"/>
      <w:pPr>
        <w:ind w:left="2374" w:hanging="945"/>
      </w:pPr>
    </w:lvl>
    <w:lvl w:ilvl="4">
      <w:start w:val="1"/>
      <w:numFmt w:val="decimal"/>
      <w:isLgl/>
      <w:lvlText w:val="%1.%2.%3.%4.%5."/>
      <w:lvlJc w:val="left"/>
      <w:pPr>
        <w:ind w:left="2509" w:hanging="1080"/>
      </w:pPr>
    </w:lvl>
    <w:lvl w:ilvl="5">
      <w:start w:val="1"/>
      <w:numFmt w:val="decimal"/>
      <w:isLgl/>
      <w:lvlText w:val="%1.%2.%3.%4.%5.%6."/>
      <w:lvlJc w:val="left"/>
      <w:pPr>
        <w:ind w:left="2509" w:hanging="1080"/>
      </w:pPr>
    </w:lvl>
    <w:lvl w:ilvl="6">
      <w:start w:val="1"/>
      <w:numFmt w:val="decimal"/>
      <w:isLgl/>
      <w:lvlText w:val="%1.%2.%3.%4.%5.%6.%7."/>
      <w:lvlJc w:val="left"/>
      <w:pPr>
        <w:ind w:left="2869" w:hanging="1440"/>
      </w:pPr>
    </w:lvl>
    <w:lvl w:ilvl="7">
      <w:start w:val="1"/>
      <w:numFmt w:val="decimal"/>
      <w:isLgl/>
      <w:lvlText w:val="%1.%2.%3.%4.%5.%6.%7.%8."/>
      <w:lvlJc w:val="left"/>
      <w:pPr>
        <w:ind w:left="2869" w:hanging="1440"/>
      </w:pPr>
    </w:lvl>
    <w:lvl w:ilvl="8">
      <w:start w:val="1"/>
      <w:numFmt w:val="decimal"/>
      <w:isLgl/>
      <w:lvlText w:val="%1.%2.%3.%4.%5.%6.%7.%8.%9."/>
      <w:lvlJc w:val="left"/>
      <w:pPr>
        <w:ind w:left="3229" w:hanging="1800"/>
      </w:pPr>
    </w:lvl>
  </w:abstractNum>
  <w:abstractNum w:abstractNumId="18" w15:restartNumberingAfterBreak="0">
    <w:nsid w:val="61D7487D"/>
    <w:multiLevelType w:val="hybridMultilevel"/>
    <w:tmpl w:val="CFD4A7C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59305AB"/>
    <w:multiLevelType w:val="hybridMultilevel"/>
    <w:tmpl w:val="94642A98"/>
    <w:lvl w:ilvl="0" w:tplc="F2205A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E656F17"/>
    <w:multiLevelType w:val="multilevel"/>
    <w:tmpl w:val="4E466086"/>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15:restartNumberingAfterBreak="0">
    <w:nsid w:val="7B6A6897"/>
    <w:multiLevelType w:val="multilevel"/>
    <w:tmpl w:val="C5561FD8"/>
    <w:lvl w:ilvl="0">
      <w:start w:val="10"/>
      <w:numFmt w:val="decimal"/>
      <w:lvlText w:val="%1."/>
      <w:lvlJc w:val="left"/>
      <w:pPr>
        <w:tabs>
          <w:tab w:val="num" w:pos="0"/>
        </w:tabs>
        <w:ind w:left="1069" w:hanging="360"/>
      </w:pPr>
      <w:rPr>
        <w:rFonts w:hint="default"/>
        <w:color w:val="auto"/>
      </w:rPr>
    </w:lvl>
    <w:lvl w:ilvl="1">
      <w:start w:val="1"/>
      <w:numFmt w:val="decimal"/>
      <w:lvlText w:val="%1.%2."/>
      <w:lvlJc w:val="left"/>
      <w:pPr>
        <w:tabs>
          <w:tab w:val="num" w:pos="0"/>
        </w:tabs>
        <w:ind w:left="1429" w:hanging="720"/>
      </w:pPr>
      <w:rPr>
        <w:rFonts w:hint="default"/>
      </w:rPr>
    </w:lvl>
    <w:lvl w:ilvl="2">
      <w:start w:val="1"/>
      <w:numFmt w:val="decimal"/>
      <w:lvlText w:val="%1.%2.%3."/>
      <w:lvlJc w:val="left"/>
      <w:pPr>
        <w:tabs>
          <w:tab w:val="num" w:pos="0"/>
        </w:tabs>
        <w:ind w:left="1429" w:hanging="720"/>
      </w:pPr>
      <w:rPr>
        <w:rFonts w:hint="default"/>
      </w:rPr>
    </w:lvl>
    <w:lvl w:ilvl="3">
      <w:start w:val="1"/>
      <w:numFmt w:val="decimal"/>
      <w:lvlText w:val="%1.%2.%3.%4."/>
      <w:lvlJc w:val="left"/>
      <w:pPr>
        <w:tabs>
          <w:tab w:val="num" w:pos="0"/>
        </w:tabs>
        <w:ind w:left="1789" w:hanging="1080"/>
      </w:pPr>
      <w:rPr>
        <w:rFonts w:hint="default"/>
      </w:rPr>
    </w:lvl>
    <w:lvl w:ilvl="4">
      <w:start w:val="1"/>
      <w:numFmt w:val="decimal"/>
      <w:lvlText w:val="%1.%2.%3.%4.%5."/>
      <w:lvlJc w:val="left"/>
      <w:pPr>
        <w:tabs>
          <w:tab w:val="num" w:pos="0"/>
        </w:tabs>
        <w:ind w:left="1789" w:hanging="1080"/>
      </w:pPr>
      <w:rPr>
        <w:rFonts w:hint="default"/>
      </w:rPr>
    </w:lvl>
    <w:lvl w:ilvl="5">
      <w:start w:val="1"/>
      <w:numFmt w:val="decimal"/>
      <w:lvlText w:val="%1.%2.%3.%4.%5.%6."/>
      <w:lvlJc w:val="left"/>
      <w:pPr>
        <w:tabs>
          <w:tab w:val="num" w:pos="0"/>
        </w:tabs>
        <w:ind w:left="2149" w:hanging="1440"/>
      </w:pPr>
      <w:rPr>
        <w:rFonts w:hint="default"/>
      </w:rPr>
    </w:lvl>
    <w:lvl w:ilvl="6">
      <w:start w:val="1"/>
      <w:numFmt w:val="decimal"/>
      <w:lvlText w:val="%1.%2.%3.%4.%5.%6.%7."/>
      <w:lvlJc w:val="left"/>
      <w:pPr>
        <w:tabs>
          <w:tab w:val="num" w:pos="0"/>
        </w:tabs>
        <w:ind w:left="2509" w:hanging="1800"/>
      </w:pPr>
      <w:rPr>
        <w:rFonts w:hint="default"/>
      </w:rPr>
    </w:lvl>
    <w:lvl w:ilvl="7">
      <w:start w:val="1"/>
      <w:numFmt w:val="decimal"/>
      <w:lvlText w:val="%1.%2.%3.%4.%5.%6.%7.%8."/>
      <w:lvlJc w:val="left"/>
      <w:pPr>
        <w:tabs>
          <w:tab w:val="num" w:pos="0"/>
        </w:tabs>
        <w:ind w:left="2509" w:hanging="1800"/>
      </w:pPr>
      <w:rPr>
        <w:rFonts w:hint="default"/>
      </w:rPr>
    </w:lvl>
    <w:lvl w:ilvl="8">
      <w:start w:val="1"/>
      <w:numFmt w:val="decimal"/>
      <w:lvlText w:val="%1.%2.%3.%4.%5.%6.%7.%8.%9."/>
      <w:lvlJc w:val="left"/>
      <w:pPr>
        <w:tabs>
          <w:tab w:val="num" w:pos="0"/>
        </w:tabs>
        <w:ind w:left="2869" w:hanging="2160"/>
      </w:pPr>
      <w:rPr>
        <w:rFonts w:hint="default"/>
      </w:rPr>
    </w:lvl>
  </w:abstractNum>
  <w:abstractNum w:abstractNumId="22" w15:restartNumberingAfterBreak="0">
    <w:nsid w:val="7F1E706B"/>
    <w:multiLevelType w:val="multilevel"/>
    <w:tmpl w:val="6D1AE45A"/>
    <w:lvl w:ilvl="0">
      <w:start w:val="1"/>
      <w:numFmt w:val="decimal"/>
      <w:lvlText w:val="%1."/>
      <w:lvlJc w:val="left"/>
      <w:pPr>
        <w:ind w:left="1069" w:hanging="360"/>
      </w:pPr>
      <w:rPr>
        <w:rFonts w:hint="default"/>
        <w:color w:val="auto"/>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16cid:durableId="49808039">
    <w:abstractNumId w:val="8"/>
  </w:num>
  <w:num w:numId="2" w16cid:durableId="1273783357">
    <w:abstractNumId w:val="2"/>
  </w:num>
  <w:num w:numId="3" w16cid:durableId="931665745">
    <w:abstractNumId w:val="13"/>
  </w:num>
  <w:num w:numId="4" w16cid:durableId="377822308">
    <w:abstractNumId w:val="22"/>
  </w:num>
  <w:num w:numId="5" w16cid:durableId="183330670">
    <w:abstractNumId w:val="7"/>
  </w:num>
  <w:num w:numId="6" w16cid:durableId="1718117599">
    <w:abstractNumId w:val="0"/>
  </w:num>
  <w:num w:numId="7" w16cid:durableId="1040134666">
    <w:abstractNumId w:val="1"/>
  </w:num>
  <w:num w:numId="8" w16cid:durableId="1579710448">
    <w:abstractNumId w:val="6"/>
  </w:num>
  <w:num w:numId="9" w16cid:durableId="131752993">
    <w:abstractNumId w:val="20"/>
  </w:num>
  <w:num w:numId="10" w16cid:durableId="300618193">
    <w:abstractNumId w:val="4"/>
  </w:num>
  <w:num w:numId="11" w16cid:durableId="1863668538">
    <w:abstractNumId w:val="9"/>
  </w:num>
  <w:num w:numId="12" w16cid:durableId="284780079">
    <w:abstractNumId w:val="3"/>
  </w:num>
  <w:num w:numId="13" w16cid:durableId="1883243915">
    <w:abstractNumId w:val="15"/>
  </w:num>
  <w:num w:numId="14" w16cid:durableId="2041709719">
    <w:abstractNumId w:val="16"/>
  </w:num>
  <w:num w:numId="15" w16cid:durableId="2325394">
    <w:abstractNumId w:val="19"/>
  </w:num>
  <w:num w:numId="16" w16cid:durableId="1274285940">
    <w:abstractNumId w:val="21"/>
  </w:num>
  <w:num w:numId="17" w16cid:durableId="637495607">
    <w:abstractNumId w:val="14"/>
  </w:num>
  <w:num w:numId="18" w16cid:durableId="2060204926">
    <w:abstractNumId w:val="17"/>
  </w:num>
  <w:num w:numId="19" w16cid:durableId="1247768251">
    <w:abstractNumId w:val="17"/>
    <w:lvlOverride w:ilvl="0">
      <w:startOverride w:val="1"/>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84675824">
    <w:abstractNumId w:val="12"/>
  </w:num>
  <w:num w:numId="21" w16cid:durableId="172451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78427484">
    <w:abstractNumId w:val="18"/>
  </w:num>
  <w:num w:numId="23" w16cid:durableId="165159299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1771587">
    <w:abstractNumId w:val="10"/>
  </w:num>
  <w:num w:numId="25" w16cid:durableId="3379281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9516821">
    <w:abstractNumId w:val="5"/>
  </w:num>
  <w:num w:numId="27" w16cid:durableId="1629239674">
    <w:abstractNumId w:val="11"/>
  </w:num>
  <w:num w:numId="28" w16cid:durableId="5496507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02F"/>
    <w:rsid w:val="00004401"/>
    <w:rsid w:val="00004E46"/>
    <w:rsid w:val="000050C5"/>
    <w:rsid w:val="00015DE3"/>
    <w:rsid w:val="00017887"/>
    <w:rsid w:val="00017FB8"/>
    <w:rsid w:val="000251A9"/>
    <w:rsid w:val="00026A18"/>
    <w:rsid w:val="00030559"/>
    <w:rsid w:val="000459A9"/>
    <w:rsid w:val="000604D5"/>
    <w:rsid w:val="00061AD0"/>
    <w:rsid w:val="00063675"/>
    <w:rsid w:val="00072219"/>
    <w:rsid w:val="000773F4"/>
    <w:rsid w:val="00077796"/>
    <w:rsid w:val="00091C1B"/>
    <w:rsid w:val="000925B6"/>
    <w:rsid w:val="000A1912"/>
    <w:rsid w:val="000A6B04"/>
    <w:rsid w:val="000D2369"/>
    <w:rsid w:val="000D2767"/>
    <w:rsid w:val="000E0FB5"/>
    <w:rsid w:val="000E2353"/>
    <w:rsid w:val="000E5C43"/>
    <w:rsid w:val="000F5269"/>
    <w:rsid w:val="001023BD"/>
    <w:rsid w:val="00102843"/>
    <w:rsid w:val="001057D5"/>
    <w:rsid w:val="00114A01"/>
    <w:rsid w:val="001151DF"/>
    <w:rsid w:val="0011597F"/>
    <w:rsid w:val="001216DF"/>
    <w:rsid w:val="00125848"/>
    <w:rsid w:val="00125FE2"/>
    <w:rsid w:val="00132F9C"/>
    <w:rsid w:val="0014323D"/>
    <w:rsid w:val="00147914"/>
    <w:rsid w:val="00150BB1"/>
    <w:rsid w:val="0017016F"/>
    <w:rsid w:val="00172E34"/>
    <w:rsid w:val="00174732"/>
    <w:rsid w:val="001765BB"/>
    <w:rsid w:val="0018088E"/>
    <w:rsid w:val="00181E75"/>
    <w:rsid w:val="00183871"/>
    <w:rsid w:val="0018435F"/>
    <w:rsid w:val="00195B8F"/>
    <w:rsid w:val="001A093A"/>
    <w:rsid w:val="001A2BDF"/>
    <w:rsid w:val="001A2C95"/>
    <w:rsid w:val="001A4AB8"/>
    <w:rsid w:val="001B5042"/>
    <w:rsid w:val="001B7C5A"/>
    <w:rsid w:val="001C19A9"/>
    <w:rsid w:val="001C240B"/>
    <w:rsid w:val="001C6BD7"/>
    <w:rsid w:val="001D258A"/>
    <w:rsid w:val="001D2BAC"/>
    <w:rsid w:val="001E738E"/>
    <w:rsid w:val="001F3C85"/>
    <w:rsid w:val="00200D24"/>
    <w:rsid w:val="00201350"/>
    <w:rsid w:val="00202045"/>
    <w:rsid w:val="002037ED"/>
    <w:rsid w:val="00220B94"/>
    <w:rsid w:val="00223E9E"/>
    <w:rsid w:val="002300CC"/>
    <w:rsid w:val="00234D93"/>
    <w:rsid w:val="00252B62"/>
    <w:rsid w:val="00254CE8"/>
    <w:rsid w:val="00254DE0"/>
    <w:rsid w:val="00257B75"/>
    <w:rsid w:val="00261A11"/>
    <w:rsid w:val="00264824"/>
    <w:rsid w:val="00271B3E"/>
    <w:rsid w:val="00272B2B"/>
    <w:rsid w:val="00274802"/>
    <w:rsid w:val="0027518E"/>
    <w:rsid w:val="002906AB"/>
    <w:rsid w:val="00290BBB"/>
    <w:rsid w:val="002A27CA"/>
    <w:rsid w:val="002C0F5E"/>
    <w:rsid w:val="002C74A7"/>
    <w:rsid w:val="002D6A87"/>
    <w:rsid w:val="002F4FE7"/>
    <w:rsid w:val="002F5C59"/>
    <w:rsid w:val="0030183B"/>
    <w:rsid w:val="003022AB"/>
    <w:rsid w:val="00302FC0"/>
    <w:rsid w:val="0031102F"/>
    <w:rsid w:val="00314CFC"/>
    <w:rsid w:val="003154DB"/>
    <w:rsid w:val="003168EF"/>
    <w:rsid w:val="00317833"/>
    <w:rsid w:val="00324055"/>
    <w:rsid w:val="00336A62"/>
    <w:rsid w:val="00345D8E"/>
    <w:rsid w:val="00351D8D"/>
    <w:rsid w:val="0035644D"/>
    <w:rsid w:val="00362092"/>
    <w:rsid w:val="00365B8D"/>
    <w:rsid w:val="00371C01"/>
    <w:rsid w:val="00381372"/>
    <w:rsid w:val="003829F6"/>
    <w:rsid w:val="00384BA6"/>
    <w:rsid w:val="00384EC4"/>
    <w:rsid w:val="003852F5"/>
    <w:rsid w:val="00392600"/>
    <w:rsid w:val="003A0E21"/>
    <w:rsid w:val="003C59E9"/>
    <w:rsid w:val="003C78E3"/>
    <w:rsid w:val="003D2424"/>
    <w:rsid w:val="003D4F9F"/>
    <w:rsid w:val="003E3EB4"/>
    <w:rsid w:val="004035D3"/>
    <w:rsid w:val="00403CAD"/>
    <w:rsid w:val="00405A33"/>
    <w:rsid w:val="00412391"/>
    <w:rsid w:val="00415BA3"/>
    <w:rsid w:val="00423695"/>
    <w:rsid w:val="00423C43"/>
    <w:rsid w:val="00424251"/>
    <w:rsid w:val="004242CC"/>
    <w:rsid w:val="00427C98"/>
    <w:rsid w:val="00427F23"/>
    <w:rsid w:val="00431DDB"/>
    <w:rsid w:val="0043276A"/>
    <w:rsid w:val="00432CCD"/>
    <w:rsid w:val="004338D3"/>
    <w:rsid w:val="0044351B"/>
    <w:rsid w:val="00445D9D"/>
    <w:rsid w:val="004475BC"/>
    <w:rsid w:val="00454569"/>
    <w:rsid w:val="00467B9C"/>
    <w:rsid w:val="004726AC"/>
    <w:rsid w:val="00473CE5"/>
    <w:rsid w:val="00475157"/>
    <w:rsid w:val="00477F5E"/>
    <w:rsid w:val="00481859"/>
    <w:rsid w:val="004830A4"/>
    <w:rsid w:val="004869A2"/>
    <w:rsid w:val="004950F9"/>
    <w:rsid w:val="004A210A"/>
    <w:rsid w:val="004A498D"/>
    <w:rsid w:val="004B2444"/>
    <w:rsid w:val="004B7C16"/>
    <w:rsid w:val="004C1B9C"/>
    <w:rsid w:val="004C4945"/>
    <w:rsid w:val="004D1C67"/>
    <w:rsid w:val="004D307B"/>
    <w:rsid w:val="004D427E"/>
    <w:rsid w:val="004E3BB1"/>
    <w:rsid w:val="004E6FE5"/>
    <w:rsid w:val="004E7C61"/>
    <w:rsid w:val="0050256A"/>
    <w:rsid w:val="0050428B"/>
    <w:rsid w:val="00513CDB"/>
    <w:rsid w:val="00526E56"/>
    <w:rsid w:val="00527A4D"/>
    <w:rsid w:val="005314F7"/>
    <w:rsid w:val="005523D8"/>
    <w:rsid w:val="00556FFF"/>
    <w:rsid w:val="00564D81"/>
    <w:rsid w:val="0057181A"/>
    <w:rsid w:val="005774AD"/>
    <w:rsid w:val="0057755D"/>
    <w:rsid w:val="005857E1"/>
    <w:rsid w:val="00594AF5"/>
    <w:rsid w:val="005A7308"/>
    <w:rsid w:val="005B004D"/>
    <w:rsid w:val="005B051F"/>
    <w:rsid w:val="005B0E12"/>
    <w:rsid w:val="005B1E5E"/>
    <w:rsid w:val="005B7C86"/>
    <w:rsid w:val="005C14C7"/>
    <w:rsid w:val="005D087E"/>
    <w:rsid w:val="005D1631"/>
    <w:rsid w:val="005D35D6"/>
    <w:rsid w:val="005D5155"/>
    <w:rsid w:val="005E0DFD"/>
    <w:rsid w:val="005E1D64"/>
    <w:rsid w:val="005E2E73"/>
    <w:rsid w:val="005E30CC"/>
    <w:rsid w:val="005F6135"/>
    <w:rsid w:val="005F78A8"/>
    <w:rsid w:val="00600952"/>
    <w:rsid w:val="00613269"/>
    <w:rsid w:val="00617FBC"/>
    <w:rsid w:val="00625CA6"/>
    <w:rsid w:val="00626D98"/>
    <w:rsid w:val="00633484"/>
    <w:rsid w:val="00633AEB"/>
    <w:rsid w:val="00634672"/>
    <w:rsid w:val="0063467C"/>
    <w:rsid w:val="006429A7"/>
    <w:rsid w:val="0065159C"/>
    <w:rsid w:val="00652EC5"/>
    <w:rsid w:val="00662E82"/>
    <w:rsid w:val="006701A7"/>
    <w:rsid w:val="0067119E"/>
    <w:rsid w:val="0067340C"/>
    <w:rsid w:val="00673D37"/>
    <w:rsid w:val="00675C95"/>
    <w:rsid w:val="006805E1"/>
    <w:rsid w:val="006B1D61"/>
    <w:rsid w:val="006B50EE"/>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5F20"/>
    <w:rsid w:val="00766429"/>
    <w:rsid w:val="0076702F"/>
    <w:rsid w:val="00784002"/>
    <w:rsid w:val="007918AC"/>
    <w:rsid w:val="007A3774"/>
    <w:rsid w:val="007A5244"/>
    <w:rsid w:val="007A7D75"/>
    <w:rsid w:val="007B182A"/>
    <w:rsid w:val="007B26A4"/>
    <w:rsid w:val="007B3873"/>
    <w:rsid w:val="007C32F9"/>
    <w:rsid w:val="007D0964"/>
    <w:rsid w:val="007D0B1D"/>
    <w:rsid w:val="007D517C"/>
    <w:rsid w:val="007E289F"/>
    <w:rsid w:val="007F53DE"/>
    <w:rsid w:val="007F554D"/>
    <w:rsid w:val="007F77BC"/>
    <w:rsid w:val="00800396"/>
    <w:rsid w:val="00800487"/>
    <w:rsid w:val="00806523"/>
    <w:rsid w:val="00811C16"/>
    <w:rsid w:val="00812BC8"/>
    <w:rsid w:val="008150EC"/>
    <w:rsid w:val="00823DB1"/>
    <w:rsid w:val="008357BC"/>
    <w:rsid w:val="00841A86"/>
    <w:rsid w:val="008440EB"/>
    <w:rsid w:val="008450F9"/>
    <w:rsid w:val="008514BE"/>
    <w:rsid w:val="00861EF5"/>
    <w:rsid w:val="008667CF"/>
    <w:rsid w:val="008817BB"/>
    <w:rsid w:val="0089230D"/>
    <w:rsid w:val="008945CA"/>
    <w:rsid w:val="008B10B6"/>
    <w:rsid w:val="008B3F45"/>
    <w:rsid w:val="008B6F77"/>
    <w:rsid w:val="008D2C20"/>
    <w:rsid w:val="008D5182"/>
    <w:rsid w:val="008D6F1F"/>
    <w:rsid w:val="008E2475"/>
    <w:rsid w:val="008F0649"/>
    <w:rsid w:val="009012B8"/>
    <w:rsid w:val="00901B06"/>
    <w:rsid w:val="00907407"/>
    <w:rsid w:val="00911C8D"/>
    <w:rsid w:val="0091722F"/>
    <w:rsid w:val="0092209D"/>
    <w:rsid w:val="00925CB3"/>
    <w:rsid w:val="00926056"/>
    <w:rsid w:val="009301B0"/>
    <w:rsid w:val="0093097E"/>
    <w:rsid w:val="00931558"/>
    <w:rsid w:val="00940A4D"/>
    <w:rsid w:val="0094189F"/>
    <w:rsid w:val="00941F48"/>
    <w:rsid w:val="00944882"/>
    <w:rsid w:val="00950D7E"/>
    <w:rsid w:val="0096459E"/>
    <w:rsid w:val="009653DB"/>
    <w:rsid w:val="009662DD"/>
    <w:rsid w:val="00967104"/>
    <w:rsid w:val="00981F1B"/>
    <w:rsid w:val="00986338"/>
    <w:rsid w:val="00996205"/>
    <w:rsid w:val="009A179E"/>
    <w:rsid w:val="009A3FBE"/>
    <w:rsid w:val="009A7694"/>
    <w:rsid w:val="009B2341"/>
    <w:rsid w:val="009B3FD0"/>
    <w:rsid w:val="009C2527"/>
    <w:rsid w:val="009C5857"/>
    <w:rsid w:val="009C7C35"/>
    <w:rsid w:val="009D1387"/>
    <w:rsid w:val="009D6C75"/>
    <w:rsid w:val="009E38D0"/>
    <w:rsid w:val="009E4D44"/>
    <w:rsid w:val="009F0448"/>
    <w:rsid w:val="009F0E74"/>
    <w:rsid w:val="009F537E"/>
    <w:rsid w:val="009F6B20"/>
    <w:rsid w:val="00A01A7D"/>
    <w:rsid w:val="00A133A9"/>
    <w:rsid w:val="00A1736B"/>
    <w:rsid w:val="00A179BB"/>
    <w:rsid w:val="00A210E3"/>
    <w:rsid w:val="00A3022D"/>
    <w:rsid w:val="00A3221C"/>
    <w:rsid w:val="00A33F44"/>
    <w:rsid w:val="00A47237"/>
    <w:rsid w:val="00A50B92"/>
    <w:rsid w:val="00A51242"/>
    <w:rsid w:val="00A77734"/>
    <w:rsid w:val="00A84F0F"/>
    <w:rsid w:val="00AA05A2"/>
    <w:rsid w:val="00AA572D"/>
    <w:rsid w:val="00AA7EF3"/>
    <w:rsid w:val="00AB18D0"/>
    <w:rsid w:val="00AC11C1"/>
    <w:rsid w:val="00AC7151"/>
    <w:rsid w:val="00AD378B"/>
    <w:rsid w:val="00AD5DFE"/>
    <w:rsid w:val="00AD7C52"/>
    <w:rsid w:val="00AE4430"/>
    <w:rsid w:val="00B00D58"/>
    <w:rsid w:val="00B02B2D"/>
    <w:rsid w:val="00B02FF0"/>
    <w:rsid w:val="00B142A3"/>
    <w:rsid w:val="00B17E3E"/>
    <w:rsid w:val="00B23328"/>
    <w:rsid w:val="00B24DAF"/>
    <w:rsid w:val="00B26A67"/>
    <w:rsid w:val="00B373A0"/>
    <w:rsid w:val="00B501F6"/>
    <w:rsid w:val="00B532FE"/>
    <w:rsid w:val="00B53FFD"/>
    <w:rsid w:val="00B76DE9"/>
    <w:rsid w:val="00B91889"/>
    <w:rsid w:val="00B92294"/>
    <w:rsid w:val="00B927D2"/>
    <w:rsid w:val="00B93519"/>
    <w:rsid w:val="00BA3CF5"/>
    <w:rsid w:val="00BA3F0E"/>
    <w:rsid w:val="00BA3F5A"/>
    <w:rsid w:val="00BA5F00"/>
    <w:rsid w:val="00BB1D3B"/>
    <w:rsid w:val="00BB248A"/>
    <w:rsid w:val="00BB2716"/>
    <w:rsid w:val="00BB368D"/>
    <w:rsid w:val="00BB4734"/>
    <w:rsid w:val="00BB7735"/>
    <w:rsid w:val="00BC4298"/>
    <w:rsid w:val="00BC578E"/>
    <w:rsid w:val="00BD491D"/>
    <w:rsid w:val="00BE0250"/>
    <w:rsid w:val="00BE36C5"/>
    <w:rsid w:val="00BF1F4A"/>
    <w:rsid w:val="00BF6028"/>
    <w:rsid w:val="00C02904"/>
    <w:rsid w:val="00C0571A"/>
    <w:rsid w:val="00C10F56"/>
    <w:rsid w:val="00C14B16"/>
    <w:rsid w:val="00C205CE"/>
    <w:rsid w:val="00C21540"/>
    <w:rsid w:val="00C24C7D"/>
    <w:rsid w:val="00C26A78"/>
    <w:rsid w:val="00C27528"/>
    <w:rsid w:val="00C32E11"/>
    <w:rsid w:val="00C35311"/>
    <w:rsid w:val="00C43EBD"/>
    <w:rsid w:val="00C5035F"/>
    <w:rsid w:val="00C50398"/>
    <w:rsid w:val="00C541FE"/>
    <w:rsid w:val="00C55831"/>
    <w:rsid w:val="00C62AB3"/>
    <w:rsid w:val="00C67053"/>
    <w:rsid w:val="00C7085B"/>
    <w:rsid w:val="00C84649"/>
    <w:rsid w:val="00C86923"/>
    <w:rsid w:val="00C90375"/>
    <w:rsid w:val="00C925A0"/>
    <w:rsid w:val="00C97870"/>
    <w:rsid w:val="00CA4046"/>
    <w:rsid w:val="00CA4434"/>
    <w:rsid w:val="00CA525B"/>
    <w:rsid w:val="00CA79D0"/>
    <w:rsid w:val="00CB0A73"/>
    <w:rsid w:val="00CB0F05"/>
    <w:rsid w:val="00CB1CFB"/>
    <w:rsid w:val="00CB3F75"/>
    <w:rsid w:val="00CB3FA7"/>
    <w:rsid w:val="00CC33E4"/>
    <w:rsid w:val="00CD431E"/>
    <w:rsid w:val="00CD69A0"/>
    <w:rsid w:val="00CD744C"/>
    <w:rsid w:val="00CE0486"/>
    <w:rsid w:val="00CE1199"/>
    <w:rsid w:val="00CE4C21"/>
    <w:rsid w:val="00CE4E84"/>
    <w:rsid w:val="00CE6965"/>
    <w:rsid w:val="00CF0560"/>
    <w:rsid w:val="00D041CE"/>
    <w:rsid w:val="00D11378"/>
    <w:rsid w:val="00D143D3"/>
    <w:rsid w:val="00D152F0"/>
    <w:rsid w:val="00D42F9E"/>
    <w:rsid w:val="00D446EE"/>
    <w:rsid w:val="00D45D61"/>
    <w:rsid w:val="00D54D52"/>
    <w:rsid w:val="00D63F9E"/>
    <w:rsid w:val="00D746CA"/>
    <w:rsid w:val="00D74A13"/>
    <w:rsid w:val="00D75E38"/>
    <w:rsid w:val="00D8001A"/>
    <w:rsid w:val="00D80D2A"/>
    <w:rsid w:val="00D81B91"/>
    <w:rsid w:val="00D865DE"/>
    <w:rsid w:val="00D906D1"/>
    <w:rsid w:val="00D93E0F"/>
    <w:rsid w:val="00DA20AE"/>
    <w:rsid w:val="00DA54D8"/>
    <w:rsid w:val="00DB33C8"/>
    <w:rsid w:val="00DC05B7"/>
    <w:rsid w:val="00DC398D"/>
    <w:rsid w:val="00DD12D9"/>
    <w:rsid w:val="00DD2A2B"/>
    <w:rsid w:val="00DE6D6E"/>
    <w:rsid w:val="00DF0E43"/>
    <w:rsid w:val="00DF1CD6"/>
    <w:rsid w:val="00DF47A9"/>
    <w:rsid w:val="00DF5498"/>
    <w:rsid w:val="00E06268"/>
    <w:rsid w:val="00E13126"/>
    <w:rsid w:val="00E234DA"/>
    <w:rsid w:val="00E25750"/>
    <w:rsid w:val="00E27FF5"/>
    <w:rsid w:val="00E34CD0"/>
    <w:rsid w:val="00E35181"/>
    <w:rsid w:val="00E407AD"/>
    <w:rsid w:val="00E4223A"/>
    <w:rsid w:val="00E45112"/>
    <w:rsid w:val="00E46215"/>
    <w:rsid w:val="00E50B88"/>
    <w:rsid w:val="00E51C47"/>
    <w:rsid w:val="00E57B54"/>
    <w:rsid w:val="00E64AE6"/>
    <w:rsid w:val="00E7112D"/>
    <w:rsid w:val="00E76CD9"/>
    <w:rsid w:val="00E8473C"/>
    <w:rsid w:val="00E921FE"/>
    <w:rsid w:val="00E9283F"/>
    <w:rsid w:val="00EA4067"/>
    <w:rsid w:val="00EA6F08"/>
    <w:rsid w:val="00EB39FF"/>
    <w:rsid w:val="00EB4CCC"/>
    <w:rsid w:val="00EB7437"/>
    <w:rsid w:val="00EC2F9E"/>
    <w:rsid w:val="00EC7C1A"/>
    <w:rsid w:val="00ED381E"/>
    <w:rsid w:val="00EF0707"/>
    <w:rsid w:val="00F04A9E"/>
    <w:rsid w:val="00F20CBD"/>
    <w:rsid w:val="00F243EB"/>
    <w:rsid w:val="00F2617A"/>
    <w:rsid w:val="00F26BD9"/>
    <w:rsid w:val="00F27C69"/>
    <w:rsid w:val="00F33D36"/>
    <w:rsid w:val="00F372C1"/>
    <w:rsid w:val="00F37F45"/>
    <w:rsid w:val="00F40608"/>
    <w:rsid w:val="00F42921"/>
    <w:rsid w:val="00F52342"/>
    <w:rsid w:val="00F53989"/>
    <w:rsid w:val="00F608FD"/>
    <w:rsid w:val="00F61D02"/>
    <w:rsid w:val="00F653DC"/>
    <w:rsid w:val="00F67EE9"/>
    <w:rsid w:val="00F725B8"/>
    <w:rsid w:val="00F7321A"/>
    <w:rsid w:val="00F8097B"/>
    <w:rsid w:val="00F82D84"/>
    <w:rsid w:val="00F9231F"/>
    <w:rsid w:val="00F940E8"/>
    <w:rsid w:val="00F97200"/>
    <w:rsid w:val="00FA4546"/>
    <w:rsid w:val="00FA49F6"/>
    <w:rsid w:val="00FA4BFA"/>
    <w:rsid w:val="00FB0AE3"/>
    <w:rsid w:val="00FB2B12"/>
    <w:rsid w:val="00FB338E"/>
    <w:rsid w:val="00FB35BF"/>
    <w:rsid w:val="00FB6AA0"/>
    <w:rsid w:val="00FB7CFC"/>
    <w:rsid w:val="00FC2A96"/>
    <w:rsid w:val="00FC3B07"/>
    <w:rsid w:val="00FC3DDE"/>
    <w:rsid w:val="00FD2748"/>
    <w:rsid w:val="00FD2C5A"/>
    <w:rsid w:val="00FD3143"/>
    <w:rsid w:val="00FD39B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970EB2"/>
  <w15:docId w15:val="{FFD34A3D-CEC5-47C7-8B93-A4F0B079A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9230D"/>
  </w:style>
  <w:style w:type="paragraph" w:styleId="1">
    <w:name w:val="heading 1"/>
    <w:basedOn w:val="a"/>
    <w:next w:val="a"/>
    <w:link w:val="10"/>
    <w:qFormat/>
    <w:rsid w:val="00F243EB"/>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iPriority w:val="99"/>
    <w:rsid w:val="00F243EB"/>
    <w:pPr>
      <w:tabs>
        <w:tab w:val="center" w:pos="4703"/>
        <w:tab w:val="right" w:pos="9406"/>
      </w:tabs>
    </w:pPr>
  </w:style>
  <w:style w:type="paragraph" w:styleId="a4">
    <w:name w:val="footer"/>
    <w:basedOn w:val="a"/>
    <w:uiPriority w:val="99"/>
    <w:rsid w:val="00F243EB"/>
    <w:pPr>
      <w:tabs>
        <w:tab w:val="center" w:pos="4703"/>
        <w:tab w:val="right" w:pos="9406"/>
      </w:tabs>
    </w:pPr>
    <w:rPr>
      <w:sz w:val="10"/>
    </w:rPr>
  </w:style>
  <w:style w:type="character" w:styleId="a5">
    <w:name w:val="page number"/>
    <w:basedOn w:val="a0"/>
    <w:uiPriority w:val="99"/>
    <w:rsid w:val="00F243EB"/>
  </w:style>
  <w:style w:type="paragraph" w:customStyle="1" w:styleId="11">
    <w:name w:val="ВК1"/>
    <w:basedOn w:val="a3"/>
    <w:uiPriority w:val="99"/>
    <w:rsid w:val="00F243EB"/>
    <w:pPr>
      <w:tabs>
        <w:tab w:val="clear" w:pos="9406"/>
        <w:tab w:val="right" w:pos="9214"/>
      </w:tabs>
      <w:ind w:right="1418"/>
      <w:jc w:val="center"/>
    </w:pPr>
    <w:rPr>
      <w:b/>
      <w:sz w:val="26"/>
    </w:rPr>
  </w:style>
  <w:style w:type="paragraph" w:styleId="a6">
    <w:name w:val="Balloon Text"/>
    <w:basedOn w:val="a"/>
    <w:link w:val="a7"/>
    <w:uiPriority w:val="99"/>
    <w:semiHidden/>
    <w:rsid w:val="00D865DE"/>
    <w:rPr>
      <w:rFonts w:ascii="Tahoma" w:hAnsi="Tahoma" w:cs="Tahoma"/>
      <w:sz w:val="16"/>
      <w:szCs w:val="16"/>
    </w:rPr>
  </w:style>
  <w:style w:type="table" w:styleId="a8">
    <w:name w:val="Table Grid"/>
    <w:basedOn w:val="a1"/>
    <w:rsid w:val="00432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Знак1 Знак Знак Знак"/>
    <w:basedOn w:val="a"/>
    <w:rsid w:val="00FC3DDE"/>
    <w:rPr>
      <w:rFonts w:ascii="Verdana" w:hAnsi="Verdana" w:cs="Verdana"/>
      <w:lang w:val="en-US" w:eastAsia="en-US"/>
    </w:rPr>
  </w:style>
  <w:style w:type="paragraph" w:customStyle="1" w:styleId="ConsPlusNormal">
    <w:name w:val="ConsPlusNormal"/>
    <w:rsid w:val="007324BF"/>
    <w:pPr>
      <w:autoSpaceDE w:val="0"/>
      <w:autoSpaceDN w:val="0"/>
      <w:adjustRightInd w:val="0"/>
      <w:ind w:firstLine="720"/>
    </w:pPr>
    <w:rPr>
      <w:rFonts w:ascii="Arial" w:hAnsi="Arial" w:cs="Arial"/>
    </w:rPr>
  </w:style>
  <w:style w:type="paragraph" w:styleId="a9">
    <w:name w:val="List Paragraph"/>
    <w:basedOn w:val="a"/>
    <w:uiPriority w:val="99"/>
    <w:qFormat/>
    <w:rsid w:val="00432CCD"/>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rsid w:val="00432CCD"/>
    <w:pPr>
      <w:widowControl w:val="0"/>
      <w:autoSpaceDE w:val="0"/>
      <w:autoSpaceDN w:val="0"/>
      <w:adjustRightInd w:val="0"/>
    </w:pPr>
    <w:rPr>
      <w:rFonts w:ascii="Calibri" w:hAnsi="Calibri" w:cs="Calibri"/>
      <w:b/>
      <w:bCs/>
      <w:sz w:val="22"/>
      <w:szCs w:val="22"/>
    </w:rPr>
  </w:style>
  <w:style w:type="character" w:customStyle="1" w:styleId="WW8Num7z1">
    <w:name w:val="WW8Num7z1"/>
    <w:rsid w:val="00812BC8"/>
    <w:rPr>
      <w:rFonts w:ascii="Times New Roman" w:eastAsia="Times New Roman" w:hAnsi="Times New Roman" w:cs="Times New Roman"/>
    </w:rPr>
  </w:style>
  <w:style w:type="character" w:customStyle="1" w:styleId="WW8Num7z2">
    <w:name w:val="WW8Num7z2"/>
    <w:rsid w:val="00812BC8"/>
    <w:rPr>
      <w:rFonts w:ascii="Times New Roman" w:eastAsia="Times New Roman" w:hAnsi="Times New Roman" w:cs="Times New Roman"/>
      <w:color w:val="auto"/>
    </w:rPr>
  </w:style>
  <w:style w:type="character" w:customStyle="1" w:styleId="WW8Num11z1">
    <w:name w:val="WW8Num11z1"/>
    <w:rsid w:val="00812BC8"/>
    <w:rPr>
      <w:rFonts w:ascii="Times New Roman" w:eastAsia="Times New Roman" w:hAnsi="Times New Roman" w:cs="Times New Roman"/>
    </w:rPr>
  </w:style>
  <w:style w:type="character" w:customStyle="1" w:styleId="WW8Num11z2">
    <w:name w:val="WW8Num11z2"/>
    <w:rsid w:val="00812BC8"/>
    <w:rPr>
      <w:rFonts w:ascii="Times New Roman" w:eastAsia="Times New Roman" w:hAnsi="Times New Roman" w:cs="Times New Roman"/>
      <w:color w:val="auto"/>
    </w:rPr>
  </w:style>
  <w:style w:type="character" w:customStyle="1" w:styleId="WW8Num14z0">
    <w:name w:val="WW8Num14z0"/>
    <w:rsid w:val="00812BC8"/>
    <w:rPr>
      <w:color w:val="auto"/>
    </w:rPr>
  </w:style>
  <w:style w:type="character" w:customStyle="1" w:styleId="13">
    <w:name w:val="Основной шрифт абзаца1"/>
    <w:rsid w:val="00812BC8"/>
  </w:style>
  <w:style w:type="character" w:customStyle="1" w:styleId="aa">
    <w:name w:val="Верхний колонтитул Знак"/>
    <w:uiPriority w:val="99"/>
    <w:rsid w:val="00812BC8"/>
    <w:rPr>
      <w:sz w:val="22"/>
      <w:szCs w:val="22"/>
    </w:rPr>
  </w:style>
  <w:style w:type="character" w:customStyle="1" w:styleId="ab">
    <w:name w:val="Нижний колонтитул Знак"/>
    <w:uiPriority w:val="99"/>
    <w:rsid w:val="00812BC8"/>
    <w:rPr>
      <w:sz w:val="22"/>
      <w:szCs w:val="22"/>
    </w:rPr>
  </w:style>
  <w:style w:type="character" w:styleId="ac">
    <w:name w:val="Hyperlink"/>
    <w:uiPriority w:val="99"/>
    <w:rsid w:val="00812BC8"/>
    <w:rPr>
      <w:color w:val="000080"/>
      <w:u w:val="single"/>
    </w:rPr>
  </w:style>
  <w:style w:type="paragraph" w:customStyle="1" w:styleId="14">
    <w:name w:val="Заголовок1"/>
    <w:basedOn w:val="a"/>
    <w:next w:val="ad"/>
    <w:rsid w:val="00812BC8"/>
    <w:pPr>
      <w:keepNext/>
      <w:suppressAutoHyphens/>
      <w:spacing w:before="240" w:after="120" w:line="276" w:lineRule="auto"/>
    </w:pPr>
    <w:rPr>
      <w:rFonts w:ascii="Arial" w:eastAsia="Microsoft YaHei" w:hAnsi="Arial" w:cs="Mangal"/>
      <w:sz w:val="28"/>
      <w:szCs w:val="28"/>
      <w:lang w:eastAsia="ar-SA"/>
    </w:rPr>
  </w:style>
  <w:style w:type="paragraph" w:styleId="ad">
    <w:name w:val="Body Text"/>
    <w:basedOn w:val="a"/>
    <w:rsid w:val="00812BC8"/>
    <w:pPr>
      <w:suppressAutoHyphens/>
      <w:spacing w:after="120" w:line="276" w:lineRule="auto"/>
    </w:pPr>
    <w:rPr>
      <w:rFonts w:ascii="Calibri" w:eastAsia="Calibri" w:hAnsi="Calibri" w:cs="Calibri"/>
      <w:sz w:val="22"/>
      <w:szCs w:val="22"/>
      <w:lang w:eastAsia="ar-SA"/>
    </w:rPr>
  </w:style>
  <w:style w:type="paragraph" w:styleId="ae">
    <w:name w:val="List"/>
    <w:basedOn w:val="ad"/>
    <w:rsid w:val="00812BC8"/>
    <w:rPr>
      <w:rFonts w:ascii="Arial" w:hAnsi="Arial" w:cs="Mangal"/>
    </w:rPr>
  </w:style>
  <w:style w:type="paragraph" w:customStyle="1" w:styleId="15">
    <w:name w:val="Название1"/>
    <w:basedOn w:val="a"/>
    <w:rsid w:val="00812BC8"/>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rsid w:val="00812BC8"/>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rsid w:val="00812BC8"/>
    <w:pPr>
      <w:widowControl w:val="0"/>
      <w:suppressAutoHyphens/>
      <w:autoSpaceDE w:val="0"/>
    </w:pPr>
    <w:rPr>
      <w:rFonts w:ascii="Courier New" w:hAnsi="Courier New" w:cs="Courier New"/>
      <w:lang w:eastAsia="ar-SA"/>
    </w:rPr>
  </w:style>
  <w:style w:type="paragraph" w:customStyle="1" w:styleId="ConsPlusCell">
    <w:name w:val="ConsPlusCell"/>
    <w:rsid w:val="00812BC8"/>
    <w:pPr>
      <w:widowControl w:val="0"/>
      <w:suppressAutoHyphens/>
      <w:autoSpaceDE w:val="0"/>
    </w:pPr>
    <w:rPr>
      <w:rFonts w:ascii="Arial" w:hAnsi="Arial" w:cs="Arial"/>
      <w:lang w:eastAsia="ar-SA"/>
    </w:rPr>
  </w:style>
  <w:style w:type="paragraph" w:customStyle="1" w:styleId="af">
    <w:name w:val="Содержимое таблицы"/>
    <w:basedOn w:val="a"/>
    <w:rsid w:val="00812BC8"/>
    <w:pPr>
      <w:suppressLineNumbers/>
      <w:suppressAutoHyphens/>
      <w:spacing w:after="200" w:line="276" w:lineRule="auto"/>
    </w:pPr>
    <w:rPr>
      <w:rFonts w:ascii="Calibri" w:eastAsia="Calibri" w:hAnsi="Calibri" w:cs="Calibri"/>
      <w:sz w:val="22"/>
      <w:szCs w:val="22"/>
      <w:lang w:eastAsia="ar-SA"/>
    </w:rPr>
  </w:style>
  <w:style w:type="paragraph" w:customStyle="1" w:styleId="af0">
    <w:name w:val="Заголовок таблицы"/>
    <w:basedOn w:val="af"/>
    <w:rsid w:val="00812BC8"/>
    <w:pPr>
      <w:jc w:val="center"/>
    </w:pPr>
    <w:rPr>
      <w:b/>
      <w:bCs/>
    </w:rPr>
  </w:style>
  <w:style w:type="character" w:customStyle="1" w:styleId="Absatz-Standardschriftart">
    <w:name w:val="Absatz-Standardschriftart"/>
    <w:rsid w:val="00812BC8"/>
  </w:style>
  <w:style w:type="character" w:customStyle="1" w:styleId="WW-Absatz-Standardschriftart">
    <w:name w:val="WW-Absatz-Standardschriftart"/>
    <w:rsid w:val="00812BC8"/>
  </w:style>
  <w:style w:type="character" w:customStyle="1" w:styleId="af1">
    <w:name w:val="Символ нумерации"/>
    <w:rsid w:val="00812BC8"/>
  </w:style>
  <w:style w:type="character" w:customStyle="1" w:styleId="a7">
    <w:name w:val="Текст выноски Знак"/>
    <w:link w:val="a6"/>
    <w:uiPriority w:val="99"/>
    <w:semiHidden/>
    <w:rsid w:val="00812BC8"/>
    <w:rPr>
      <w:rFonts w:ascii="Tahoma" w:hAnsi="Tahoma" w:cs="Tahoma"/>
      <w:sz w:val="16"/>
      <w:szCs w:val="16"/>
      <w:lang w:val="ru-RU" w:eastAsia="ru-RU" w:bidi="ar-SA"/>
    </w:rPr>
  </w:style>
  <w:style w:type="character" w:customStyle="1" w:styleId="10">
    <w:name w:val="Заголовок 1 Знак"/>
    <w:link w:val="1"/>
    <w:rsid w:val="00662E82"/>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23E9E"/>
    <w:pPr>
      <w:spacing w:before="100" w:beforeAutospacing="1" w:after="100" w:afterAutospacing="1"/>
      <w:jc w:val="both"/>
    </w:pPr>
    <w:rPr>
      <w:rFonts w:ascii="Tahoma" w:hAnsi="Tahoma"/>
      <w:lang w:val="en-US" w:eastAsia="en-US"/>
    </w:rPr>
  </w:style>
  <w:style w:type="paragraph" w:customStyle="1" w:styleId="af2">
    <w:name w:val="Знак"/>
    <w:basedOn w:val="a"/>
    <w:rsid w:val="00223E9E"/>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rsid w:val="001A093A"/>
    <w:pPr>
      <w:spacing w:after="60" w:line="360" w:lineRule="exact"/>
      <w:jc w:val="both"/>
    </w:pPr>
    <w:rPr>
      <w:sz w:val="28"/>
    </w:rPr>
  </w:style>
  <w:style w:type="character" w:styleId="af3">
    <w:name w:val="FollowedHyperlink"/>
    <w:uiPriority w:val="99"/>
    <w:unhideWhenUsed/>
    <w:rsid w:val="006B50EE"/>
    <w:rPr>
      <w:color w:val="800080"/>
      <w:u w:val="single"/>
    </w:rPr>
  </w:style>
  <w:style w:type="paragraph" w:customStyle="1" w:styleId="xl64">
    <w:name w:val="xl64"/>
    <w:basedOn w:val="a"/>
    <w:rsid w:val="006B50EE"/>
    <w:pPr>
      <w:spacing w:before="100" w:beforeAutospacing="1" w:after="100" w:afterAutospacing="1"/>
    </w:pPr>
  </w:style>
  <w:style w:type="paragraph" w:customStyle="1" w:styleId="xl65">
    <w:name w:val="xl65"/>
    <w:basedOn w:val="a"/>
    <w:rsid w:val="006B50EE"/>
    <w:pPr>
      <w:spacing w:before="100" w:beforeAutospacing="1" w:after="100" w:afterAutospacing="1"/>
      <w:jc w:val="center"/>
      <w:textAlignment w:val="top"/>
    </w:pPr>
    <w:rPr>
      <w:sz w:val="28"/>
      <w:szCs w:val="28"/>
    </w:rPr>
  </w:style>
  <w:style w:type="paragraph" w:customStyle="1" w:styleId="xl66">
    <w:name w:val="xl66"/>
    <w:basedOn w:val="a"/>
    <w:rsid w:val="006B50EE"/>
    <w:pPr>
      <w:spacing w:before="100" w:beforeAutospacing="1" w:after="100" w:afterAutospacing="1"/>
      <w:textAlignment w:val="top"/>
    </w:pPr>
    <w:rPr>
      <w:sz w:val="28"/>
      <w:szCs w:val="28"/>
    </w:rPr>
  </w:style>
  <w:style w:type="paragraph" w:customStyle="1" w:styleId="xl67">
    <w:name w:val="xl67"/>
    <w:basedOn w:val="a"/>
    <w:rsid w:val="006B50EE"/>
    <w:pPr>
      <w:spacing w:before="100" w:beforeAutospacing="1" w:after="100" w:afterAutospacing="1"/>
      <w:textAlignment w:val="top"/>
    </w:pPr>
    <w:rPr>
      <w:sz w:val="28"/>
      <w:szCs w:val="28"/>
    </w:rPr>
  </w:style>
  <w:style w:type="paragraph" w:customStyle="1" w:styleId="xl68">
    <w:name w:val="xl68"/>
    <w:basedOn w:val="a"/>
    <w:rsid w:val="006B50EE"/>
    <w:pPr>
      <w:spacing w:before="100" w:beforeAutospacing="1" w:after="100" w:afterAutospacing="1"/>
      <w:jc w:val="right"/>
      <w:textAlignment w:val="top"/>
    </w:pPr>
    <w:rPr>
      <w:sz w:val="28"/>
      <w:szCs w:val="28"/>
    </w:rPr>
  </w:style>
  <w:style w:type="paragraph" w:customStyle="1" w:styleId="xl69">
    <w:name w:val="xl69"/>
    <w:basedOn w:val="a"/>
    <w:rsid w:val="006B50EE"/>
    <w:pPr>
      <w:spacing w:before="100" w:beforeAutospacing="1" w:after="100" w:afterAutospacing="1"/>
      <w:jc w:val="center"/>
      <w:textAlignment w:val="top"/>
    </w:pPr>
  </w:style>
  <w:style w:type="paragraph" w:customStyle="1" w:styleId="xl70">
    <w:name w:val="xl70"/>
    <w:basedOn w:val="a"/>
    <w:rsid w:val="006B50EE"/>
    <w:pPr>
      <w:spacing w:before="100" w:beforeAutospacing="1" w:after="100" w:afterAutospacing="1"/>
      <w:textAlignment w:val="top"/>
    </w:pPr>
  </w:style>
  <w:style w:type="paragraph" w:customStyle="1" w:styleId="xl71">
    <w:name w:val="xl71"/>
    <w:basedOn w:val="a"/>
    <w:rsid w:val="006B50EE"/>
    <w:pPr>
      <w:spacing w:before="100" w:beforeAutospacing="1" w:after="100" w:afterAutospacing="1"/>
      <w:textAlignment w:val="top"/>
    </w:pPr>
  </w:style>
  <w:style w:type="paragraph" w:customStyle="1" w:styleId="xl72">
    <w:name w:val="xl72"/>
    <w:basedOn w:val="a"/>
    <w:rsid w:val="006B50EE"/>
    <w:pPr>
      <w:spacing w:before="100" w:beforeAutospacing="1" w:after="100" w:afterAutospacing="1"/>
      <w:jc w:val="center"/>
      <w:textAlignment w:val="top"/>
    </w:pPr>
    <w:rPr>
      <w:sz w:val="24"/>
      <w:szCs w:val="24"/>
    </w:rPr>
  </w:style>
  <w:style w:type="paragraph" w:customStyle="1" w:styleId="xl73">
    <w:name w:val="xl73"/>
    <w:basedOn w:val="a"/>
    <w:rsid w:val="006B50EE"/>
    <w:pPr>
      <w:spacing w:before="100" w:beforeAutospacing="1" w:after="100" w:afterAutospacing="1"/>
      <w:textAlignment w:val="top"/>
    </w:pPr>
    <w:rPr>
      <w:sz w:val="24"/>
      <w:szCs w:val="24"/>
    </w:rPr>
  </w:style>
  <w:style w:type="paragraph" w:customStyle="1" w:styleId="xl74">
    <w:name w:val="xl74"/>
    <w:basedOn w:val="a"/>
    <w:rsid w:val="006B50EE"/>
    <w:pPr>
      <w:spacing w:before="100" w:beforeAutospacing="1" w:after="100" w:afterAutospacing="1"/>
      <w:textAlignment w:val="top"/>
    </w:pPr>
    <w:rPr>
      <w:sz w:val="24"/>
      <w:szCs w:val="24"/>
    </w:rPr>
  </w:style>
  <w:style w:type="paragraph" w:customStyle="1" w:styleId="xl75">
    <w:name w:val="xl75"/>
    <w:basedOn w:val="a"/>
    <w:rsid w:val="006B50EE"/>
    <w:pPr>
      <w:pBdr>
        <w:top w:val="single" w:sz="8" w:space="0" w:color="auto"/>
      </w:pBdr>
      <w:spacing w:before="100" w:beforeAutospacing="1" w:after="100" w:afterAutospacing="1"/>
      <w:textAlignment w:val="top"/>
    </w:pPr>
    <w:rPr>
      <w:sz w:val="24"/>
      <w:szCs w:val="24"/>
    </w:rPr>
  </w:style>
  <w:style w:type="paragraph" w:customStyle="1" w:styleId="xl76">
    <w:name w:val="xl76"/>
    <w:basedOn w:val="a"/>
    <w:rsid w:val="006B50EE"/>
    <w:pPr>
      <w:spacing w:before="100" w:beforeAutospacing="1" w:after="100" w:afterAutospacing="1"/>
      <w:jc w:val="both"/>
      <w:textAlignment w:val="top"/>
    </w:pPr>
    <w:rPr>
      <w:sz w:val="24"/>
      <w:szCs w:val="24"/>
    </w:rPr>
  </w:style>
  <w:style w:type="paragraph" w:customStyle="1" w:styleId="xl77">
    <w:name w:val="xl77"/>
    <w:basedOn w:val="a"/>
    <w:rsid w:val="006B50EE"/>
    <w:pPr>
      <w:spacing w:before="100" w:beforeAutospacing="1" w:after="100" w:afterAutospacing="1"/>
      <w:jc w:val="center"/>
      <w:textAlignment w:val="top"/>
    </w:pPr>
    <w:rPr>
      <w:b/>
      <w:bCs/>
      <w:sz w:val="28"/>
      <w:szCs w:val="28"/>
    </w:rPr>
  </w:style>
  <w:style w:type="paragraph" w:customStyle="1" w:styleId="xl78">
    <w:name w:val="xl78"/>
    <w:basedOn w:val="a"/>
    <w:rsid w:val="006B50EE"/>
    <w:pPr>
      <w:spacing w:before="100" w:beforeAutospacing="1" w:after="100" w:afterAutospacing="1"/>
      <w:textAlignment w:val="top"/>
    </w:pPr>
    <w:rPr>
      <w:b/>
      <w:bCs/>
      <w:sz w:val="24"/>
      <w:szCs w:val="24"/>
    </w:rPr>
  </w:style>
  <w:style w:type="paragraph" w:customStyle="1" w:styleId="xl79">
    <w:name w:val="xl79"/>
    <w:basedOn w:val="a"/>
    <w:rsid w:val="006B50EE"/>
    <w:pPr>
      <w:spacing w:before="100" w:beforeAutospacing="1" w:after="100" w:afterAutospacing="1"/>
      <w:jc w:val="center"/>
      <w:textAlignment w:val="top"/>
    </w:pPr>
    <w:rPr>
      <w:b/>
      <w:bCs/>
      <w:sz w:val="28"/>
      <w:szCs w:val="28"/>
    </w:rPr>
  </w:style>
  <w:style w:type="paragraph" w:customStyle="1" w:styleId="xl80">
    <w:name w:val="xl80"/>
    <w:basedOn w:val="a"/>
    <w:rsid w:val="006B50EE"/>
    <w:pPr>
      <w:spacing w:before="100" w:beforeAutospacing="1" w:after="100" w:afterAutospacing="1"/>
      <w:jc w:val="center"/>
      <w:textAlignment w:val="top"/>
    </w:pPr>
    <w:rPr>
      <w:sz w:val="24"/>
      <w:szCs w:val="24"/>
    </w:rPr>
  </w:style>
  <w:style w:type="paragraph" w:customStyle="1" w:styleId="xl81">
    <w:name w:val="xl81"/>
    <w:basedOn w:val="a"/>
    <w:rsid w:val="006B50EE"/>
    <w:pPr>
      <w:spacing w:before="100" w:beforeAutospacing="1" w:after="100" w:afterAutospacing="1"/>
      <w:jc w:val="center"/>
      <w:textAlignment w:val="top"/>
    </w:pPr>
    <w:rPr>
      <w:b/>
      <w:bCs/>
    </w:rPr>
  </w:style>
  <w:style w:type="paragraph" w:customStyle="1" w:styleId="xl82">
    <w:name w:val="xl82"/>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rsid w:val="006B50E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styleId="af4">
    <w:name w:val="Normal (Web)"/>
    <w:basedOn w:val="a"/>
    <w:uiPriority w:val="99"/>
    <w:unhideWhenUsed/>
    <w:rsid w:val="00CE6965"/>
    <w:pPr>
      <w:spacing w:before="100" w:beforeAutospacing="1" w:after="100" w:afterAutospacing="1"/>
    </w:pPr>
    <w:rPr>
      <w:sz w:val="24"/>
      <w:szCs w:val="24"/>
    </w:rPr>
  </w:style>
  <w:style w:type="paragraph" w:styleId="af5">
    <w:name w:val="annotation text"/>
    <w:basedOn w:val="a"/>
    <w:link w:val="af6"/>
    <w:uiPriority w:val="99"/>
    <w:unhideWhenUsed/>
    <w:rsid w:val="00CE6965"/>
  </w:style>
  <w:style w:type="character" w:customStyle="1" w:styleId="af6">
    <w:name w:val="Текст примечания Знак"/>
    <w:basedOn w:val="a0"/>
    <w:link w:val="af5"/>
    <w:uiPriority w:val="99"/>
    <w:rsid w:val="00CE6965"/>
  </w:style>
  <w:style w:type="paragraph" w:styleId="af7">
    <w:name w:val="annotation subject"/>
    <w:basedOn w:val="af5"/>
    <w:next w:val="af5"/>
    <w:link w:val="af8"/>
    <w:uiPriority w:val="99"/>
    <w:unhideWhenUsed/>
    <w:rsid w:val="00CE6965"/>
    <w:rPr>
      <w:b/>
      <w:bCs/>
    </w:rPr>
  </w:style>
  <w:style w:type="character" w:customStyle="1" w:styleId="af8">
    <w:name w:val="Тема примечания Знак"/>
    <w:basedOn w:val="af6"/>
    <w:link w:val="af7"/>
    <w:uiPriority w:val="99"/>
    <w:rsid w:val="00CE6965"/>
    <w:rPr>
      <w:b/>
      <w:bCs/>
    </w:rPr>
  </w:style>
  <w:style w:type="paragraph" w:customStyle="1" w:styleId="18">
    <w:name w:val="1"/>
    <w:basedOn w:val="a"/>
    <w:rsid w:val="00CE6965"/>
    <w:pPr>
      <w:widowControl w:val="0"/>
      <w:adjustRightInd w:val="0"/>
      <w:spacing w:after="160" w:line="240" w:lineRule="exact"/>
      <w:jc w:val="right"/>
    </w:pPr>
    <w:rPr>
      <w:lang w:val="en-GB" w:eastAsia="en-US"/>
    </w:rPr>
  </w:style>
  <w:style w:type="character" w:customStyle="1" w:styleId="af9">
    <w:name w:val="Основной текст_"/>
    <w:link w:val="2"/>
    <w:locked/>
    <w:rsid w:val="00CE6965"/>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9"/>
    <w:rsid w:val="00CE6965"/>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sid w:val="00CE6965"/>
    <w:rPr>
      <w:rFonts w:ascii="Verdana" w:eastAsia="Verdana" w:hAnsi="Verdana" w:cs="Verdana"/>
      <w:shd w:val="clear" w:color="auto" w:fill="FFFFFF"/>
    </w:rPr>
  </w:style>
  <w:style w:type="paragraph" w:customStyle="1" w:styleId="320">
    <w:name w:val="Заголовок №3 (2)"/>
    <w:basedOn w:val="a"/>
    <w:link w:val="32"/>
    <w:rsid w:val="00CE6965"/>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locked/>
    <w:rsid w:val="00CE6965"/>
    <w:rPr>
      <w:rFonts w:ascii="Lucida Sans Unicode" w:eastAsia="Lucida Sans Unicode" w:hAnsi="Lucida Sans Unicode" w:cs="Lucida Sans Unicode"/>
      <w:shd w:val="clear" w:color="auto" w:fill="FFFFFF"/>
    </w:rPr>
  </w:style>
  <w:style w:type="paragraph" w:customStyle="1" w:styleId="520">
    <w:name w:val="Заголовок №5 (2)"/>
    <w:basedOn w:val="a"/>
    <w:link w:val="52"/>
    <w:rsid w:val="00CE6965"/>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a">
    <w:name w:val="Подпись к таблице_"/>
    <w:link w:val="afb"/>
    <w:locked/>
    <w:rsid w:val="00CE6965"/>
    <w:rPr>
      <w:rFonts w:ascii="Lucida Sans Unicode" w:eastAsia="Lucida Sans Unicode" w:hAnsi="Lucida Sans Unicode" w:cs="Lucida Sans Unicode"/>
      <w:shd w:val="clear" w:color="auto" w:fill="FFFFFF"/>
    </w:rPr>
  </w:style>
  <w:style w:type="paragraph" w:customStyle="1" w:styleId="afb">
    <w:name w:val="Подпись к таблице"/>
    <w:basedOn w:val="a"/>
    <w:link w:val="afa"/>
    <w:rsid w:val="00CE6965"/>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rsid w:val="00CE6965"/>
    <w:pPr>
      <w:widowControl w:val="0"/>
    </w:pPr>
    <w:rPr>
      <w:rFonts w:ascii="Courier New" w:hAnsi="Courier New" w:cs="Courier New"/>
    </w:rPr>
  </w:style>
  <w:style w:type="paragraph" w:customStyle="1" w:styleId="ConsTitle">
    <w:name w:val="ConsTitle"/>
    <w:uiPriority w:val="99"/>
    <w:rsid w:val="00CE6965"/>
    <w:pPr>
      <w:widowControl w:val="0"/>
    </w:pPr>
    <w:rPr>
      <w:rFonts w:ascii="Arial" w:hAnsi="Arial" w:cs="Arial"/>
      <w:b/>
      <w:bCs/>
      <w:sz w:val="16"/>
      <w:szCs w:val="16"/>
    </w:rPr>
  </w:style>
  <w:style w:type="paragraph" w:customStyle="1" w:styleId="Default">
    <w:name w:val="Default"/>
    <w:rsid w:val="00CE6965"/>
    <w:pPr>
      <w:autoSpaceDE w:val="0"/>
      <w:autoSpaceDN w:val="0"/>
      <w:adjustRightInd w:val="0"/>
    </w:pPr>
    <w:rPr>
      <w:color w:val="000000"/>
      <w:sz w:val="24"/>
      <w:szCs w:val="24"/>
    </w:rPr>
  </w:style>
  <w:style w:type="character" w:styleId="afc">
    <w:name w:val="annotation reference"/>
    <w:uiPriority w:val="99"/>
    <w:unhideWhenUsed/>
    <w:rsid w:val="00CE6965"/>
    <w:rPr>
      <w:rFonts w:ascii="Times New Roman" w:hAnsi="Times New Roman" w:cs="Times New Roman" w:hint="default"/>
      <w:sz w:val="16"/>
      <w:szCs w:val="16"/>
    </w:rPr>
  </w:style>
  <w:style w:type="character" w:styleId="afd">
    <w:name w:val="Placeholder Text"/>
    <w:uiPriority w:val="99"/>
    <w:semiHidden/>
    <w:rsid w:val="00CE6965"/>
    <w:rPr>
      <w:color w:val="808080"/>
    </w:rPr>
  </w:style>
  <w:style w:type="character" w:customStyle="1" w:styleId="19">
    <w:name w:val="Основной текст1"/>
    <w:rsid w:val="00CE6965"/>
    <w:rPr>
      <w:rFonts w:ascii="Lucida Sans Unicode" w:eastAsia="Lucida Sans Unicode" w:hAnsi="Lucida Sans Unicode" w:cs="Lucida Sans Unicode"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apple-converted-space">
    <w:name w:val="apple-converted-space"/>
    <w:rsid w:val="00CE6965"/>
  </w:style>
  <w:style w:type="character" w:styleId="afe">
    <w:name w:val="Emphasis"/>
    <w:qFormat/>
    <w:rsid w:val="00B91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57990">
      <w:bodyDiv w:val="1"/>
      <w:marLeft w:val="0"/>
      <w:marRight w:val="0"/>
      <w:marTop w:val="0"/>
      <w:marBottom w:val="0"/>
      <w:divBdr>
        <w:top w:val="none" w:sz="0" w:space="0" w:color="auto"/>
        <w:left w:val="none" w:sz="0" w:space="0" w:color="auto"/>
        <w:bottom w:val="none" w:sz="0" w:space="0" w:color="auto"/>
        <w:right w:val="none" w:sz="0" w:space="0" w:color="auto"/>
      </w:divBdr>
    </w:div>
    <w:div w:id="87508487">
      <w:bodyDiv w:val="1"/>
      <w:marLeft w:val="0"/>
      <w:marRight w:val="0"/>
      <w:marTop w:val="0"/>
      <w:marBottom w:val="0"/>
      <w:divBdr>
        <w:top w:val="none" w:sz="0" w:space="0" w:color="auto"/>
        <w:left w:val="none" w:sz="0" w:space="0" w:color="auto"/>
        <w:bottom w:val="none" w:sz="0" w:space="0" w:color="auto"/>
        <w:right w:val="none" w:sz="0" w:space="0" w:color="auto"/>
      </w:divBdr>
    </w:div>
    <w:div w:id="103892499">
      <w:bodyDiv w:val="1"/>
      <w:marLeft w:val="0"/>
      <w:marRight w:val="0"/>
      <w:marTop w:val="0"/>
      <w:marBottom w:val="0"/>
      <w:divBdr>
        <w:top w:val="none" w:sz="0" w:space="0" w:color="auto"/>
        <w:left w:val="none" w:sz="0" w:space="0" w:color="auto"/>
        <w:bottom w:val="none" w:sz="0" w:space="0" w:color="auto"/>
        <w:right w:val="none" w:sz="0" w:space="0" w:color="auto"/>
      </w:divBdr>
    </w:div>
    <w:div w:id="392194765">
      <w:bodyDiv w:val="1"/>
      <w:marLeft w:val="0"/>
      <w:marRight w:val="0"/>
      <w:marTop w:val="0"/>
      <w:marBottom w:val="0"/>
      <w:divBdr>
        <w:top w:val="none" w:sz="0" w:space="0" w:color="auto"/>
        <w:left w:val="none" w:sz="0" w:space="0" w:color="auto"/>
        <w:bottom w:val="none" w:sz="0" w:space="0" w:color="auto"/>
        <w:right w:val="none" w:sz="0" w:space="0" w:color="auto"/>
      </w:divBdr>
    </w:div>
    <w:div w:id="432673444">
      <w:bodyDiv w:val="1"/>
      <w:marLeft w:val="0"/>
      <w:marRight w:val="0"/>
      <w:marTop w:val="0"/>
      <w:marBottom w:val="0"/>
      <w:divBdr>
        <w:top w:val="none" w:sz="0" w:space="0" w:color="auto"/>
        <w:left w:val="none" w:sz="0" w:space="0" w:color="auto"/>
        <w:bottom w:val="none" w:sz="0" w:space="0" w:color="auto"/>
        <w:right w:val="none" w:sz="0" w:space="0" w:color="auto"/>
      </w:divBdr>
    </w:div>
    <w:div w:id="507523549">
      <w:bodyDiv w:val="1"/>
      <w:marLeft w:val="0"/>
      <w:marRight w:val="0"/>
      <w:marTop w:val="0"/>
      <w:marBottom w:val="0"/>
      <w:divBdr>
        <w:top w:val="none" w:sz="0" w:space="0" w:color="auto"/>
        <w:left w:val="none" w:sz="0" w:space="0" w:color="auto"/>
        <w:bottom w:val="none" w:sz="0" w:space="0" w:color="auto"/>
        <w:right w:val="none" w:sz="0" w:space="0" w:color="auto"/>
      </w:divBdr>
    </w:div>
    <w:div w:id="819033114">
      <w:bodyDiv w:val="1"/>
      <w:marLeft w:val="0"/>
      <w:marRight w:val="0"/>
      <w:marTop w:val="0"/>
      <w:marBottom w:val="0"/>
      <w:divBdr>
        <w:top w:val="none" w:sz="0" w:space="0" w:color="auto"/>
        <w:left w:val="none" w:sz="0" w:space="0" w:color="auto"/>
        <w:bottom w:val="none" w:sz="0" w:space="0" w:color="auto"/>
        <w:right w:val="none" w:sz="0" w:space="0" w:color="auto"/>
      </w:divBdr>
    </w:div>
    <w:div w:id="1016156767">
      <w:bodyDiv w:val="1"/>
      <w:marLeft w:val="0"/>
      <w:marRight w:val="0"/>
      <w:marTop w:val="0"/>
      <w:marBottom w:val="0"/>
      <w:divBdr>
        <w:top w:val="none" w:sz="0" w:space="0" w:color="auto"/>
        <w:left w:val="none" w:sz="0" w:space="0" w:color="auto"/>
        <w:bottom w:val="none" w:sz="0" w:space="0" w:color="auto"/>
        <w:right w:val="none" w:sz="0" w:space="0" w:color="auto"/>
      </w:divBdr>
    </w:div>
    <w:div w:id="1124158114">
      <w:bodyDiv w:val="1"/>
      <w:marLeft w:val="0"/>
      <w:marRight w:val="0"/>
      <w:marTop w:val="0"/>
      <w:marBottom w:val="0"/>
      <w:divBdr>
        <w:top w:val="none" w:sz="0" w:space="0" w:color="auto"/>
        <w:left w:val="none" w:sz="0" w:space="0" w:color="auto"/>
        <w:bottom w:val="none" w:sz="0" w:space="0" w:color="auto"/>
        <w:right w:val="none" w:sz="0" w:space="0" w:color="auto"/>
      </w:divBdr>
    </w:div>
    <w:div w:id="1174800293">
      <w:bodyDiv w:val="1"/>
      <w:marLeft w:val="0"/>
      <w:marRight w:val="0"/>
      <w:marTop w:val="0"/>
      <w:marBottom w:val="0"/>
      <w:divBdr>
        <w:top w:val="none" w:sz="0" w:space="0" w:color="auto"/>
        <w:left w:val="none" w:sz="0" w:space="0" w:color="auto"/>
        <w:bottom w:val="none" w:sz="0" w:space="0" w:color="auto"/>
        <w:right w:val="none" w:sz="0" w:space="0" w:color="auto"/>
      </w:divBdr>
    </w:div>
    <w:div w:id="1214006623">
      <w:bodyDiv w:val="1"/>
      <w:marLeft w:val="0"/>
      <w:marRight w:val="0"/>
      <w:marTop w:val="0"/>
      <w:marBottom w:val="0"/>
      <w:divBdr>
        <w:top w:val="none" w:sz="0" w:space="0" w:color="auto"/>
        <w:left w:val="none" w:sz="0" w:space="0" w:color="auto"/>
        <w:bottom w:val="none" w:sz="0" w:space="0" w:color="auto"/>
        <w:right w:val="none" w:sz="0" w:space="0" w:color="auto"/>
      </w:divBdr>
    </w:div>
    <w:div w:id="1382050175">
      <w:bodyDiv w:val="1"/>
      <w:marLeft w:val="0"/>
      <w:marRight w:val="0"/>
      <w:marTop w:val="0"/>
      <w:marBottom w:val="0"/>
      <w:divBdr>
        <w:top w:val="none" w:sz="0" w:space="0" w:color="auto"/>
        <w:left w:val="none" w:sz="0" w:space="0" w:color="auto"/>
        <w:bottom w:val="none" w:sz="0" w:space="0" w:color="auto"/>
        <w:right w:val="none" w:sz="0" w:space="0" w:color="auto"/>
      </w:divBdr>
    </w:div>
    <w:div w:id="1416854285">
      <w:bodyDiv w:val="1"/>
      <w:marLeft w:val="0"/>
      <w:marRight w:val="0"/>
      <w:marTop w:val="0"/>
      <w:marBottom w:val="0"/>
      <w:divBdr>
        <w:top w:val="none" w:sz="0" w:space="0" w:color="auto"/>
        <w:left w:val="none" w:sz="0" w:space="0" w:color="auto"/>
        <w:bottom w:val="none" w:sz="0" w:space="0" w:color="auto"/>
        <w:right w:val="none" w:sz="0" w:space="0" w:color="auto"/>
      </w:divBdr>
    </w:div>
    <w:div w:id="1550267615">
      <w:bodyDiv w:val="1"/>
      <w:marLeft w:val="0"/>
      <w:marRight w:val="0"/>
      <w:marTop w:val="0"/>
      <w:marBottom w:val="0"/>
      <w:divBdr>
        <w:top w:val="none" w:sz="0" w:space="0" w:color="auto"/>
        <w:left w:val="none" w:sz="0" w:space="0" w:color="auto"/>
        <w:bottom w:val="none" w:sz="0" w:space="0" w:color="auto"/>
        <w:right w:val="none" w:sz="0" w:space="0" w:color="auto"/>
      </w:divBdr>
    </w:div>
    <w:div w:id="1663196960">
      <w:bodyDiv w:val="1"/>
      <w:marLeft w:val="0"/>
      <w:marRight w:val="0"/>
      <w:marTop w:val="0"/>
      <w:marBottom w:val="0"/>
      <w:divBdr>
        <w:top w:val="none" w:sz="0" w:space="0" w:color="auto"/>
        <w:left w:val="none" w:sz="0" w:space="0" w:color="auto"/>
        <w:bottom w:val="none" w:sz="0" w:space="0" w:color="auto"/>
        <w:right w:val="none" w:sz="0" w:space="0" w:color="auto"/>
      </w:divBdr>
    </w:div>
    <w:div w:id="1733000656">
      <w:bodyDiv w:val="1"/>
      <w:marLeft w:val="0"/>
      <w:marRight w:val="0"/>
      <w:marTop w:val="0"/>
      <w:marBottom w:val="0"/>
      <w:divBdr>
        <w:top w:val="none" w:sz="0" w:space="0" w:color="auto"/>
        <w:left w:val="none" w:sz="0" w:space="0" w:color="auto"/>
        <w:bottom w:val="none" w:sz="0" w:space="0" w:color="auto"/>
        <w:right w:val="none" w:sz="0" w:space="0" w:color="auto"/>
      </w:divBdr>
    </w:div>
    <w:div w:id="1835951893">
      <w:bodyDiv w:val="1"/>
      <w:marLeft w:val="0"/>
      <w:marRight w:val="0"/>
      <w:marTop w:val="0"/>
      <w:marBottom w:val="0"/>
      <w:divBdr>
        <w:top w:val="none" w:sz="0" w:space="0" w:color="auto"/>
        <w:left w:val="none" w:sz="0" w:space="0" w:color="auto"/>
        <w:bottom w:val="none" w:sz="0" w:space="0" w:color="auto"/>
        <w:right w:val="none" w:sz="0" w:space="0" w:color="auto"/>
      </w:divBdr>
    </w:div>
    <w:div w:id="1878734453">
      <w:bodyDiv w:val="1"/>
      <w:marLeft w:val="0"/>
      <w:marRight w:val="0"/>
      <w:marTop w:val="0"/>
      <w:marBottom w:val="0"/>
      <w:divBdr>
        <w:top w:val="none" w:sz="0" w:space="0" w:color="auto"/>
        <w:left w:val="none" w:sz="0" w:space="0" w:color="auto"/>
        <w:bottom w:val="none" w:sz="0" w:space="0" w:color="auto"/>
        <w:right w:val="none" w:sz="0" w:space="0" w:color="auto"/>
      </w:divBdr>
    </w:div>
    <w:div w:id="1935042663">
      <w:bodyDiv w:val="1"/>
      <w:marLeft w:val="0"/>
      <w:marRight w:val="0"/>
      <w:marTop w:val="0"/>
      <w:marBottom w:val="0"/>
      <w:divBdr>
        <w:top w:val="none" w:sz="0" w:space="0" w:color="auto"/>
        <w:left w:val="none" w:sz="0" w:space="0" w:color="auto"/>
        <w:bottom w:val="none" w:sz="0" w:space="0" w:color="auto"/>
        <w:right w:val="none" w:sz="0" w:space="0" w:color="auto"/>
      </w:divBdr>
    </w:div>
    <w:div w:id="2010518256">
      <w:bodyDiv w:val="1"/>
      <w:marLeft w:val="0"/>
      <w:marRight w:val="0"/>
      <w:marTop w:val="0"/>
      <w:marBottom w:val="0"/>
      <w:divBdr>
        <w:top w:val="none" w:sz="0" w:space="0" w:color="auto"/>
        <w:left w:val="none" w:sz="0" w:space="0" w:color="auto"/>
        <w:bottom w:val="none" w:sz="0" w:space="0" w:color="auto"/>
        <w:right w:val="none" w:sz="0" w:space="0" w:color="auto"/>
      </w:divBdr>
    </w:div>
    <w:div w:id="213470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DCC8A-1678-429E-94E4-5FF3828E02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Pages>
  <Words>577</Words>
  <Characters>3295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ДЕПАРТАМЕНТ РАЗВИТИЯ ПРЕДПРИНИМАТЕЛЬСТВА                         И ТОРГОВЛИ КИРОВСКОЙ ОБЛАСТИ</vt:lpstr>
    </vt:vector>
  </TitlesOfParts>
  <Company>.</Company>
  <LinksUpToDate>false</LinksUpToDate>
  <CharactersWithSpaces>3865</CharactersWithSpaces>
  <SharedDoc>false</SharedDoc>
  <HLinks>
    <vt:vector size="6" baseType="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15</cp:revision>
  <cp:lastPrinted>2021-03-05T06:59:00Z</cp:lastPrinted>
  <dcterms:created xsi:type="dcterms:W3CDTF">2021-03-05T06:52:00Z</dcterms:created>
  <dcterms:modified xsi:type="dcterms:W3CDTF">2022-06-23T08:03:00Z</dcterms:modified>
</cp:coreProperties>
</file>