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7DF9" w14:textId="77777777" w:rsidR="000C5E0D" w:rsidRDefault="000C5E0D" w:rsidP="000C5E0D">
      <w:pPr>
        <w:jc w:val="right"/>
      </w:pPr>
      <w:r>
        <w:t xml:space="preserve">Приложение </w:t>
      </w:r>
    </w:p>
    <w:p w14:paraId="40C0D655" w14:textId="1F62E56A" w:rsidR="000C5E0D" w:rsidRDefault="000C5E0D" w:rsidP="000C5E0D">
      <w:pPr>
        <w:jc w:val="right"/>
      </w:pPr>
      <w:r>
        <w:t xml:space="preserve">к приказу министерства </w:t>
      </w:r>
    </w:p>
    <w:p w14:paraId="652DD1EB" w14:textId="77777777" w:rsidR="000C5E0D" w:rsidRDefault="000C5E0D" w:rsidP="000C5E0D">
      <w:pPr>
        <w:jc w:val="right"/>
      </w:pPr>
      <w:r>
        <w:t xml:space="preserve">промышленности,  </w:t>
      </w:r>
    </w:p>
    <w:p w14:paraId="219EB1C6" w14:textId="6016C91A" w:rsidR="000C5E0D" w:rsidRDefault="000C5E0D" w:rsidP="000C5E0D">
      <w:pPr>
        <w:jc w:val="right"/>
      </w:pPr>
      <w:r>
        <w:t xml:space="preserve">предпринимательства </w:t>
      </w:r>
    </w:p>
    <w:p w14:paraId="411C8530" w14:textId="1DD71DEF" w:rsidR="000C5E0D" w:rsidRDefault="000C5E0D" w:rsidP="000C5E0D">
      <w:pPr>
        <w:jc w:val="right"/>
      </w:pPr>
      <w:r>
        <w:t xml:space="preserve">и торговли Кировской области </w:t>
      </w:r>
    </w:p>
    <w:p w14:paraId="137E6BC1" w14:textId="4BA37DC6" w:rsidR="000C5E0D" w:rsidRDefault="000C5E0D" w:rsidP="000C5E0D">
      <w:pPr>
        <w:jc w:val="right"/>
      </w:pPr>
      <w:r>
        <w:t xml:space="preserve">от </w:t>
      </w:r>
      <w:r w:rsidR="003E3B07">
        <w:t>______________</w:t>
      </w:r>
      <w:r>
        <w:t xml:space="preserve"> № </w:t>
      </w:r>
      <w:r w:rsidR="003E3B07">
        <w:t>_______</w:t>
      </w:r>
    </w:p>
    <w:p w14:paraId="140EB8FE" w14:textId="78F68A7A" w:rsidR="000C5E0D" w:rsidRDefault="000C5E0D" w:rsidP="000C5E0D">
      <w:pPr>
        <w:jc w:val="center"/>
        <w:rPr>
          <w:b/>
          <w:bCs/>
        </w:rPr>
      </w:pPr>
    </w:p>
    <w:p w14:paraId="252B6D86" w14:textId="77777777" w:rsidR="006D01B0" w:rsidRDefault="006D01B0" w:rsidP="000C5E0D">
      <w:pPr>
        <w:jc w:val="center"/>
        <w:rPr>
          <w:b/>
          <w:bCs/>
        </w:rPr>
      </w:pPr>
    </w:p>
    <w:p w14:paraId="73F879F1" w14:textId="66DEFFF8" w:rsidR="000C5E0D" w:rsidRPr="000C5E0D" w:rsidRDefault="000C5E0D" w:rsidP="000C5E0D">
      <w:pPr>
        <w:jc w:val="center"/>
        <w:rPr>
          <w:b/>
          <w:bCs/>
        </w:rPr>
      </w:pPr>
      <w:bookmarkStart w:id="0" w:name="_Hlk111213673"/>
      <w:r w:rsidRPr="000C5E0D">
        <w:rPr>
          <w:b/>
          <w:bCs/>
        </w:rPr>
        <w:t>ПРОГРАММА</w:t>
      </w:r>
    </w:p>
    <w:p w14:paraId="200BE32B" w14:textId="224315C7" w:rsidR="000C5E0D" w:rsidRPr="000C5E0D" w:rsidRDefault="000C5E0D" w:rsidP="000C5E0D">
      <w:pPr>
        <w:rPr>
          <w:b/>
          <w:bCs/>
        </w:rPr>
      </w:pPr>
      <w:r w:rsidRPr="000C5E0D">
        <w:rPr>
          <w:b/>
          <w:bCs/>
        </w:rPr>
        <w:t>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3E3B07">
        <w:rPr>
          <w:b/>
          <w:bCs/>
        </w:rPr>
        <w:t>4</w:t>
      </w:r>
      <w:r w:rsidRPr="000C5E0D">
        <w:rPr>
          <w:b/>
          <w:bCs/>
        </w:rPr>
        <w:t xml:space="preserve"> год</w:t>
      </w:r>
    </w:p>
    <w:bookmarkEnd w:id="0"/>
    <w:p w14:paraId="0A00C737" w14:textId="0316B474" w:rsidR="000C5E0D" w:rsidRPr="000C5E0D" w:rsidRDefault="000C5E0D" w:rsidP="000C5E0D">
      <w:pPr>
        <w:jc w:val="center"/>
        <w:rPr>
          <w:b/>
          <w:bCs/>
        </w:rPr>
      </w:pPr>
    </w:p>
    <w:p w14:paraId="5AE73FFA" w14:textId="77777777" w:rsidR="000C5E0D" w:rsidRDefault="000C5E0D" w:rsidP="000C5E0D"/>
    <w:p w14:paraId="63B0B6D2" w14:textId="3AC4FACE" w:rsidR="000C5E0D" w:rsidRPr="000C5E0D" w:rsidRDefault="000C5E0D" w:rsidP="000C5E0D">
      <w:pPr>
        <w:jc w:val="center"/>
        <w:rPr>
          <w:b/>
          <w:bCs/>
        </w:rPr>
      </w:pPr>
      <w:r w:rsidRPr="000C5E0D">
        <w:rPr>
          <w:b/>
          <w:bCs/>
        </w:rPr>
        <w:t>Паспорт</w:t>
      </w:r>
    </w:p>
    <w:p w14:paraId="31D6819C" w14:textId="77777777" w:rsidR="000C5E0D" w:rsidRDefault="000C5E0D" w:rsidP="000C5E0D">
      <w:pPr>
        <w:jc w:val="center"/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0C5E0D" w14:paraId="2EFC76A2" w14:textId="77777777" w:rsidTr="00FC2AF7">
        <w:tc>
          <w:tcPr>
            <w:tcW w:w="2689" w:type="dxa"/>
          </w:tcPr>
          <w:p w14:paraId="30BB716B" w14:textId="799AA48B" w:rsidR="000C5E0D" w:rsidRPr="000C5E0D" w:rsidRDefault="000C5E0D" w:rsidP="000C5E0D">
            <w:pPr>
              <w:ind w:firstLine="0"/>
              <w:rPr>
                <w:b/>
                <w:bCs/>
              </w:rPr>
            </w:pPr>
            <w:r w:rsidRPr="000C5E0D">
              <w:rPr>
                <w:b/>
                <w:bCs/>
              </w:rPr>
              <w:t>Наименование программы</w:t>
            </w:r>
          </w:p>
        </w:tc>
        <w:tc>
          <w:tcPr>
            <w:tcW w:w="6945" w:type="dxa"/>
          </w:tcPr>
          <w:p w14:paraId="7E17AC6B" w14:textId="61FA2010" w:rsidR="000C5E0D" w:rsidRPr="000C5E0D" w:rsidRDefault="000C5E0D" w:rsidP="000C5E0D">
            <w:pPr>
              <w:rPr>
                <w:b/>
                <w:bCs/>
              </w:rPr>
            </w:pPr>
            <w:r w:rsidRPr="000C5E0D">
              <w:rPr>
                <w:b/>
                <w:bCs/>
              </w:rPr>
              <w:t>Программа профилактики рисков причинения вреда (ущерба) охраняемым законом ценностям на 202</w:t>
            </w:r>
            <w:r w:rsidR="003E3B07">
              <w:rPr>
                <w:b/>
                <w:bCs/>
              </w:rPr>
              <w:t>4</w:t>
            </w:r>
            <w:r w:rsidRPr="000C5E0D">
              <w:rPr>
                <w:b/>
                <w:bCs/>
              </w:rPr>
              <w:t xml:space="preserve"> год</w:t>
            </w:r>
          </w:p>
          <w:p w14:paraId="44D2296E" w14:textId="6D3E7FD3" w:rsidR="000C5E0D" w:rsidRPr="000C5E0D" w:rsidRDefault="000C5E0D" w:rsidP="000C5E0D">
            <w:pPr>
              <w:rPr>
                <w:b/>
                <w:bCs/>
              </w:rPr>
            </w:pPr>
          </w:p>
          <w:p w14:paraId="4D8C3BD9" w14:textId="77777777" w:rsidR="000C5E0D" w:rsidRPr="000C5E0D" w:rsidRDefault="000C5E0D" w:rsidP="000C5E0D">
            <w:pPr>
              <w:rPr>
                <w:b/>
                <w:bCs/>
              </w:rPr>
            </w:pPr>
          </w:p>
          <w:p w14:paraId="21FAD650" w14:textId="77777777" w:rsidR="000C5E0D" w:rsidRPr="000C5E0D" w:rsidRDefault="000C5E0D" w:rsidP="000C5E0D">
            <w:pPr>
              <w:ind w:firstLine="0"/>
              <w:rPr>
                <w:b/>
                <w:bCs/>
              </w:rPr>
            </w:pPr>
          </w:p>
        </w:tc>
      </w:tr>
      <w:tr w:rsidR="000C5E0D" w14:paraId="6F670A31" w14:textId="77777777" w:rsidTr="00FC2AF7">
        <w:tc>
          <w:tcPr>
            <w:tcW w:w="2689" w:type="dxa"/>
          </w:tcPr>
          <w:p w14:paraId="3B2EBD49" w14:textId="77777777" w:rsidR="000C5E0D" w:rsidRPr="000C5E0D" w:rsidRDefault="000C5E0D" w:rsidP="000C5E0D">
            <w:pPr>
              <w:ind w:firstLine="0"/>
            </w:pPr>
            <w:r w:rsidRPr="000C5E0D">
              <w:t>Правовые</w:t>
            </w:r>
          </w:p>
          <w:p w14:paraId="0B206F3E" w14:textId="77777777" w:rsidR="000C5E0D" w:rsidRPr="000C5E0D" w:rsidRDefault="000C5E0D" w:rsidP="000C5E0D">
            <w:pPr>
              <w:ind w:firstLine="0"/>
            </w:pPr>
            <w:r w:rsidRPr="000C5E0D">
              <w:t>основания</w:t>
            </w:r>
          </w:p>
          <w:p w14:paraId="76584934" w14:textId="77777777" w:rsidR="000C5E0D" w:rsidRPr="000C5E0D" w:rsidRDefault="000C5E0D" w:rsidP="000C5E0D">
            <w:pPr>
              <w:ind w:firstLine="0"/>
            </w:pPr>
            <w:r w:rsidRPr="000C5E0D">
              <w:t>разработки</w:t>
            </w:r>
          </w:p>
          <w:p w14:paraId="265FE7D7" w14:textId="33FD4C1F" w:rsidR="000C5E0D" w:rsidRDefault="000C5E0D" w:rsidP="000C5E0D">
            <w:pPr>
              <w:ind w:firstLine="0"/>
            </w:pPr>
            <w:r w:rsidRPr="000C5E0D">
              <w:t>программы</w:t>
            </w:r>
          </w:p>
        </w:tc>
        <w:tc>
          <w:tcPr>
            <w:tcW w:w="6945" w:type="dxa"/>
          </w:tcPr>
          <w:p w14:paraId="2CB015EA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Федеральный закон от 31 июля 2020 года № 248-ФЗ «О государственном контроле (надзоре) и муниципальном контроле в Российской Федерации»</w:t>
            </w:r>
          </w:p>
          <w:p w14:paraId="1CE65927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14:paraId="484DE56B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2EBFE447" w14:textId="77777777" w:rsidTr="00FC2AF7">
        <w:tc>
          <w:tcPr>
            <w:tcW w:w="2689" w:type="dxa"/>
          </w:tcPr>
          <w:p w14:paraId="5EFEEF36" w14:textId="756C96A6" w:rsidR="000C5E0D" w:rsidRDefault="000C5E0D" w:rsidP="000C5E0D">
            <w:pPr>
              <w:ind w:firstLine="0"/>
            </w:pPr>
            <w:r>
              <w:t>Разработчик программы</w:t>
            </w:r>
          </w:p>
        </w:tc>
        <w:tc>
          <w:tcPr>
            <w:tcW w:w="6945" w:type="dxa"/>
          </w:tcPr>
          <w:p w14:paraId="752BDCBB" w14:textId="3C80600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Отдел лицензирования министерства промышленности, предпринимательства и торговли Кировской области</w:t>
            </w:r>
          </w:p>
        </w:tc>
      </w:tr>
      <w:tr w:rsidR="000C5E0D" w14:paraId="66582C8D" w14:textId="77777777" w:rsidTr="00FC2AF7">
        <w:tc>
          <w:tcPr>
            <w:tcW w:w="2689" w:type="dxa"/>
          </w:tcPr>
          <w:p w14:paraId="12A53277" w14:textId="530B2C08" w:rsidR="000C5E0D" w:rsidRDefault="000C5E0D" w:rsidP="000C5E0D">
            <w:pPr>
              <w:ind w:firstLine="0"/>
            </w:pPr>
            <w:r>
              <w:t xml:space="preserve">Цели программы </w:t>
            </w:r>
          </w:p>
        </w:tc>
        <w:tc>
          <w:tcPr>
            <w:tcW w:w="6945" w:type="dxa"/>
          </w:tcPr>
          <w:p w14:paraId="07443261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сокращение количества нарушений юридическими лицами и индивидуальными предпринимателями, осуществляющими лицензионную деятельность по заготовке, хранению, переработке и реализации лома черных металлов, цветных металлов (далее субъекты профилактики) обязательных требований;</w:t>
            </w:r>
          </w:p>
          <w:p w14:paraId="59A3F513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предотвращение рисков причинения вреда (ущерба) охраняемым законом ценностям;</w:t>
            </w:r>
          </w:p>
          <w:p w14:paraId="7F32972E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обеспечение доступности информации об обязательных требованиях.</w:t>
            </w:r>
          </w:p>
          <w:p w14:paraId="46447EF5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 xml:space="preserve">- выявление и устранение причин, факторов и условий, </w:t>
            </w:r>
            <w:r>
              <w:lastRenderedPageBreak/>
              <w:t>способствующих нарушениям субъектами профилактики обязательных требований;</w:t>
            </w:r>
          </w:p>
          <w:p w14:paraId="14F9DE0D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уровня правовой грамотности субъектов профилактики;</w:t>
            </w:r>
          </w:p>
          <w:p w14:paraId="304824E1" w14:textId="520E84C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прозрачности системы контрольно</w:t>
            </w:r>
            <w:r w:rsidR="006D01B0">
              <w:t>-</w:t>
            </w:r>
            <w:r>
              <w:t>надзорной деятельности.</w:t>
            </w:r>
          </w:p>
          <w:p w14:paraId="668DBB52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004AC6E8" w14:textId="77777777" w:rsidTr="00FC2AF7">
        <w:tc>
          <w:tcPr>
            <w:tcW w:w="2689" w:type="dxa"/>
          </w:tcPr>
          <w:p w14:paraId="5FB20F69" w14:textId="5716DEC6" w:rsidR="000C5E0D" w:rsidRDefault="00FC2AF7" w:rsidP="000C5E0D">
            <w:pPr>
              <w:ind w:firstLine="0"/>
            </w:pPr>
            <w:r>
              <w:lastRenderedPageBreak/>
              <w:t>Сроки реализации программы</w:t>
            </w:r>
          </w:p>
        </w:tc>
        <w:tc>
          <w:tcPr>
            <w:tcW w:w="6945" w:type="dxa"/>
          </w:tcPr>
          <w:p w14:paraId="4D062874" w14:textId="2E068490" w:rsidR="000C5E0D" w:rsidRDefault="00FC2AF7" w:rsidP="00FC2AF7">
            <w:pPr>
              <w:tabs>
                <w:tab w:val="left" w:pos="457"/>
              </w:tabs>
              <w:ind w:firstLine="31"/>
            </w:pPr>
            <w:r>
              <w:t>202</w:t>
            </w:r>
            <w:r w:rsidR="003E3B07">
              <w:t>4</w:t>
            </w:r>
            <w:r>
              <w:t xml:space="preserve"> год</w:t>
            </w:r>
          </w:p>
        </w:tc>
      </w:tr>
      <w:tr w:rsidR="000C5E0D" w14:paraId="0D406DCD" w14:textId="77777777" w:rsidTr="00FC2AF7">
        <w:tc>
          <w:tcPr>
            <w:tcW w:w="2689" w:type="dxa"/>
          </w:tcPr>
          <w:p w14:paraId="4FBD60D0" w14:textId="7CF3E736" w:rsidR="000C5E0D" w:rsidRDefault="00FC2AF7" w:rsidP="000C5E0D">
            <w:pPr>
              <w:ind w:firstLine="0"/>
            </w:pPr>
            <w:r>
              <w:t xml:space="preserve">Результаты реализации программы </w:t>
            </w:r>
          </w:p>
        </w:tc>
        <w:tc>
          <w:tcPr>
            <w:tcW w:w="6945" w:type="dxa"/>
          </w:tcPr>
          <w:p w14:paraId="24A463C9" w14:textId="2608D0F1" w:rsidR="00FC2AF7" w:rsidRPr="00FC2AF7" w:rsidRDefault="00FC2AF7" w:rsidP="00FC2AF7">
            <w:pPr>
              <w:tabs>
                <w:tab w:val="left" w:pos="457"/>
              </w:tabs>
              <w:ind w:firstLine="31"/>
            </w:pPr>
            <w:r>
              <w:t>- минимизирование количества нарушений субъектами</w:t>
            </w:r>
            <w:r w:rsidRPr="00FC2AF7">
              <w:t xml:space="preserve"> профилактики обязательных требований;</w:t>
            </w:r>
          </w:p>
          <w:p w14:paraId="5194DB7A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предотвращение рисков причинения вреда (ущерба) охраняемым законом ценностям;</w:t>
            </w:r>
          </w:p>
          <w:p w14:paraId="56B4BFC5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правовая грамотность;</w:t>
            </w:r>
          </w:p>
          <w:p w14:paraId="6F2DCA58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снижение уровня административной нагрузки на подконтрольные субъекты.</w:t>
            </w:r>
          </w:p>
          <w:p w14:paraId="6794080A" w14:textId="4AB893BF" w:rsidR="00FC2AF7" w:rsidRPr="000C5E0D" w:rsidRDefault="00FC2AF7" w:rsidP="00FC2AF7">
            <w:pPr>
              <w:tabs>
                <w:tab w:val="left" w:pos="457"/>
              </w:tabs>
              <w:ind w:firstLine="31"/>
            </w:pPr>
          </w:p>
          <w:p w14:paraId="2F37DDB0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</w:tbl>
    <w:p w14:paraId="103DD69A" w14:textId="2093DDCD" w:rsidR="000C5E0D" w:rsidRDefault="000C5E0D" w:rsidP="000C5E0D"/>
    <w:p w14:paraId="700DDC25" w14:textId="77777777" w:rsidR="000C5E0D" w:rsidRDefault="000C5E0D" w:rsidP="000C5E0D"/>
    <w:p w14:paraId="0143C26D" w14:textId="357FFE73" w:rsidR="00FC2AF7" w:rsidRPr="00435A6B" w:rsidRDefault="00FC2AF7" w:rsidP="00435A6B">
      <w:pPr>
        <w:pStyle w:val="a5"/>
        <w:numPr>
          <w:ilvl w:val="0"/>
          <w:numId w:val="7"/>
        </w:numPr>
        <w:jc w:val="center"/>
        <w:rPr>
          <w:b/>
          <w:bCs/>
        </w:rPr>
      </w:pPr>
      <w:r w:rsidRPr="00435A6B">
        <w:rPr>
          <w:b/>
          <w:bCs/>
        </w:rPr>
        <w:t>Общие положения</w:t>
      </w:r>
    </w:p>
    <w:p w14:paraId="4D810AB8" w14:textId="77777777" w:rsidR="00FC2AF7" w:rsidRPr="00FC2AF7" w:rsidRDefault="00FC2AF7" w:rsidP="00FC2AF7">
      <w:pPr>
        <w:ind w:firstLine="0"/>
        <w:rPr>
          <w:b/>
          <w:bCs/>
        </w:rPr>
      </w:pPr>
    </w:p>
    <w:p w14:paraId="1F866ED8" w14:textId="7FE4F612" w:rsidR="00FC2AF7" w:rsidRPr="00FC2AF7" w:rsidRDefault="00FC2AF7" w:rsidP="00FC2AF7">
      <w:r w:rsidRPr="00FC2AF7">
        <w:t>Программа 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3E3B07">
        <w:t>4</w:t>
      </w:r>
      <w:r w:rsidRPr="00FC2AF7">
        <w:t xml:space="preserve"> год (далее - Программа) разработана на основании:</w:t>
      </w:r>
    </w:p>
    <w:p w14:paraId="411FDAD1" w14:textId="535FDFD7" w:rsidR="00FC2AF7" w:rsidRPr="00FC2AF7" w:rsidRDefault="00FC2AF7" w:rsidP="00FC2AF7">
      <w:r w:rsidRPr="00FC2AF7">
        <w:t>Федерального закона от 31 июля 2020 года №</w:t>
      </w:r>
      <w:r>
        <w:t xml:space="preserve"> 2</w:t>
      </w:r>
      <w:r w:rsidRPr="00FC2AF7">
        <w:t>48-ФЗ</w:t>
      </w:r>
      <w:r>
        <w:t xml:space="preserve"> </w:t>
      </w:r>
      <w:r w:rsidRPr="00FC2AF7">
        <w:t>«О</w:t>
      </w:r>
      <w:r>
        <w:t xml:space="preserve"> </w:t>
      </w:r>
      <w:r w:rsidRPr="00FC2AF7">
        <w:t>государственном контроле (надзоре) и муниципальном контроле в Российской Федерации»;</w:t>
      </w:r>
    </w:p>
    <w:p w14:paraId="51574EC2" w14:textId="347544A5" w:rsidR="00FC2AF7" w:rsidRDefault="00FC2AF7" w:rsidP="00FC2AF7">
      <w:r w:rsidRPr="00FC2AF7">
        <w:t>постановления Правительства Российской Федерации от 25 июня 2021 года №</w:t>
      </w:r>
      <w:r>
        <w:t xml:space="preserve"> </w:t>
      </w:r>
      <w:r w:rsidRPr="00FC2AF7">
        <w:t>990 «Об утверждении правил разработки и утверждения</w:t>
      </w:r>
      <w:r>
        <w:t xml:space="preserve"> </w:t>
      </w:r>
      <w:r w:rsidRPr="00FC2AF7">
        <w:t>контрольными (надзорными) органами программы профилактики рисков причинения вреда (ущерба) охраняемым законом ценностям».</w:t>
      </w:r>
    </w:p>
    <w:p w14:paraId="11D73F51" w14:textId="77777777" w:rsidR="00FC2AF7" w:rsidRPr="00FC2AF7" w:rsidRDefault="00FC2AF7" w:rsidP="00FC2AF7"/>
    <w:p w14:paraId="1D755832" w14:textId="09A4C3F2" w:rsidR="00FC2AF7" w:rsidRDefault="00FC2AF7" w:rsidP="00FC2AF7">
      <w:pPr>
        <w:numPr>
          <w:ilvl w:val="0"/>
          <w:numId w:val="6"/>
        </w:numPr>
        <w:jc w:val="center"/>
        <w:rPr>
          <w:b/>
          <w:bCs/>
        </w:rPr>
      </w:pPr>
      <w:r w:rsidRPr="00FC2AF7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описание текущего развития профилактической деятельности министерства, характеристика проблем, на решение которых направлена программа профилактики</w:t>
      </w:r>
    </w:p>
    <w:p w14:paraId="10FDD343" w14:textId="77777777" w:rsidR="00FC2AF7" w:rsidRPr="00FC2AF7" w:rsidRDefault="00FC2AF7" w:rsidP="00FC2AF7">
      <w:pPr>
        <w:jc w:val="center"/>
        <w:rPr>
          <w:b/>
          <w:bCs/>
        </w:rPr>
      </w:pPr>
    </w:p>
    <w:p w14:paraId="39C54956" w14:textId="77777777" w:rsidR="00FC2AF7" w:rsidRPr="00FC2AF7" w:rsidRDefault="00FC2AF7" w:rsidP="00FC2AF7">
      <w:r w:rsidRPr="00FC2AF7">
        <w:t xml:space="preserve">Настоящая Программа предусматривает комплекс мероприятий по профилактике нарушений обязательных требований законодательства в сфере оборота лома и отходов металла, оценка соблюдения которых является предметом федерального государственного лицензионного контроля (надзора) </w:t>
      </w:r>
      <w:r w:rsidRPr="00FC2AF7">
        <w:lastRenderedPageBreak/>
        <w:t>за деятельностью по заготовке, хранению, переработке и реализации лома черных металлов, цветных металлов:</w:t>
      </w:r>
    </w:p>
    <w:p w14:paraId="609B338B" w14:textId="5BC7A96D" w:rsidR="00FC2AF7" w:rsidRPr="00FC2AF7" w:rsidRDefault="00FC2AF7" w:rsidP="00FC2AF7">
      <w:r w:rsidRPr="00FC2AF7">
        <w:t xml:space="preserve">соблюдение обязательных требований, установленных Федеральным законом от 4 мая 2011 года № 99-ФЗ 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металлов, цветных металлов», утвержденным </w:t>
      </w:r>
      <w:bookmarkStart w:id="1" w:name="_Hlk118965793"/>
      <w:r w:rsidR="001A680F" w:rsidRPr="001A680F">
        <w:t>постановление</w:t>
      </w:r>
      <w:r w:rsidR="001A680F">
        <w:t>м</w:t>
      </w:r>
      <w:r w:rsidR="001A680F" w:rsidRPr="001A680F">
        <w:t xml:space="preserve"> Правительства Российской Федерации                        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bookmarkEnd w:id="1"/>
      <w:r w:rsidR="001A680F" w:rsidRPr="001A680F">
        <w:t>»</w:t>
      </w:r>
      <w:r w:rsidRPr="00FC2AF7">
        <w:t>.</w:t>
      </w:r>
    </w:p>
    <w:p w14:paraId="2F3958A0" w14:textId="77777777" w:rsidR="000C5E0D" w:rsidRDefault="000C5E0D" w:rsidP="000C5E0D"/>
    <w:p w14:paraId="436011EA" w14:textId="38F9E8F1" w:rsidR="00AF6605" w:rsidRPr="00AF6605" w:rsidRDefault="00AF6605" w:rsidP="00725FB3">
      <w:pPr>
        <w:pStyle w:val="a5"/>
        <w:numPr>
          <w:ilvl w:val="0"/>
          <w:numId w:val="12"/>
        </w:numPr>
        <w:jc w:val="center"/>
      </w:pPr>
      <w:r w:rsidRPr="00725FB3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</w:t>
      </w:r>
    </w:p>
    <w:p w14:paraId="579C07E3" w14:textId="77777777" w:rsidR="00AF6605" w:rsidRPr="00AF6605" w:rsidRDefault="00AF6605" w:rsidP="00AF6605">
      <w:pPr>
        <w:jc w:val="center"/>
      </w:pPr>
      <w:r w:rsidRPr="00AF6605">
        <w:rPr>
          <w:b/>
          <w:bCs/>
        </w:rPr>
        <w:t>по заготовке, хранению, переработке и реализации лома черных</w:t>
      </w:r>
    </w:p>
    <w:p w14:paraId="17E76D0E" w14:textId="1F331B91" w:rsidR="00AF6605" w:rsidRDefault="00AF6605" w:rsidP="00AF6605">
      <w:pPr>
        <w:jc w:val="center"/>
        <w:rPr>
          <w:b/>
          <w:bCs/>
        </w:rPr>
      </w:pPr>
      <w:r w:rsidRPr="00AF6605">
        <w:rPr>
          <w:b/>
          <w:bCs/>
        </w:rPr>
        <w:t>металлов, цветных металлов</w:t>
      </w:r>
    </w:p>
    <w:p w14:paraId="06B5549C" w14:textId="77777777" w:rsidR="00AF6605" w:rsidRPr="00AF6605" w:rsidRDefault="00AF6605" w:rsidP="00AF6605">
      <w:pPr>
        <w:jc w:val="center"/>
      </w:pPr>
    </w:p>
    <w:p w14:paraId="244F608B" w14:textId="0258DAC3" w:rsidR="00AF6605" w:rsidRPr="00A40008" w:rsidRDefault="003E3B07" w:rsidP="00AF6605">
      <w:r w:rsidRPr="00A40008">
        <w:t>В 2023 году</w:t>
      </w:r>
      <w:r w:rsidR="00AF6605" w:rsidRPr="00A40008">
        <w:t xml:space="preserve"> на территории Кировской области лицензируемый вид деятельности по заготовке, хранению, переработке и реализации лома черных металлов, цветных металлов осуществляют </w:t>
      </w:r>
      <w:r w:rsidRPr="00A40008">
        <w:t>97</w:t>
      </w:r>
      <w:r w:rsidR="00AF6605" w:rsidRPr="00A40008">
        <w:t xml:space="preserve"> юридических лиц и индивидуальных предпринимателей. </w:t>
      </w:r>
    </w:p>
    <w:p w14:paraId="3028E443" w14:textId="5B3712CC" w:rsidR="00AF6605" w:rsidRPr="00A40008" w:rsidRDefault="003E3B07" w:rsidP="004240DB">
      <w:r w:rsidRPr="00A40008">
        <w:t>В</w:t>
      </w:r>
      <w:r w:rsidR="00AF6605" w:rsidRPr="00A40008">
        <w:t xml:space="preserve"> рамках осуществления лицензионного контроля за деятельностью по заготовке, хранению, переработке и реализации лома черных металлов, цветных металлов и в соответствии с ежегодным планом проверок </w:t>
      </w:r>
      <w:r w:rsidR="004240DB" w:rsidRPr="00A40008">
        <w:t>плановые</w:t>
      </w:r>
      <w:r w:rsidR="00AF6605" w:rsidRPr="00A40008">
        <w:t xml:space="preserve"> </w:t>
      </w:r>
      <w:r w:rsidR="004240DB" w:rsidRPr="00A40008">
        <w:t xml:space="preserve">проверки </w:t>
      </w:r>
      <w:r w:rsidRPr="00A40008">
        <w:t xml:space="preserve">в 2023 году </w:t>
      </w:r>
      <w:r w:rsidR="004240DB" w:rsidRPr="00A40008">
        <w:t xml:space="preserve">не </w:t>
      </w:r>
      <w:r w:rsidRPr="00A40008">
        <w:t xml:space="preserve">были </w:t>
      </w:r>
      <w:r w:rsidR="004240DB" w:rsidRPr="00A40008">
        <w:t>пр</w:t>
      </w:r>
      <w:r w:rsidR="00514E4A" w:rsidRPr="00A40008">
        <w:t>едусмотрены</w:t>
      </w:r>
      <w:r w:rsidR="00AF6605" w:rsidRPr="00A40008">
        <w:t>.</w:t>
      </w:r>
    </w:p>
    <w:p w14:paraId="2BC9B9D4" w14:textId="6E817B73" w:rsidR="00AF6605" w:rsidRPr="00A40008" w:rsidRDefault="003E3B07" w:rsidP="00AF6605">
      <w:r w:rsidRPr="00A40008">
        <w:t>Лицензиаты и их должностные лица в</w:t>
      </w:r>
      <w:r w:rsidR="00AF6605" w:rsidRPr="00A40008">
        <w:t xml:space="preserve"> 202</w:t>
      </w:r>
      <w:r w:rsidRPr="00A40008">
        <w:t>3</w:t>
      </w:r>
      <w:r w:rsidR="00AF6605" w:rsidRPr="00A40008">
        <w:t xml:space="preserve"> году к административной ответственности за нарушение установленных обязательных лицензионных требований не привлекались.</w:t>
      </w:r>
    </w:p>
    <w:p w14:paraId="07B39052" w14:textId="2A5C352F" w:rsidR="00AF6605" w:rsidRPr="00A40008" w:rsidRDefault="00AF6605" w:rsidP="00AF6605">
      <w:r w:rsidRPr="00A40008">
        <w:t xml:space="preserve">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</w:t>
      </w:r>
      <w:proofErr w:type="gramStart"/>
      <w:r w:rsidR="00A40008" w:rsidRPr="00A40008">
        <w:t>в  настоящее</w:t>
      </w:r>
      <w:proofErr w:type="gramEnd"/>
      <w:r w:rsidR="00A40008" w:rsidRPr="00A40008">
        <w:t xml:space="preserve"> время </w:t>
      </w:r>
      <w:r w:rsidRPr="00A40008">
        <w:t>осуществля</w:t>
      </w:r>
      <w:r w:rsidR="001A680F" w:rsidRPr="00A40008">
        <w:t>ется</w:t>
      </w:r>
      <w:r w:rsidRPr="00A40008">
        <w:t xml:space="preserve"> министерством в форме профилактических мероприятий и внеплановых контрольных (надзорных) мероприятий.</w:t>
      </w:r>
    </w:p>
    <w:p w14:paraId="4AF5101D" w14:textId="437271C6" w:rsidR="004240DB" w:rsidRPr="00A40008" w:rsidRDefault="004240DB" w:rsidP="004240DB">
      <w:r w:rsidRPr="00A40008">
        <w:t>Плановые проверки в рамках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в 202</w:t>
      </w:r>
      <w:r w:rsidR="003E3B07" w:rsidRPr="00A40008">
        <w:t>4</w:t>
      </w:r>
      <w:r w:rsidRPr="00A40008">
        <w:t xml:space="preserve"> год</w:t>
      </w:r>
      <w:r w:rsidR="0084364A" w:rsidRPr="00A40008">
        <w:t>у</w:t>
      </w:r>
      <w:r w:rsidRPr="00A40008">
        <w:t xml:space="preserve"> не п</w:t>
      </w:r>
      <w:r w:rsidR="0084364A" w:rsidRPr="00A40008">
        <w:t>редусмотрены</w:t>
      </w:r>
      <w:r w:rsidRPr="00A40008">
        <w:t>.</w:t>
      </w:r>
    </w:p>
    <w:p w14:paraId="36780B37" w14:textId="44B8F344" w:rsidR="004240DB" w:rsidRPr="00A40008" w:rsidRDefault="004240DB" w:rsidP="004240DB">
      <w:r w:rsidRPr="00A40008">
        <w:t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с целью выбора профилактических и контрольных мероприятий, осуществля</w:t>
      </w:r>
      <w:r w:rsidR="0084364A" w:rsidRPr="00A40008">
        <w:t>ет</w:t>
      </w:r>
      <w:r w:rsidRPr="00A40008">
        <w:t xml:space="preserve">ся министерством на основе управления рисками </w:t>
      </w:r>
      <w:r w:rsidRPr="00A40008">
        <w:lastRenderedPageBreak/>
        <w:t>причинения вреда (ущерба).</w:t>
      </w:r>
    </w:p>
    <w:p w14:paraId="36531F4A" w14:textId="77777777" w:rsidR="004240DB" w:rsidRPr="00A40008" w:rsidRDefault="004240DB" w:rsidP="004240DB">
      <w:r w:rsidRPr="00A40008">
        <w:t>Риск-ориентированный подход представляет собой метод организации и осуществления государственного контроля (надзора), при котором в предусмотренных случаях выбор интенсивности (формы, продолжительности, периодичности) проведения мероприятий по контролю, мероприятий по профилактике нарушения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14:paraId="2DE41959" w14:textId="77777777" w:rsidR="004240DB" w:rsidRPr="00A40008" w:rsidRDefault="004240DB" w:rsidP="004240DB">
      <w:r w:rsidRPr="00A40008">
        <w:t>С целью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</w:t>
      </w:r>
    </w:p>
    <w:p w14:paraId="22AD3F67" w14:textId="77777777" w:rsidR="004240DB" w:rsidRPr="00A40008" w:rsidRDefault="004240DB" w:rsidP="004240DB">
      <w:r w:rsidRPr="00A40008">
        <w:t>а) высокий риск;</w:t>
      </w:r>
    </w:p>
    <w:p w14:paraId="6B66249D" w14:textId="77777777" w:rsidR="004240DB" w:rsidRPr="00A40008" w:rsidRDefault="004240DB" w:rsidP="004240DB">
      <w:r w:rsidRPr="00A40008">
        <w:t>б) средний риск;</w:t>
      </w:r>
    </w:p>
    <w:p w14:paraId="48977ED7" w14:textId="77777777" w:rsidR="004240DB" w:rsidRPr="004240DB" w:rsidRDefault="004240DB" w:rsidP="004240DB">
      <w:r w:rsidRPr="00A40008">
        <w:t>в) низкий риск.</w:t>
      </w:r>
    </w:p>
    <w:p w14:paraId="0FFA81D1" w14:textId="77777777" w:rsidR="004240DB" w:rsidRDefault="004240DB" w:rsidP="004240DB">
      <w:pPr>
        <w:rPr>
          <w:b/>
          <w:bCs/>
        </w:rPr>
      </w:pPr>
      <w:bookmarkStart w:id="2" w:name="bookmark0"/>
    </w:p>
    <w:p w14:paraId="76E9D5D8" w14:textId="4FBD6BC3" w:rsidR="004240DB" w:rsidRPr="00725FB3" w:rsidRDefault="004240DB" w:rsidP="00725FB3">
      <w:pPr>
        <w:pStyle w:val="a5"/>
        <w:numPr>
          <w:ilvl w:val="0"/>
          <w:numId w:val="11"/>
        </w:numPr>
        <w:rPr>
          <w:b/>
          <w:bCs/>
        </w:rPr>
      </w:pPr>
      <w:r w:rsidRPr="00725FB3">
        <w:rPr>
          <w:b/>
          <w:bCs/>
        </w:rPr>
        <w:t>Описание текущего развития профилактической деятельности министерства</w:t>
      </w:r>
      <w:bookmarkEnd w:id="2"/>
    </w:p>
    <w:p w14:paraId="3EA4BC83" w14:textId="77777777" w:rsidR="004240DB" w:rsidRPr="004240DB" w:rsidRDefault="004240DB" w:rsidP="004240DB"/>
    <w:p w14:paraId="266DC24B" w14:textId="66D9D212" w:rsidR="00A20E8D" w:rsidRPr="00A20E8D" w:rsidRDefault="00EE48F2" w:rsidP="00A20E8D">
      <w:r>
        <w:t xml:space="preserve">На 2023 год было запланировано проведение 8 профилактических визитов лицензиатов, из них 4 лицензиата отказались от проведения и в отношении 4 лицензиатов были проведены профилактические визиты. Нарушений соблюдения лицензионных требований обнаружено не было. </w:t>
      </w:r>
    </w:p>
    <w:p w14:paraId="1CCFF7EF" w14:textId="0CA989E1" w:rsidR="00A20E8D" w:rsidRPr="00A20E8D" w:rsidRDefault="00A20E8D" w:rsidP="00A20E8D">
      <w:r>
        <w:t>Н</w:t>
      </w:r>
      <w:r w:rsidRPr="00A20E8D">
        <w:t xml:space="preserve">а официальном сайте министерства </w:t>
      </w:r>
      <w:r>
        <w:t>размещена информация,</w:t>
      </w:r>
      <w:r w:rsidRPr="00A20E8D">
        <w:t xml:space="preserve"> посвященн</w:t>
      </w:r>
      <w:r>
        <w:t>ая</w:t>
      </w:r>
      <w:r w:rsidRPr="00A20E8D">
        <w:t xml:space="preserve"> профилактике нарушений обязательных требований</w:t>
      </w:r>
      <w:r w:rsidR="001A680F">
        <w:t>,</w:t>
      </w:r>
      <w:r w:rsidRPr="00A20E8D">
        <w:t xml:space="preserve"> </w:t>
      </w:r>
      <w:r w:rsidR="001A680F">
        <w:t xml:space="preserve">а также </w:t>
      </w:r>
      <w:r w:rsidRPr="00A20E8D">
        <w:t>необходимая профилактическая информация, связанная с организацией, осуществлением и итогами профилактической деятельности министерства.</w:t>
      </w:r>
    </w:p>
    <w:p w14:paraId="71674DAF" w14:textId="5C6BA3D1" w:rsidR="00A20E8D" w:rsidRPr="00A20E8D" w:rsidRDefault="00A20E8D" w:rsidP="00A20E8D">
      <w:proofErr w:type="gramStart"/>
      <w:r w:rsidRPr="00A20E8D">
        <w:t>Кроме этого</w:t>
      </w:r>
      <w:proofErr w:type="gramEnd"/>
      <w:r w:rsidRPr="00A20E8D">
        <w:t xml:space="preserve"> </w:t>
      </w:r>
      <w:r>
        <w:t>на сайте министерства</w:t>
      </w:r>
      <w:r w:rsidRPr="00A20E8D">
        <w:t xml:space="preserve"> размещены:</w:t>
      </w:r>
    </w:p>
    <w:p w14:paraId="231C25D1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обзоры правоприменительной практики контрольной деятельности;</w:t>
      </w:r>
    </w:p>
    <w:p w14:paraId="09E3847E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материалы и результаты проведенных публичных обсуждений правоприменительной практики министерства.</w:t>
      </w:r>
    </w:p>
    <w:p w14:paraId="5D655230" w14:textId="04180574" w:rsidR="00A20E8D" w:rsidRPr="00A20E8D" w:rsidRDefault="00A20E8D" w:rsidP="00A20E8D">
      <w:r w:rsidRPr="00A20E8D">
        <w:t>Основными принципами проводимой министерством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металлов, 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130EE9CF" w14:textId="6F56E595" w:rsidR="00A20E8D" w:rsidRPr="00A20E8D" w:rsidRDefault="00435A6B" w:rsidP="00407ABC">
      <w:pPr>
        <w:ind w:firstLine="426"/>
      </w:pPr>
      <w:r w:rsidRPr="00407ABC">
        <w:t>1</w:t>
      </w:r>
      <w:r>
        <w:t>.</w:t>
      </w:r>
      <w:r w:rsidR="00A20E8D" w:rsidRPr="00A20E8D">
        <w:t xml:space="preserve"> предупреждение нарушений обязательных требований в подконтрольной сфере;</w:t>
      </w:r>
    </w:p>
    <w:p w14:paraId="3E2C7308" w14:textId="2F70A38B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предотвращение риска причинения вреда и снижение уровня ущерба охраняемым законом ценностям вследствие нарушений обязательных </w:t>
      </w:r>
      <w:r w:rsidRPr="00A20E8D">
        <w:lastRenderedPageBreak/>
        <w:t>требований;</w:t>
      </w:r>
    </w:p>
    <w:p w14:paraId="4A45C2A9" w14:textId="52781841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14:paraId="7149B58B" w14:textId="210E0D06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повышение прозрачности системы контрольно-надзорной деятельности.</w:t>
      </w:r>
    </w:p>
    <w:p w14:paraId="33C681C5" w14:textId="77777777" w:rsidR="00A20E8D" w:rsidRPr="00A20E8D" w:rsidRDefault="00A20E8D" w:rsidP="00A20E8D">
      <w:r w:rsidRPr="00A20E8D">
        <w:t>Приоритетным направлением профилактической деятельности министерства является создание условий и стимулов для правомерного поведения подконтрольных субъектов.</w:t>
      </w:r>
    </w:p>
    <w:p w14:paraId="1FB72F18" w14:textId="616D282C" w:rsidR="004240DB" w:rsidRPr="004240DB" w:rsidRDefault="004240DB" w:rsidP="004240DB"/>
    <w:p w14:paraId="4EA46512" w14:textId="7EB511E9" w:rsidR="00435A6B" w:rsidRPr="00725FB3" w:rsidRDefault="00435A6B" w:rsidP="00725FB3">
      <w:pPr>
        <w:pStyle w:val="a5"/>
        <w:numPr>
          <w:ilvl w:val="0"/>
          <w:numId w:val="10"/>
        </w:numPr>
        <w:rPr>
          <w:b/>
          <w:bCs/>
        </w:rPr>
      </w:pPr>
      <w:r w:rsidRPr="00725FB3">
        <w:rPr>
          <w:b/>
          <w:bCs/>
        </w:rPr>
        <w:t>Характеристика проблем, на решение которых направлена программа профилактики</w:t>
      </w:r>
    </w:p>
    <w:p w14:paraId="0DD6627F" w14:textId="77777777" w:rsidR="00435A6B" w:rsidRPr="00435A6B" w:rsidRDefault="00435A6B" w:rsidP="00435A6B">
      <w:pPr>
        <w:jc w:val="center"/>
      </w:pPr>
    </w:p>
    <w:p w14:paraId="3E47D3FC" w14:textId="77777777" w:rsidR="00435A6B" w:rsidRPr="00435A6B" w:rsidRDefault="00435A6B" w:rsidP="00435A6B">
      <w:r w:rsidRPr="00435A6B">
        <w:t>Основными проблемами в сфере оборота лома и отходами металлов являются:</w:t>
      </w:r>
    </w:p>
    <w:p w14:paraId="649C3014" w14:textId="172ACAB0" w:rsidR="00435A6B" w:rsidRPr="00435A6B" w:rsidRDefault="00435A6B" w:rsidP="00435A6B">
      <w:pPr>
        <w:numPr>
          <w:ilvl w:val="0"/>
          <w:numId w:val="4"/>
        </w:numPr>
      </w:pPr>
      <w:r w:rsidRPr="00435A6B">
        <w:t xml:space="preserve"> работа «нелегальных» пунктов по приему лома и отходов металла, в связи с чем, на указанных объектах отсутствует какой</w:t>
      </w:r>
      <w:r w:rsidR="003E3B07">
        <w:t>-</w:t>
      </w:r>
      <w:r w:rsidRPr="00435A6B">
        <w:t>либо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14:paraId="66780295" w14:textId="5FAE8BF7" w:rsidR="00435A6B" w:rsidRPr="00435A6B" w:rsidRDefault="00435A6B" w:rsidP="00435A6B">
      <w:pPr>
        <w:numPr>
          <w:ilvl w:val="0"/>
          <w:numId w:val="4"/>
        </w:numPr>
      </w:pPr>
      <w:r w:rsidRPr="00435A6B">
        <w:t>нарушение обязательных требований, в части соблюдения условий</w:t>
      </w:r>
      <w:r w:rsidR="003E3B07">
        <w:t>,</w:t>
      </w:r>
      <w:r w:rsidRPr="00435A6B">
        <w:t xml:space="preserve"> установленных Правилами обращения с ломом и отходами черных металлов и Правилами обращения с ломом и отходами цветных металлов</w:t>
      </w:r>
      <w:r>
        <w:t>.</w:t>
      </w:r>
    </w:p>
    <w:p w14:paraId="2507FB9A" w14:textId="77777777" w:rsidR="00435A6B" w:rsidRPr="00435A6B" w:rsidRDefault="00435A6B" w:rsidP="00435A6B">
      <w:r w:rsidRPr="00435A6B">
        <w:t>Выявлению наиболее проблемных вопросов в сфере оборота лома и отходов металлов и их пресечению будут способствовать поступающие в Министерство сведения из различных источников, в том числе от правоохранительных органов и из средств массовой информации, а также от иных органов государственной власти, общественных организаций, хозяйствующих субъектов и граждан.</w:t>
      </w:r>
    </w:p>
    <w:p w14:paraId="3E4C04E2" w14:textId="1C9F1BD2" w:rsidR="00435A6B" w:rsidRDefault="00435A6B" w:rsidP="00435A6B">
      <w:r w:rsidRPr="00435A6B"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</w:t>
      </w:r>
    </w:p>
    <w:p w14:paraId="1EFB07A8" w14:textId="77777777" w:rsidR="00435A6B" w:rsidRPr="00435A6B" w:rsidRDefault="00435A6B" w:rsidP="00435A6B"/>
    <w:p w14:paraId="056425F3" w14:textId="68EB2D99" w:rsidR="00435A6B" w:rsidRPr="00435A6B" w:rsidRDefault="00435A6B" w:rsidP="00435A6B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35A6B">
        <w:rPr>
          <w:b/>
          <w:bCs/>
        </w:rPr>
        <w:t>Цели и задачи реализации программы профилактики</w:t>
      </w:r>
    </w:p>
    <w:p w14:paraId="779149F5" w14:textId="77777777" w:rsidR="00435A6B" w:rsidRPr="00435A6B" w:rsidRDefault="00435A6B" w:rsidP="00435A6B">
      <w:pPr>
        <w:ind w:firstLine="0"/>
        <w:rPr>
          <w:b/>
          <w:bCs/>
        </w:rPr>
      </w:pPr>
    </w:p>
    <w:p w14:paraId="7A827ECC" w14:textId="0FCAF967" w:rsidR="004779D1" w:rsidRPr="004779D1" w:rsidRDefault="00435A6B" w:rsidP="004779D1">
      <w:r w:rsidRPr="00435A6B">
        <w:t>Проведение профилактических мероприятий при осуществлении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предусмотренных Программой профилактики, будут направлены на минимизацию рисков нарушений со стороны поднадзорных субъектов путем доведения до субъектов контроля</w:t>
      </w:r>
      <w:r w:rsidR="004779D1">
        <w:t xml:space="preserve"> </w:t>
      </w:r>
      <w:r w:rsidR="004779D1" w:rsidRPr="004779D1">
        <w:t>(надзора) в понятной 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14:paraId="7B47633F" w14:textId="77777777" w:rsidR="004779D1" w:rsidRPr="004779D1" w:rsidRDefault="004779D1" w:rsidP="004779D1">
      <w:r w:rsidRPr="004779D1">
        <w:lastRenderedPageBreak/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14:paraId="7CB773ED" w14:textId="77777777" w:rsidR="004779D1" w:rsidRPr="004779D1" w:rsidRDefault="004779D1" w:rsidP="004779D1">
      <w:r w:rsidRPr="004779D1">
        <w:t>Основным видом профилактических мероприятий является непосредственная работа с лицензиатами, в лице их руководителей 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14:paraId="24E737AC" w14:textId="77777777" w:rsidR="004779D1" w:rsidRPr="004779D1" w:rsidRDefault="004779D1" w:rsidP="004779D1">
      <w:r w:rsidRPr="004779D1">
        <w:t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</w:p>
    <w:p w14:paraId="554F7C9A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14:paraId="656C05D9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обеспечение взаимодействия Министерства с федеральными 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14:paraId="7C2930DE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раскрытие механизмов проведения контрольных (надзорных) мероприятий и профилактической работы;</w:t>
      </w:r>
    </w:p>
    <w:p w14:paraId="5344A916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14:paraId="0C179553" w14:textId="14C9A1C3" w:rsidR="004779D1" w:rsidRDefault="004779D1" w:rsidP="004779D1">
      <w:pPr>
        <w:numPr>
          <w:ilvl w:val="0"/>
          <w:numId w:val="4"/>
        </w:numPr>
      </w:pPr>
      <w:r w:rsidRPr="004779D1">
        <w:t xml:space="preserve"> выявление и устранение причин, факторов и условий, способствующих нарушениям контролируемыми лицами обязательных требований законодательства в сфере обращения с ломом и отходами металлов на территории </w:t>
      </w:r>
      <w:r>
        <w:t>Кировской</w:t>
      </w:r>
      <w:r w:rsidRPr="004779D1">
        <w:t xml:space="preserve"> области.</w:t>
      </w:r>
    </w:p>
    <w:p w14:paraId="164F7BAD" w14:textId="77777777" w:rsidR="004779D1" w:rsidRPr="004779D1" w:rsidRDefault="004779D1" w:rsidP="004779D1">
      <w:pPr>
        <w:numPr>
          <w:ilvl w:val="0"/>
          <w:numId w:val="4"/>
        </w:numPr>
      </w:pPr>
    </w:p>
    <w:p w14:paraId="65050900" w14:textId="77777777" w:rsidR="004779D1" w:rsidRDefault="004779D1" w:rsidP="004779D1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779D1">
        <w:rPr>
          <w:b/>
          <w:bCs/>
        </w:rPr>
        <w:t xml:space="preserve">Перечень профилактических мероприятий, </w:t>
      </w:r>
    </w:p>
    <w:p w14:paraId="7FC84CF1" w14:textId="0D3735EC" w:rsidR="004779D1" w:rsidRDefault="004779D1" w:rsidP="004779D1">
      <w:pPr>
        <w:pStyle w:val="a5"/>
        <w:ind w:left="0" w:firstLine="0"/>
        <w:jc w:val="center"/>
        <w:rPr>
          <w:b/>
          <w:bCs/>
        </w:rPr>
      </w:pPr>
      <w:r w:rsidRPr="004779D1">
        <w:rPr>
          <w:b/>
          <w:bCs/>
        </w:rPr>
        <w:t>сроки (периодичность) их проведения</w:t>
      </w:r>
    </w:p>
    <w:p w14:paraId="1A1C47F3" w14:textId="77777777" w:rsidR="004779D1" w:rsidRPr="004779D1" w:rsidRDefault="004779D1" w:rsidP="004779D1">
      <w:pPr>
        <w:pStyle w:val="a5"/>
        <w:ind w:left="0" w:firstLine="0"/>
        <w:jc w:val="center"/>
        <w:rPr>
          <w:b/>
          <w:bCs/>
        </w:rPr>
      </w:pPr>
    </w:p>
    <w:p w14:paraId="423CB7CE" w14:textId="4A00E502" w:rsidR="004779D1" w:rsidRPr="004779D1" w:rsidRDefault="004779D1" w:rsidP="004779D1">
      <w:r w:rsidRPr="004779D1">
        <w:t>Министерством проводятся следующие профилактические мероприятия:</w:t>
      </w:r>
    </w:p>
    <w:p w14:paraId="2E643639" w14:textId="1F5E4C41" w:rsidR="004779D1" w:rsidRPr="004779D1" w:rsidRDefault="004779D1" w:rsidP="004779D1">
      <w:r>
        <w:t>-</w:t>
      </w:r>
      <w:r w:rsidRPr="004779D1">
        <w:t xml:space="preserve"> информирование;</w:t>
      </w:r>
    </w:p>
    <w:p w14:paraId="5581011F" w14:textId="7FA01ADF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обобщение правоприменительной практики;</w:t>
      </w:r>
    </w:p>
    <w:p w14:paraId="5114E8FD" w14:textId="3C33E53B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объявление предостережения;</w:t>
      </w:r>
    </w:p>
    <w:p w14:paraId="2A3B0CE0" w14:textId="2DEDEAF7" w:rsidR="004779D1" w:rsidRPr="004779D1" w:rsidRDefault="004779D1" w:rsidP="004779D1">
      <w:pPr>
        <w:ind w:left="709" w:firstLine="0"/>
      </w:pPr>
      <w:r>
        <w:t>-</w:t>
      </w:r>
      <w:r w:rsidRPr="004779D1">
        <w:t xml:space="preserve"> консультирование;</w:t>
      </w:r>
    </w:p>
    <w:p w14:paraId="3669B47C" w14:textId="1B5BDA1A" w:rsidR="004779D1" w:rsidRPr="004779D1" w:rsidRDefault="004779D1" w:rsidP="004779D1">
      <w:pPr>
        <w:ind w:left="709" w:firstLine="0"/>
      </w:pPr>
      <w:r>
        <w:t>-</w:t>
      </w:r>
      <w:r w:rsidRPr="004779D1">
        <w:t xml:space="preserve"> профилактический визит.</w:t>
      </w:r>
    </w:p>
    <w:p w14:paraId="544275FE" w14:textId="6D6DF93C" w:rsidR="004779D1" w:rsidRDefault="004779D1" w:rsidP="004779D1">
      <w:r w:rsidRPr="004779D1">
        <w:t>Формы, способы и периодичность проведения профилактических мероприятий устанавливаются Планом-графиком мероприятий по профилактике рисков причинения вреда (ущерба) охраняемым законом</w:t>
      </w:r>
      <w:r>
        <w:t xml:space="preserve"> ц</w:t>
      </w:r>
      <w:r w:rsidRPr="004779D1">
        <w:t xml:space="preserve">енностям по федеральному государственному лицензионному контролю (надзору) за </w:t>
      </w:r>
      <w:r w:rsidRPr="004779D1">
        <w:lastRenderedPageBreak/>
        <w:t>деятельностью по заготовке, хранению, переработке и реализации лома черных металлов, цветных металлов, предусмотренным</w:t>
      </w:r>
      <w:r w:rsidR="00725FB3">
        <w:t>и</w:t>
      </w:r>
      <w:r w:rsidRPr="004779D1">
        <w:t xml:space="preserve"> приложени</w:t>
      </w:r>
      <w:r w:rsidR="00725FB3">
        <w:t>ями №1 и №2</w:t>
      </w:r>
      <w:r w:rsidRPr="004779D1">
        <w:t xml:space="preserve"> к настоящей Программе.</w:t>
      </w:r>
    </w:p>
    <w:p w14:paraId="7B4A3074" w14:textId="77777777" w:rsidR="004779D1" w:rsidRPr="004779D1" w:rsidRDefault="004779D1" w:rsidP="004779D1"/>
    <w:p w14:paraId="14B57CA6" w14:textId="5FC1869A" w:rsidR="004779D1" w:rsidRDefault="004779D1" w:rsidP="004779D1">
      <w:pPr>
        <w:pStyle w:val="a5"/>
        <w:numPr>
          <w:ilvl w:val="0"/>
          <w:numId w:val="6"/>
        </w:numPr>
        <w:rPr>
          <w:b/>
          <w:bCs/>
        </w:rPr>
      </w:pPr>
      <w:r w:rsidRPr="004779D1">
        <w:rPr>
          <w:b/>
          <w:bCs/>
        </w:rPr>
        <w:t>Показатели результативности и эффективности</w:t>
      </w:r>
    </w:p>
    <w:p w14:paraId="1E55A993" w14:textId="77777777" w:rsidR="004779D1" w:rsidRPr="004779D1" w:rsidRDefault="004779D1" w:rsidP="004779D1">
      <w:pPr>
        <w:pStyle w:val="a5"/>
        <w:ind w:left="1429" w:firstLine="0"/>
        <w:rPr>
          <w:b/>
          <w:bCs/>
        </w:rPr>
      </w:pPr>
    </w:p>
    <w:p w14:paraId="117BAAF3" w14:textId="175E8031" w:rsidR="004779D1" w:rsidRPr="004779D1" w:rsidRDefault="004779D1" w:rsidP="004779D1">
      <w:r w:rsidRPr="004779D1">
        <w:t>Основными критериями оценки результативности и эффективности Программы профилактики за 202</w:t>
      </w:r>
      <w:r w:rsidR="003E3B07">
        <w:t>4</w:t>
      </w:r>
      <w:r w:rsidRPr="004779D1">
        <w:t xml:space="preserve"> год являются:</w:t>
      </w:r>
    </w:p>
    <w:p w14:paraId="5059DA0F" w14:textId="0C5D0A4F" w:rsidR="004779D1" w:rsidRPr="004779D1" w:rsidRDefault="004779D1" w:rsidP="004779D1">
      <w:r>
        <w:t xml:space="preserve">- </w:t>
      </w:r>
      <w:r w:rsidRPr="004779D1">
        <w:t>достижение доли охвата контролируемых лиц профилактическими мероприятиями к общему количеству подконтрольных субъектов (объектов) к концу 202</w:t>
      </w:r>
      <w:r w:rsidR="003E3B07">
        <w:t>4</w:t>
      </w:r>
      <w:r w:rsidRPr="004779D1">
        <w:t xml:space="preserve"> года не менее 50%;</w:t>
      </w:r>
    </w:p>
    <w:p w14:paraId="220F4A9E" w14:textId="4F2128B1" w:rsidR="004779D1" w:rsidRPr="004779D1" w:rsidRDefault="004779D1" w:rsidP="004779D1">
      <w:r>
        <w:t xml:space="preserve">- </w:t>
      </w:r>
      <w:r w:rsidRPr="004779D1">
        <w:t>улучшение информационного обеспечения по предупреждению нарушений обязательных требований контролируемыми лицами.</w:t>
      </w:r>
    </w:p>
    <w:p w14:paraId="7B5A2113" w14:textId="77777777" w:rsidR="000C5E0D" w:rsidRDefault="000C5E0D" w:rsidP="000C5E0D"/>
    <w:p w14:paraId="236D3FED" w14:textId="77777777" w:rsidR="00FC2AF7" w:rsidRPr="000C5E0D" w:rsidRDefault="00FC2AF7"/>
    <w:sectPr w:rsidR="00FC2AF7" w:rsidRPr="000C5E0D" w:rsidSect="00501226">
      <w:headerReference w:type="default" r:id="rId8"/>
      <w:pgSz w:w="11905" w:h="16838"/>
      <w:pgMar w:top="992" w:right="848" w:bottom="1134" w:left="1418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E621" w14:textId="77777777" w:rsidR="00DB0E03" w:rsidRDefault="00DB0E03" w:rsidP="00501226">
      <w:r>
        <w:separator/>
      </w:r>
    </w:p>
  </w:endnote>
  <w:endnote w:type="continuationSeparator" w:id="0">
    <w:p w14:paraId="42947DCB" w14:textId="77777777" w:rsidR="00DB0E03" w:rsidRDefault="00DB0E03" w:rsidP="0050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94B1" w14:textId="77777777" w:rsidR="00DB0E03" w:rsidRDefault="00DB0E03" w:rsidP="00501226">
      <w:r>
        <w:separator/>
      </w:r>
    </w:p>
  </w:footnote>
  <w:footnote w:type="continuationSeparator" w:id="0">
    <w:p w14:paraId="5A5C65A6" w14:textId="77777777" w:rsidR="00DB0E03" w:rsidRDefault="00DB0E03" w:rsidP="00501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802437"/>
      <w:docPartObj>
        <w:docPartGallery w:val="Page Numbers (Top of Page)"/>
        <w:docPartUnique/>
      </w:docPartObj>
    </w:sdtPr>
    <w:sdtContent>
      <w:p w14:paraId="71FFE301" w14:textId="77777777" w:rsidR="00501226" w:rsidRDefault="00501226">
        <w:pPr>
          <w:pStyle w:val="a6"/>
          <w:jc w:val="center"/>
        </w:pPr>
      </w:p>
      <w:p w14:paraId="00B48C30" w14:textId="77777777" w:rsidR="00501226" w:rsidRDefault="005012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EE8">
          <w:rPr>
            <w:noProof/>
          </w:rPr>
          <w:t>6</w:t>
        </w:r>
        <w:r>
          <w:fldChar w:fldCharType="end"/>
        </w:r>
      </w:p>
    </w:sdtContent>
  </w:sdt>
  <w:p w14:paraId="2972B36E" w14:textId="77777777" w:rsidR="00501226" w:rsidRDefault="005012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10D059F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53C64BA4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6EB0512"/>
    <w:multiLevelType w:val="hybridMultilevel"/>
    <w:tmpl w:val="748EE104"/>
    <w:lvl w:ilvl="0" w:tplc="0B82B9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F902FF"/>
    <w:multiLevelType w:val="hybridMultilevel"/>
    <w:tmpl w:val="3D36AF7C"/>
    <w:lvl w:ilvl="0" w:tplc="5E00A37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F2C06"/>
    <w:multiLevelType w:val="hybridMultilevel"/>
    <w:tmpl w:val="0A42E73E"/>
    <w:lvl w:ilvl="0" w:tplc="98662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362D"/>
    <w:multiLevelType w:val="hybridMultilevel"/>
    <w:tmpl w:val="6BFC44E8"/>
    <w:lvl w:ilvl="0" w:tplc="D160C6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D2532"/>
    <w:multiLevelType w:val="hybridMultilevel"/>
    <w:tmpl w:val="DE2E12B6"/>
    <w:lvl w:ilvl="0" w:tplc="76806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5A52C9"/>
    <w:multiLevelType w:val="hybridMultilevel"/>
    <w:tmpl w:val="EEB8AEFE"/>
    <w:lvl w:ilvl="0" w:tplc="E26C0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840083"/>
    <w:multiLevelType w:val="multilevel"/>
    <w:tmpl w:val="D2020C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5" w:hanging="16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8DE39C6"/>
    <w:multiLevelType w:val="hybridMultilevel"/>
    <w:tmpl w:val="75884268"/>
    <w:lvl w:ilvl="0" w:tplc="FBA47D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0C4DBD"/>
    <w:multiLevelType w:val="hybridMultilevel"/>
    <w:tmpl w:val="477A8C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19958795">
    <w:abstractNumId w:val="11"/>
  </w:num>
  <w:num w:numId="2" w16cid:durableId="455761545">
    <w:abstractNumId w:val="8"/>
  </w:num>
  <w:num w:numId="3" w16cid:durableId="295722424">
    <w:abstractNumId w:val="9"/>
  </w:num>
  <w:num w:numId="4" w16cid:durableId="1722366231">
    <w:abstractNumId w:val="0"/>
  </w:num>
  <w:num w:numId="5" w16cid:durableId="1581257496">
    <w:abstractNumId w:val="1"/>
  </w:num>
  <w:num w:numId="6" w16cid:durableId="1059208595">
    <w:abstractNumId w:val="2"/>
  </w:num>
  <w:num w:numId="7" w16cid:durableId="1603487860">
    <w:abstractNumId w:val="5"/>
  </w:num>
  <w:num w:numId="8" w16cid:durableId="893349947">
    <w:abstractNumId w:val="6"/>
  </w:num>
  <w:num w:numId="9" w16cid:durableId="1367828624">
    <w:abstractNumId w:val="7"/>
  </w:num>
  <w:num w:numId="10" w16cid:durableId="2061128576">
    <w:abstractNumId w:val="4"/>
  </w:num>
  <w:num w:numId="11" w16cid:durableId="1136918891">
    <w:abstractNumId w:val="3"/>
  </w:num>
  <w:num w:numId="12" w16cid:durableId="1857692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E"/>
    <w:rsid w:val="000C5E0D"/>
    <w:rsid w:val="000D06AA"/>
    <w:rsid w:val="000E46D9"/>
    <w:rsid w:val="000E7EDF"/>
    <w:rsid w:val="000F595E"/>
    <w:rsid w:val="00103BEE"/>
    <w:rsid w:val="001A165D"/>
    <w:rsid w:val="001A37CB"/>
    <w:rsid w:val="001A680F"/>
    <w:rsid w:val="001C1A34"/>
    <w:rsid w:val="001C655D"/>
    <w:rsid w:val="001D3EE8"/>
    <w:rsid w:val="001D650A"/>
    <w:rsid w:val="002270A9"/>
    <w:rsid w:val="0023034D"/>
    <w:rsid w:val="00246806"/>
    <w:rsid w:val="00267926"/>
    <w:rsid w:val="002737CD"/>
    <w:rsid w:val="002F2B8D"/>
    <w:rsid w:val="00314502"/>
    <w:rsid w:val="00316BEA"/>
    <w:rsid w:val="00374758"/>
    <w:rsid w:val="003C6A92"/>
    <w:rsid w:val="003E3B07"/>
    <w:rsid w:val="003E5575"/>
    <w:rsid w:val="003F6BCD"/>
    <w:rsid w:val="00407ABC"/>
    <w:rsid w:val="004240DB"/>
    <w:rsid w:val="00431146"/>
    <w:rsid w:val="004338D6"/>
    <w:rsid w:val="00435A6B"/>
    <w:rsid w:val="00435FE9"/>
    <w:rsid w:val="0045530E"/>
    <w:rsid w:val="00462E2A"/>
    <w:rsid w:val="004779D1"/>
    <w:rsid w:val="0048137A"/>
    <w:rsid w:val="004A6A26"/>
    <w:rsid w:val="004C1B00"/>
    <w:rsid w:val="004E6740"/>
    <w:rsid w:val="00501226"/>
    <w:rsid w:val="005051E5"/>
    <w:rsid w:val="00514E4A"/>
    <w:rsid w:val="005545D1"/>
    <w:rsid w:val="00582053"/>
    <w:rsid w:val="005931CF"/>
    <w:rsid w:val="005A0373"/>
    <w:rsid w:val="005A41EE"/>
    <w:rsid w:val="005B466A"/>
    <w:rsid w:val="005C1770"/>
    <w:rsid w:val="00624792"/>
    <w:rsid w:val="00655D4D"/>
    <w:rsid w:val="006840D8"/>
    <w:rsid w:val="006A5DF5"/>
    <w:rsid w:val="006C5660"/>
    <w:rsid w:val="006D01B0"/>
    <w:rsid w:val="0070432A"/>
    <w:rsid w:val="00725FB3"/>
    <w:rsid w:val="007D2E27"/>
    <w:rsid w:val="008135E1"/>
    <w:rsid w:val="00833984"/>
    <w:rsid w:val="0084364A"/>
    <w:rsid w:val="008A422E"/>
    <w:rsid w:val="008E2B7F"/>
    <w:rsid w:val="008F227F"/>
    <w:rsid w:val="00900B49"/>
    <w:rsid w:val="009138C0"/>
    <w:rsid w:val="00952A9D"/>
    <w:rsid w:val="009D10DE"/>
    <w:rsid w:val="009F2106"/>
    <w:rsid w:val="00A20E8D"/>
    <w:rsid w:val="00A40008"/>
    <w:rsid w:val="00A46F49"/>
    <w:rsid w:val="00A56EEB"/>
    <w:rsid w:val="00A92BEC"/>
    <w:rsid w:val="00A95137"/>
    <w:rsid w:val="00AB027E"/>
    <w:rsid w:val="00AC4818"/>
    <w:rsid w:val="00AD2EC3"/>
    <w:rsid w:val="00AF0D29"/>
    <w:rsid w:val="00AF6605"/>
    <w:rsid w:val="00B30321"/>
    <w:rsid w:val="00B57EAB"/>
    <w:rsid w:val="00B623CB"/>
    <w:rsid w:val="00BC7E63"/>
    <w:rsid w:val="00BD03E5"/>
    <w:rsid w:val="00BF7FDE"/>
    <w:rsid w:val="00CB651A"/>
    <w:rsid w:val="00CF025A"/>
    <w:rsid w:val="00D00BD9"/>
    <w:rsid w:val="00D731C6"/>
    <w:rsid w:val="00D75668"/>
    <w:rsid w:val="00D77544"/>
    <w:rsid w:val="00D928D6"/>
    <w:rsid w:val="00D951AA"/>
    <w:rsid w:val="00DB0E03"/>
    <w:rsid w:val="00E05B52"/>
    <w:rsid w:val="00E36B4A"/>
    <w:rsid w:val="00E442AB"/>
    <w:rsid w:val="00E469D4"/>
    <w:rsid w:val="00E50310"/>
    <w:rsid w:val="00E51E00"/>
    <w:rsid w:val="00E767BD"/>
    <w:rsid w:val="00EB7592"/>
    <w:rsid w:val="00ED41AE"/>
    <w:rsid w:val="00EE2AD1"/>
    <w:rsid w:val="00EE48F2"/>
    <w:rsid w:val="00EE5D44"/>
    <w:rsid w:val="00EF464F"/>
    <w:rsid w:val="00F16742"/>
    <w:rsid w:val="00F27197"/>
    <w:rsid w:val="00F61DCE"/>
    <w:rsid w:val="00FA13F5"/>
    <w:rsid w:val="00FC1EB7"/>
    <w:rsid w:val="00FC2AF7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0389"/>
  <w15:docId w15:val="{CE7B9027-A72D-41E5-92AD-823A27E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4D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4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0D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D10D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9D10D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230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034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42AB"/>
    <w:pPr>
      <w:ind w:left="720"/>
      <w:contextualSpacing/>
    </w:pPr>
  </w:style>
  <w:style w:type="paragraph" w:customStyle="1" w:styleId="ConsPlusNonformat">
    <w:name w:val="ConsPlusNonformat"/>
    <w:rsid w:val="001C65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6">
    <w:name w:val="header"/>
    <w:basedOn w:val="a"/>
    <w:link w:val="a7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226"/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22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4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0C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5DA341-D344-485A-BAFF-E1E2932D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 Виктория Витальевна</dc:creator>
  <cp:lastModifiedBy>User</cp:lastModifiedBy>
  <cp:revision>5</cp:revision>
  <cp:lastPrinted>2023-09-26T12:06:00Z</cp:lastPrinted>
  <dcterms:created xsi:type="dcterms:W3CDTF">2023-09-26T11:44:00Z</dcterms:created>
  <dcterms:modified xsi:type="dcterms:W3CDTF">2023-09-26T12:07:00Z</dcterms:modified>
</cp:coreProperties>
</file>