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2A6" w:rsidRDefault="00F512A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512A6" w:rsidRDefault="00F512A6">
      <w:pPr>
        <w:pStyle w:val="ConsPlusNormal"/>
        <w:jc w:val="both"/>
        <w:outlineLvl w:val="0"/>
      </w:pPr>
    </w:p>
    <w:p w:rsidR="00F512A6" w:rsidRDefault="00F512A6">
      <w:pPr>
        <w:pStyle w:val="ConsPlusTitle"/>
        <w:jc w:val="center"/>
      </w:pPr>
      <w:r>
        <w:t>АДМИНИСТРАЦИЯ ВЕРХОШИЖЕМСКОГО РАЙОНА КИРОВСКОЙ ОБЛАСТИ</w:t>
      </w:r>
    </w:p>
    <w:p w:rsidR="00F512A6" w:rsidRDefault="00F512A6">
      <w:pPr>
        <w:pStyle w:val="ConsPlusTitle"/>
        <w:jc w:val="both"/>
      </w:pPr>
    </w:p>
    <w:p w:rsidR="00F512A6" w:rsidRDefault="00F512A6">
      <w:pPr>
        <w:pStyle w:val="ConsPlusTitle"/>
        <w:jc w:val="center"/>
      </w:pPr>
      <w:r>
        <w:t>ПОСТАНОВЛЕНИЕ</w:t>
      </w:r>
    </w:p>
    <w:p w:rsidR="00F512A6" w:rsidRDefault="00F512A6">
      <w:pPr>
        <w:pStyle w:val="ConsPlusTitle"/>
        <w:jc w:val="center"/>
      </w:pPr>
      <w:r>
        <w:t>от 23 апреля 2021 г. N 158</w:t>
      </w:r>
    </w:p>
    <w:p w:rsidR="00F512A6" w:rsidRDefault="00F512A6">
      <w:pPr>
        <w:pStyle w:val="ConsPlusTitle"/>
        <w:jc w:val="both"/>
      </w:pPr>
    </w:p>
    <w:p w:rsidR="00F512A6" w:rsidRDefault="00F512A6">
      <w:pPr>
        <w:pStyle w:val="ConsPlusTitle"/>
        <w:jc w:val="center"/>
      </w:pPr>
      <w:r>
        <w:t>ОБ ОПРЕДЕЛЕНИИ ГРАНИЦ ПРИЛЕГАЮЩИХ ТЕРРИТОРИЙ, НА КОТОРЫХ</w:t>
      </w:r>
    </w:p>
    <w:p w:rsidR="00F512A6" w:rsidRDefault="00F512A6">
      <w:pPr>
        <w:pStyle w:val="ConsPlusTitle"/>
        <w:jc w:val="center"/>
      </w:pPr>
      <w:r>
        <w:t>НЕ ДОПУСКАЕТСЯ РОЗНИЧНАЯ ПРОДАЖА АЛКОГОЛЬНОЙ ПРОДУКЦИИ</w:t>
      </w:r>
    </w:p>
    <w:p w:rsidR="00F512A6" w:rsidRDefault="00F512A6">
      <w:pPr>
        <w:pStyle w:val="ConsPlusTitle"/>
        <w:jc w:val="center"/>
      </w:pPr>
      <w:r>
        <w:t>И РОЗНИЧНАЯ ПРОДАЖА АЛКОГОЛЬНОЙ ПРОДУКЦИИ ПРИ ОКАЗАНИИ УСЛУГ</w:t>
      </w:r>
    </w:p>
    <w:p w:rsidR="00F512A6" w:rsidRDefault="00F512A6">
      <w:pPr>
        <w:pStyle w:val="ConsPlusTitle"/>
        <w:jc w:val="center"/>
      </w:pPr>
      <w:r>
        <w:t>ОБЩЕСТВЕННОГО ПИТАНИЯ НА ТЕРРИТОРИИ ВЕРХОШИЖЕМСКОГО РАЙОНА</w:t>
      </w:r>
    </w:p>
    <w:p w:rsidR="00F512A6" w:rsidRDefault="00F512A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210"/>
        <w:gridCol w:w="113"/>
      </w:tblGrid>
      <w:tr w:rsidR="00F512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2A6" w:rsidRDefault="00F512A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2A6" w:rsidRDefault="00F512A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512A6" w:rsidRDefault="00F512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512A6" w:rsidRDefault="00F512A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Верхошижемского района Кировской области</w:t>
            </w:r>
          </w:p>
          <w:p w:rsidR="00F512A6" w:rsidRDefault="00F512A6">
            <w:pPr>
              <w:pStyle w:val="ConsPlusNormal"/>
              <w:jc w:val="center"/>
            </w:pPr>
            <w:r>
              <w:rPr>
                <w:color w:val="392C69"/>
              </w:rPr>
              <w:t>от 27.02.2023 N 90)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512A6" w:rsidRDefault="00F512A6">
            <w:pPr>
              <w:pStyle w:val="ConsPlusNormal"/>
            </w:pPr>
          </w:p>
        </w:tc>
      </w:tr>
    </w:tbl>
    <w:p w:rsidR="00F512A6" w:rsidRDefault="00F512A6">
      <w:pPr>
        <w:pStyle w:val="ConsPlusNormal"/>
        <w:jc w:val="both"/>
      </w:pPr>
    </w:p>
    <w:p w:rsidR="00F512A6" w:rsidRDefault="00F512A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23.12.2020 N 2220 "Об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питания" администрация Верхошижемского района постановляет:</w:t>
      </w:r>
    </w:p>
    <w:p w:rsidR="00F512A6" w:rsidRDefault="00F512A6">
      <w:pPr>
        <w:pStyle w:val="ConsPlusNormal"/>
        <w:spacing w:before="220"/>
        <w:ind w:firstLine="540"/>
        <w:jc w:val="both"/>
      </w:pPr>
      <w:r>
        <w:t>1. Установить минимальное расстояние до границ территорий, прилегающих к образовательным учреждениям, на которых не допускается розничная продажа алкогольной продукции, - 50 метров.</w:t>
      </w:r>
    </w:p>
    <w:p w:rsidR="00F512A6" w:rsidRDefault="00F512A6">
      <w:pPr>
        <w:pStyle w:val="ConsPlusNormal"/>
        <w:spacing w:before="220"/>
        <w:ind w:firstLine="540"/>
        <w:jc w:val="both"/>
      </w:pPr>
      <w:r>
        <w:t>2. Установить минимальное расстояние до границ территорий, прилегающих к объектам спорта, на которых не допускается розничная продажа алкогольной продукции, - 70 метров.</w:t>
      </w:r>
    </w:p>
    <w:p w:rsidR="00F512A6" w:rsidRDefault="00F512A6">
      <w:pPr>
        <w:pStyle w:val="ConsPlusNormal"/>
        <w:spacing w:before="220"/>
        <w:ind w:firstLine="540"/>
        <w:jc w:val="both"/>
      </w:pPr>
      <w:r>
        <w:t>3. Установить минимальное расстояние до границ территорий, прилегающих к медицинским учреждениям, на которых не допускается розничная продажа алкогольной продукции, - 20 метров.</w:t>
      </w:r>
    </w:p>
    <w:p w:rsidR="00F512A6" w:rsidRDefault="00F512A6">
      <w:pPr>
        <w:pStyle w:val="ConsPlusNormal"/>
        <w:spacing w:before="220"/>
        <w:ind w:firstLine="540"/>
        <w:jc w:val="both"/>
      </w:pPr>
      <w:r>
        <w:t xml:space="preserve">4. Установить минимальное расстояние до границ территорий, прилегающих к многоквартирным домам, в пределах которых не допускается розничная продажа алкогольной продукции в объектах общественного питания, указанных в </w:t>
      </w:r>
      <w:hyperlink r:id="rId8">
        <w:r>
          <w:rPr>
            <w:color w:val="0000FF"/>
          </w:rPr>
          <w:t>пункте 9 статьи 2</w:t>
        </w:r>
      </w:hyperlink>
      <w:r>
        <w:t xml:space="preserve"> Закона Кировской области от 08.12.2015 N 600-ЗО "Об установлении дополнительных ограничений времени, условий и мест розничной продажи алкогольной продукции, мест розничной продажи алкогольной продукции при оказании услуг общественного питания на территории Кировской области", - 10 метров.</w:t>
      </w:r>
    </w:p>
    <w:p w:rsidR="00F512A6" w:rsidRDefault="00F512A6">
      <w:pPr>
        <w:pStyle w:val="ConsPlusNormal"/>
        <w:jc w:val="both"/>
      </w:pPr>
      <w:r>
        <w:t xml:space="preserve">(п. 4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администрации Верхошижемского района Кировской области от 27.02.2023 N 90)</w:t>
      </w:r>
    </w:p>
    <w:p w:rsidR="00F512A6" w:rsidRDefault="00F512A6">
      <w:pPr>
        <w:pStyle w:val="ConsPlusNormal"/>
        <w:spacing w:before="220"/>
        <w:ind w:firstLine="540"/>
        <w:jc w:val="both"/>
      </w:pPr>
      <w:r>
        <w:t>5. Определить способ расчета расстояния от организаций и (или) объектов, указанных в настоящем постановлении, до границ прилегающих территорий "по радиусу" (кратчайшее расстояние по прямой) от входа для посетителей на обособленную территорию (при наличии таковой) или от входа для посетителей в здание (строение, сооружение), в котором расположены организации и (или) объекты, указанные в настоящем постановлении.</w:t>
      </w:r>
    </w:p>
    <w:p w:rsidR="00F512A6" w:rsidRDefault="00F512A6">
      <w:pPr>
        <w:pStyle w:val="ConsPlusNormal"/>
        <w:spacing w:before="220"/>
        <w:ind w:firstLine="540"/>
        <w:jc w:val="both"/>
      </w:pPr>
      <w:r>
        <w:t xml:space="preserve">6. С даты принятия настоящего постановления считать утратившим силу постановление администрации района от 26.06.2020 N 279 "Об определении </w:t>
      </w:r>
      <w:proofErr w:type="gramStart"/>
      <w:r>
        <w:t>границ</w:t>
      </w:r>
      <w:proofErr w:type="gramEnd"/>
      <w:r>
        <w:t xml:space="preserve"> прилегающих к некоторым организациям и объектам территорий, на которых не допускается розничная продажа алкогольной </w:t>
      </w:r>
      <w:r>
        <w:lastRenderedPageBreak/>
        <w:t>продукции на территории Верхошижемского района Кировской области".</w:t>
      </w:r>
    </w:p>
    <w:p w:rsidR="00F512A6" w:rsidRDefault="00F512A6">
      <w:pPr>
        <w:pStyle w:val="ConsPlusNormal"/>
        <w:spacing w:before="220"/>
        <w:ind w:firstLine="540"/>
        <w:jc w:val="both"/>
      </w:pPr>
      <w:r>
        <w:t>7. Контроль за исполнением настоящего постановления возложить на заместителя главы администрации района по экономике Попову Т.В.</w:t>
      </w:r>
    </w:p>
    <w:p w:rsidR="00F512A6" w:rsidRDefault="00F512A6">
      <w:pPr>
        <w:pStyle w:val="ConsPlusNormal"/>
        <w:jc w:val="both"/>
      </w:pPr>
      <w:r>
        <w:t xml:space="preserve">(п. 7 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администрации Верхошижемского района Кировской области от 27.02.2023 N 90)</w:t>
      </w:r>
    </w:p>
    <w:p w:rsidR="00F512A6" w:rsidRDefault="00F512A6">
      <w:pPr>
        <w:pStyle w:val="ConsPlusNormal"/>
        <w:jc w:val="both"/>
      </w:pPr>
    </w:p>
    <w:p w:rsidR="00F512A6" w:rsidRDefault="00F512A6">
      <w:pPr>
        <w:pStyle w:val="ConsPlusNormal"/>
        <w:jc w:val="right"/>
      </w:pPr>
      <w:r>
        <w:t>Глава</w:t>
      </w:r>
    </w:p>
    <w:p w:rsidR="00F512A6" w:rsidRDefault="00F512A6">
      <w:pPr>
        <w:pStyle w:val="ConsPlusNormal"/>
        <w:jc w:val="right"/>
      </w:pPr>
      <w:r>
        <w:t>Верхошижемского района,</w:t>
      </w:r>
    </w:p>
    <w:p w:rsidR="00F512A6" w:rsidRDefault="00F512A6">
      <w:pPr>
        <w:pStyle w:val="ConsPlusNormal"/>
        <w:jc w:val="right"/>
      </w:pPr>
      <w:r>
        <w:t>глава администрации</w:t>
      </w:r>
    </w:p>
    <w:p w:rsidR="00F512A6" w:rsidRDefault="00F512A6">
      <w:pPr>
        <w:pStyle w:val="ConsPlusNormal"/>
        <w:jc w:val="right"/>
      </w:pPr>
      <w:r>
        <w:t>Верхошижемского района</w:t>
      </w:r>
    </w:p>
    <w:p w:rsidR="00F512A6" w:rsidRDefault="00F512A6">
      <w:pPr>
        <w:pStyle w:val="ConsPlusNormal"/>
        <w:jc w:val="right"/>
      </w:pPr>
      <w:r>
        <w:t>Кировской области</w:t>
      </w:r>
    </w:p>
    <w:p w:rsidR="00F512A6" w:rsidRDefault="00F512A6">
      <w:pPr>
        <w:pStyle w:val="ConsPlusNormal"/>
        <w:jc w:val="right"/>
      </w:pPr>
      <w:r>
        <w:t>В.С.КОМАРОВ</w:t>
      </w:r>
    </w:p>
    <w:p w:rsidR="00F512A6" w:rsidRDefault="00F512A6">
      <w:pPr>
        <w:pStyle w:val="ConsPlusNormal"/>
        <w:jc w:val="both"/>
      </w:pPr>
    </w:p>
    <w:p w:rsidR="00F512A6" w:rsidRDefault="00F512A6">
      <w:pPr>
        <w:pStyle w:val="ConsPlusNormal"/>
        <w:jc w:val="both"/>
      </w:pPr>
    </w:p>
    <w:p w:rsidR="00F512A6" w:rsidRDefault="00F512A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3105" w:rsidRDefault="008D3105">
      <w:bookmarkStart w:id="0" w:name="_GoBack"/>
      <w:bookmarkEnd w:id="0"/>
    </w:p>
    <w:sectPr w:rsidR="008D3105" w:rsidSect="008E200B">
      <w:pgSz w:w="11906" w:h="16838" w:code="9"/>
      <w:pgMar w:top="1701" w:right="709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A6"/>
    <w:rsid w:val="008D3105"/>
    <w:rsid w:val="009D43C6"/>
    <w:rsid w:val="00F5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5F71A-9B09-4C82-884E-75350CB57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12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12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46474&amp;dst=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098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6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40&amp;n=204473&amp;dst=100005" TargetMode="External"/><Relationship Id="rId10" Type="http://schemas.openxmlformats.org/officeDocument/2006/relationships/hyperlink" Target="https://login.consultant.ru/link/?req=doc&amp;base=RLAW240&amp;n=204473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204473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2026-05-06T06:41:00Z</dcterms:created>
  <dcterms:modified xsi:type="dcterms:W3CDTF">2026-05-06T06:42:00Z</dcterms:modified>
</cp:coreProperties>
</file>