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A46A0" w14:textId="77777777" w:rsidR="006A0F73" w:rsidRDefault="006A0F7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10845779" w14:textId="77777777" w:rsidR="006A0F73" w:rsidRDefault="006A0F73">
      <w:pPr>
        <w:pStyle w:val="ConsPlusNormal"/>
        <w:jc w:val="center"/>
        <w:outlineLvl w:val="0"/>
      </w:pPr>
    </w:p>
    <w:p w14:paraId="401C6D49" w14:textId="77777777" w:rsidR="006A0F73" w:rsidRDefault="006A0F73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1D99696E" w14:textId="77777777" w:rsidR="006A0F73" w:rsidRDefault="006A0F73">
      <w:pPr>
        <w:pStyle w:val="ConsPlusTitle"/>
        <w:jc w:val="center"/>
      </w:pPr>
    </w:p>
    <w:p w14:paraId="216E679F" w14:textId="77777777" w:rsidR="006A0F73" w:rsidRDefault="006A0F73">
      <w:pPr>
        <w:pStyle w:val="ConsPlusTitle"/>
        <w:jc w:val="center"/>
      </w:pPr>
      <w:r>
        <w:t>ПОСТАНОВЛЕНИЕ</w:t>
      </w:r>
    </w:p>
    <w:p w14:paraId="2389FD41" w14:textId="77777777" w:rsidR="006A0F73" w:rsidRDefault="006A0F73">
      <w:pPr>
        <w:pStyle w:val="ConsPlusTitle"/>
        <w:jc w:val="center"/>
      </w:pPr>
      <w:r>
        <w:t>от 12 декабря 2012 г. N 1287</w:t>
      </w:r>
    </w:p>
    <w:p w14:paraId="7FC56CD1" w14:textId="77777777" w:rsidR="006A0F73" w:rsidRDefault="006A0F73">
      <w:pPr>
        <w:pStyle w:val="ConsPlusTitle"/>
        <w:jc w:val="center"/>
      </w:pPr>
    </w:p>
    <w:p w14:paraId="53EC95B2" w14:textId="77777777" w:rsidR="006A0F73" w:rsidRDefault="006A0F73">
      <w:pPr>
        <w:pStyle w:val="ConsPlusTitle"/>
        <w:jc w:val="center"/>
      </w:pPr>
      <w:r>
        <w:t>О ЛИЦЕНЗИРОВАНИИ</w:t>
      </w:r>
    </w:p>
    <w:p w14:paraId="3637AC99" w14:textId="77777777" w:rsidR="006A0F73" w:rsidRDefault="006A0F73">
      <w:pPr>
        <w:pStyle w:val="ConsPlusTitle"/>
        <w:jc w:val="center"/>
      </w:pPr>
      <w:r>
        <w:t>ДЕЯТЕЛЬНОСТИ ПО ЗАГОТОВКЕ, ХРАНЕНИЮ, ПЕРЕРАБОТКЕ</w:t>
      </w:r>
    </w:p>
    <w:p w14:paraId="10E548BF" w14:textId="77777777" w:rsidR="006A0F73" w:rsidRDefault="006A0F73">
      <w:pPr>
        <w:pStyle w:val="ConsPlusTitle"/>
        <w:jc w:val="center"/>
      </w:pPr>
      <w:r>
        <w:t>И РЕАЛИЗАЦИИ ЛОМА ЧЕРНЫХ И ЦВЕТНЫХ МЕТАЛЛОВ</w:t>
      </w:r>
    </w:p>
    <w:p w14:paraId="47246EB9" w14:textId="77777777" w:rsidR="006A0F73" w:rsidRDefault="006A0F7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0F73" w14:paraId="456D06F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896E8" w14:textId="77777777" w:rsidR="006A0F73" w:rsidRDefault="006A0F7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22B1B" w14:textId="77777777" w:rsidR="006A0F73" w:rsidRDefault="006A0F7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BC8912" w14:textId="77777777" w:rsidR="006A0F73" w:rsidRDefault="006A0F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2E33E59" w14:textId="77777777" w:rsidR="006A0F73" w:rsidRDefault="006A0F7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07.10.2020 </w:t>
            </w:r>
            <w:hyperlink r:id="rId5" w:history="1">
              <w:r>
                <w:rPr>
                  <w:color w:val="0000FF"/>
                </w:rPr>
                <w:t>N 1619</w:t>
              </w:r>
            </w:hyperlink>
            <w:r>
              <w:rPr>
                <w:color w:val="392C69"/>
              </w:rPr>
              <w:t>,</w:t>
            </w:r>
          </w:p>
          <w:p w14:paraId="52DBA8C2" w14:textId="77777777" w:rsidR="006A0F73" w:rsidRDefault="006A0F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26.02.2022 </w:t>
            </w:r>
            <w:hyperlink r:id="rId6" w:history="1">
              <w:r>
                <w:rPr>
                  <w:color w:val="0000FF"/>
                </w:rPr>
                <w:t>N 237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5FECE" w14:textId="77777777" w:rsidR="006A0F73" w:rsidRDefault="006A0F73">
            <w:pPr>
              <w:spacing w:after="1" w:line="0" w:lineRule="atLeast"/>
            </w:pPr>
          </w:p>
        </w:tc>
      </w:tr>
    </w:tbl>
    <w:p w14:paraId="02B2162B" w14:textId="77777777" w:rsidR="006A0F73" w:rsidRDefault="006A0F73">
      <w:pPr>
        <w:pStyle w:val="ConsPlusNormal"/>
        <w:ind w:firstLine="540"/>
        <w:jc w:val="both"/>
      </w:pPr>
    </w:p>
    <w:p w14:paraId="05092593" w14:textId="77777777" w:rsidR="006A0F73" w:rsidRDefault="006A0F7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 Правительство Российской Федерации постановляет:</w:t>
      </w:r>
    </w:p>
    <w:p w14:paraId="4AF3237D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лицензировании деятельности по заготовке, хранению, переработке и реализации лома черных металлов, цветных металлов.</w:t>
      </w:r>
    </w:p>
    <w:p w14:paraId="6CA54DE3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258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обращения с ломом черных и цветных металлов.</w:t>
      </w:r>
    </w:p>
    <w:p w14:paraId="1CA9E611" w14:textId="77777777" w:rsidR="006A0F73" w:rsidRDefault="006A0F73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14:paraId="3CEBE388" w14:textId="77777777" w:rsidR="006A0F73" w:rsidRDefault="006A0F73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декабря 2006 г. N 766 "О лицензировании деятельности в области обращения с ломом цветных и черных металлов" (Собрание законодательства Российской Федерации, 2006, N 52, ст. 5586);</w:t>
      </w:r>
    </w:p>
    <w:p w14:paraId="4084AB94" w14:textId="77777777" w:rsidR="006A0F73" w:rsidRDefault="006A0F73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пункт 12</w:t>
        </w:r>
      </w:hyperlink>
      <w:r>
        <w:t xml:space="preserve"> изменений, которые вносятся в акты Правительства Российской Федерации по вопросам деятельности Министерства промышленности и торговли Российской Федерации, утвержденных постановлением Правительства Российской Федерации от 7 июня 2008 г. N 441 (Собрание законодательства Российской Федерации, 2008, N 24, ст. 2869);</w:t>
      </w:r>
    </w:p>
    <w:p w14:paraId="3CB71812" w14:textId="77777777" w:rsidR="006A0F73" w:rsidRDefault="006A0F73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пункт 29</w:t>
        </w:r>
      </w:hyperlink>
      <w:r>
        <w:t xml:space="preserve"> изменений, которые вносятся в акты Правительства Российской Федерации по вопросам государственного контроля (надзора), утвержденных постановлением Правительства Российской Федерации от 21 апреля 2010 г. N 268 (Собрание законодательства Российской Федерации, 2010, N 19, ст. 2316);</w:t>
      </w:r>
    </w:p>
    <w:p w14:paraId="57233312" w14:textId="77777777" w:rsidR="006A0F73" w:rsidRDefault="006A0F73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пункт 28</w:t>
        </w:r>
      </w:hyperlink>
      <w:r>
        <w:t xml:space="preserve"> изменений, которые вносятся в постановления Правительства Российской Федерации по вопросам государственной пошлины, утвержденных постановлением Правительства Российской Федерации от 24 сентября 2010 г. N 749 (Собрание законодательства Российской Федерации, 2010, N 40, ст. 5076).</w:t>
      </w:r>
    </w:p>
    <w:p w14:paraId="7C6B0CC8" w14:textId="77777777" w:rsidR="006A0F73" w:rsidRDefault="006A0F73">
      <w:pPr>
        <w:pStyle w:val="ConsPlusNormal"/>
        <w:ind w:firstLine="540"/>
        <w:jc w:val="both"/>
      </w:pPr>
    </w:p>
    <w:p w14:paraId="31D64D4B" w14:textId="77777777" w:rsidR="006A0F73" w:rsidRDefault="006A0F73">
      <w:pPr>
        <w:pStyle w:val="ConsPlusNormal"/>
        <w:jc w:val="right"/>
      </w:pPr>
      <w:r>
        <w:t>Председатель Правительства</w:t>
      </w:r>
    </w:p>
    <w:p w14:paraId="055FFACF" w14:textId="77777777" w:rsidR="006A0F73" w:rsidRDefault="006A0F73">
      <w:pPr>
        <w:pStyle w:val="ConsPlusNormal"/>
        <w:jc w:val="right"/>
      </w:pPr>
      <w:r>
        <w:t>Российской Федерации</w:t>
      </w:r>
    </w:p>
    <w:p w14:paraId="4E259264" w14:textId="77777777" w:rsidR="006A0F73" w:rsidRDefault="006A0F73">
      <w:pPr>
        <w:pStyle w:val="ConsPlusNormal"/>
        <w:jc w:val="right"/>
      </w:pPr>
      <w:r>
        <w:t>Д.МЕДВЕДЕВ</w:t>
      </w:r>
    </w:p>
    <w:p w14:paraId="126DF334" w14:textId="77777777" w:rsidR="006A0F73" w:rsidRDefault="006A0F73">
      <w:pPr>
        <w:pStyle w:val="ConsPlusNormal"/>
        <w:jc w:val="right"/>
      </w:pPr>
    </w:p>
    <w:p w14:paraId="1F17C272" w14:textId="77777777" w:rsidR="006A0F73" w:rsidRDefault="006A0F73">
      <w:pPr>
        <w:pStyle w:val="ConsPlusNormal"/>
        <w:jc w:val="right"/>
      </w:pPr>
    </w:p>
    <w:p w14:paraId="6D8B5DDD" w14:textId="77777777" w:rsidR="006A0F73" w:rsidRDefault="006A0F73">
      <w:pPr>
        <w:pStyle w:val="ConsPlusNormal"/>
        <w:jc w:val="right"/>
      </w:pPr>
    </w:p>
    <w:p w14:paraId="169CC7F2" w14:textId="77777777" w:rsidR="006A0F73" w:rsidRDefault="006A0F73">
      <w:pPr>
        <w:pStyle w:val="ConsPlusNormal"/>
        <w:jc w:val="right"/>
      </w:pPr>
    </w:p>
    <w:p w14:paraId="17AF4EAE" w14:textId="77777777" w:rsidR="006A0F73" w:rsidRDefault="006A0F73">
      <w:pPr>
        <w:pStyle w:val="ConsPlusNormal"/>
        <w:jc w:val="right"/>
      </w:pPr>
    </w:p>
    <w:p w14:paraId="3B6A32CB" w14:textId="77777777" w:rsidR="006A0F73" w:rsidRDefault="006A0F73">
      <w:pPr>
        <w:pStyle w:val="ConsPlusNormal"/>
        <w:jc w:val="right"/>
        <w:outlineLvl w:val="0"/>
      </w:pPr>
      <w:r>
        <w:lastRenderedPageBreak/>
        <w:t>Утверждено</w:t>
      </w:r>
    </w:p>
    <w:p w14:paraId="742B5775" w14:textId="77777777" w:rsidR="006A0F73" w:rsidRDefault="006A0F73">
      <w:pPr>
        <w:pStyle w:val="ConsPlusNormal"/>
        <w:jc w:val="right"/>
      </w:pPr>
      <w:r>
        <w:t>постановлением Правительства</w:t>
      </w:r>
    </w:p>
    <w:p w14:paraId="3DC708CF" w14:textId="77777777" w:rsidR="006A0F73" w:rsidRDefault="006A0F73">
      <w:pPr>
        <w:pStyle w:val="ConsPlusNormal"/>
        <w:jc w:val="right"/>
      </w:pPr>
      <w:r>
        <w:t>Российской Федерации</w:t>
      </w:r>
    </w:p>
    <w:p w14:paraId="17A9B6DB" w14:textId="77777777" w:rsidR="006A0F73" w:rsidRDefault="006A0F73">
      <w:pPr>
        <w:pStyle w:val="ConsPlusNormal"/>
        <w:jc w:val="right"/>
      </w:pPr>
      <w:r>
        <w:t>от 12 декабря 2012 г. N 1287</w:t>
      </w:r>
    </w:p>
    <w:p w14:paraId="64D8B83D" w14:textId="77777777" w:rsidR="006A0F73" w:rsidRDefault="006A0F73">
      <w:pPr>
        <w:pStyle w:val="ConsPlusNormal"/>
        <w:ind w:firstLine="540"/>
        <w:jc w:val="both"/>
      </w:pPr>
    </w:p>
    <w:p w14:paraId="6920DD57" w14:textId="77777777" w:rsidR="006A0F73" w:rsidRDefault="006A0F73">
      <w:pPr>
        <w:pStyle w:val="ConsPlusTitle"/>
        <w:jc w:val="center"/>
      </w:pPr>
      <w:bookmarkStart w:id="0" w:name="P35"/>
      <w:bookmarkEnd w:id="0"/>
      <w:r>
        <w:t>ПОЛОЖЕНИЕ</w:t>
      </w:r>
    </w:p>
    <w:p w14:paraId="2CD84300" w14:textId="77777777" w:rsidR="006A0F73" w:rsidRDefault="006A0F73">
      <w:pPr>
        <w:pStyle w:val="ConsPlusTitle"/>
        <w:jc w:val="center"/>
      </w:pPr>
      <w:r>
        <w:t>О ЛИЦЕНЗИРОВАНИИ ДЕЯТЕЛЬНОСТИ ПО ЗАГОТОВКЕ, ХРАНЕНИЮ,</w:t>
      </w:r>
    </w:p>
    <w:p w14:paraId="7F8F1C28" w14:textId="77777777" w:rsidR="006A0F73" w:rsidRDefault="006A0F73">
      <w:pPr>
        <w:pStyle w:val="ConsPlusTitle"/>
        <w:jc w:val="center"/>
      </w:pPr>
      <w:r>
        <w:t>ПЕРЕРАБОТКЕ И РЕАЛИЗАЦИИ ЛОМА ЧЕРНЫХ МЕТАЛЛОВ,</w:t>
      </w:r>
    </w:p>
    <w:p w14:paraId="30381D79" w14:textId="77777777" w:rsidR="006A0F73" w:rsidRDefault="006A0F73">
      <w:pPr>
        <w:pStyle w:val="ConsPlusTitle"/>
        <w:jc w:val="center"/>
      </w:pPr>
      <w:r>
        <w:t>ЦВЕТНЫХ МЕТАЛЛОВ</w:t>
      </w:r>
    </w:p>
    <w:p w14:paraId="73CF7702" w14:textId="77777777" w:rsidR="006A0F73" w:rsidRDefault="006A0F7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0F73" w14:paraId="1A1A197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56F93" w14:textId="77777777" w:rsidR="006A0F73" w:rsidRDefault="006A0F7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65150" w14:textId="77777777" w:rsidR="006A0F73" w:rsidRDefault="006A0F7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E4A4E17" w14:textId="77777777" w:rsidR="006A0F73" w:rsidRDefault="006A0F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3A2B500" w14:textId="77777777" w:rsidR="006A0F73" w:rsidRDefault="006A0F7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07.10.2020 </w:t>
            </w:r>
            <w:hyperlink r:id="rId12" w:history="1">
              <w:r>
                <w:rPr>
                  <w:color w:val="0000FF"/>
                </w:rPr>
                <w:t>N 1619</w:t>
              </w:r>
            </w:hyperlink>
            <w:r>
              <w:rPr>
                <w:color w:val="392C69"/>
              </w:rPr>
              <w:t>,</w:t>
            </w:r>
          </w:p>
          <w:p w14:paraId="7406A95F" w14:textId="77777777" w:rsidR="006A0F73" w:rsidRDefault="006A0F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26.02.2022 </w:t>
            </w:r>
            <w:hyperlink r:id="rId13" w:history="1">
              <w:r>
                <w:rPr>
                  <w:color w:val="0000FF"/>
                </w:rPr>
                <w:t>N 237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CA2B0" w14:textId="77777777" w:rsidR="006A0F73" w:rsidRDefault="006A0F73">
            <w:pPr>
              <w:spacing w:after="1" w:line="0" w:lineRule="atLeast"/>
            </w:pPr>
          </w:p>
        </w:tc>
      </w:tr>
    </w:tbl>
    <w:p w14:paraId="76500122" w14:textId="77777777" w:rsidR="006A0F73" w:rsidRDefault="006A0F73">
      <w:pPr>
        <w:pStyle w:val="ConsPlusNormal"/>
        <w:ind w:firstLine="540"/>
        <w:jc w:val="both"/>
      </w:pPr>
    </w:p>
    <w:p w14:paraId="76486ECF" w14:textId="77777777" w:rsidR="006A0F73" w:rsidRDefault="006A0F73">
      <w:pPr>
        <w:pStyle w:val="ConsPlusNormal"/>
        <w:ind w:firstLine="540"/>
        <w:jc w:val="both"/>
      </w:pPr>
      <w:r>
        <w:t>1. Настоящее Положение определяет порядок лицензирования деятельности по заготовке, хранению, переработке и реализации лома черных металлов, цветных металлов, осуществляемой юридическими лицами и индивидуальными предпринимателями, за исключением реализации лома черных и цветных металлов, образовавшегося у юридических лиц и индивидуальных предпринимателей в процессе собственного производства (далее - деятельность).</w:t>
      </w:r>
    </w:p>
    <w:p w14:paraId="53CFE5F9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2. Лицензирование деятельности осуществляют уполномоченные органы исполнительной власти субъектов Российской Федерации в соответствии с </w:t>
      </w:r>
      <w:hyperlink r:id="rId14" w:history="1">
        <w:r>
          <w:rPr>
            <w:color w:val="0000FF"/>
          </w:rPr>
          <w:t>частью 9 статьи 22</w:t>
        </w:r>
      </w:hyperlink>
      <w:r>
        <w:t xml:space="preserve"> Федерального закона "О лицензировании отдельных видов деятельности".</w:t>
      </w:r>
    </w:p>
    <w:p w14:paraId="69B65526" w14:textId="77777777" w:rsidR="006A0F73" w:rsidRDefault="006A0F73">
      <w:pPr>
        <w:pStyle w:val="ConsPlusNormal"/>
        <w:spacing w:before="220"/>
        <w:ind w:firstLine="540"/>
        <w:jc w:val="both"/>
      </w:pPr>
      <w:r>
        <w:t>3. Лицензируемая деятельность включает в себя следующие виды работ:</w:t>
      </w:r>
    </w:p>
    <w:p w14:paraId="12ED8EE4" w14:textId="77777777" w:rsidR="006A0F73" w:rsidRDefault="006A0F73">
      <w:pPr>
        <w:pStyle w:val="ConsPlusNormal"/>
        <w:spacing w:before="220"/>
        <w:ind w:firstLine="540"/>
        <w:jc w:val="both"/>
      </w:pPr>
      <w:r>
        <w:t>а) заготовка, хранение, переработка и реализация лома черных металлов;</w:t>
      </w:r>
    </w:p>
    <w:p w14:paraId="3E8F6C83" w14:textId="77777777" w:rsidR="006A0F73" w:rsidRDefault="006A0F73">
      <w:pPr>
        <w:pStyle w:val="ConsPlusNormal"/>
        <w:spacing w:before="220"/>
        <w:ind w:firstLine="540"/>
        <w:jc w:val="both"/>
      </w:pPr>
      <w:r>
        <w:t>б) заготовка, хранение, переработка и реализация лома цветных металлов;</w:t>
      </w:r>
    </w:p>
    <w:p w14:paraId="1F42B376" w14:textId="77777777" w:rsidR="006A0F73" w:rsidRDefault="006A0F73">
      <w:pPr>
        <w:pStyle w:val="ConsPlusNormal"/>
        <w:spacing w:before="220"/>
        <w:ind w:firstLine="540"/>
        <w:jc w:val="both"/>
      </w:pPr>
      <w:r>
        <w:t>в) заготовка, хранение и реализация лома цветных металлов.</w:t>
      </w:r>
    </w:p>
    <w:p w14:paraId="5CEB6F7C" w14:textId="77777777" w:rsidR="006A0F73" w:rsidRDefault="006A0F73">
      <w:pPr>
        <w:pStyle w:val="ConsPlusNormal"/>
        <w:jc w:val="both"/>
      </w:pPr>
      <w:r>
        <w:t xml:space="preserve">(пп. "в"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07.10.2020 N 1619)</w:t>
      </w:r>
    </w:p>
    <w:p w14:paraId="4F20DC09" w14:textId="77777777" w:rsidR="006A0F73" w:rsidRDefault="006A0F73">
      <w:pPr>
        <w:pStyle w:val="ConsPlusNormal"/>
        <w:spacing w:before="220"/>
        <w:ind w:firstLine="540"/>
        <w:jc w:val="both"/>
      </w:pPr>
      <w:r>
        <w:t>4. В настоящем Положении используются следующие основные понятия:</w:t>
      </w:r>
    </w:p>
    <w:p w14:paraId="3AA62601" w14:textId="77777777" w:rsidR="006A0F73" w:rsidRDefault="006A0F73">
      <w:pPr>
        <w:pStyle w:val="ConsPlusNormal"/>
        <w:spacing w:before="220"/>
        <w:ind w:firstLine="540"/>
        <w:jc w:val="both"/>
      </w:pPr>
      <w:r>
        <w:t>"заготовка" - приобретение лома черных и (или) цветных металлов у юридических и физических лиц на возмездной или безвозмездной основе, его сортировка и отбор;</w:t>
      </w:r>
    </w:p>
    <w:p w14:paraId="130CBAF3" w14:textId="77777777" w:rsidR="006A0F73" w:rsidRDefault="006A0F73">
      <w:pPr>
        <w:pStyle w:val="ConsPlusNormal"/>
        <w:spacing w:before="220"/>
        <w:ind w:firstLine="540"/>
        <w:jc w:val="both"/>
      </w:pPr>
      <w:r>
        <w:t>"хранение" - содержание заготовленного лома черных и (или) цветных металлов в целях последующей переработки и (или) реализации;</w:t>
      </w:r>
    </w:p>
    <w:p w14:paraId="6A6CB3CC" w14:textId="77777777" w:rsidR="006A0F73" w:rsidRDefault="006A0F73">
      <w:pPr>
        <w:pStyle w:val="ConsPlusNormal"/>
        <w:spacing w:before="220"/>
        <w:ind w:firstLine="540"/>
        <w:jc w:val="both"/>
      </w:pPr>
      <w:r>
        <w:t>"переработка" - процессы измельчения, резки, разделки, прессования и брикетирования лома черных и (или) цветных металлов;</w:t>
      </w:r>
    </w:p>
    <w:p w14:paraId="673A89CD" w14:textId="77777777" w:rsidR="006A0F73" w:rsidRDefault="006A0F73">
      <w:pPr>
        <w:pStyle w:val="ConsPlusNormal"/>
        <w:spacing w:before="220"/>
        <w:ind w:firstLine="540"/>
        <w:jc w:val="both"/>
      </w:pPr>
      <w:r>
        <w:t>"реализация" - отчуждение заготовленного лома черных и (или) цветных металлов на возмездной или безвозмездной основе.</w:t>
      </w:r>
    </w:p>
    <w:p w14:paraId="4BC55E81" w14:textId="77777777" w:rsidR="006A0F73" w:rsidRDefault="006A0F73">
      <w:pPr>
        <w:pStyle w:val="ConsPlusNormal"/>
        <w:jc w:val="both"/>
      </w:pPr>
      <w:r>
        <w:t xml:space="preserve">(п. 4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6DC75D51" w14:textId="77777777" w:rsidR="006A0F73" w:rsidRDefault="006A0F73">
      <w:pPr>
        <w:pStyle w:val="ConsPlusNormal"/>
        <w:spacing w:before="220"/>
        <w:ind w:firstLine="540"/>
        <w:jc w:val="both"/>
      </w:pPr>
      <w:bookmarkStart w:id="1" w:name="P56"/>
      <w:bookmarkEnd w:id="1"/>
      <w:r>
        <w:t>5. Лицензионными требованиями к осуществлению лицензируемой деятельности являются:</w:t>
      </w:r>
    </w:p>
    <w:p w14:paraId="1453E031" w14:textId="77777777" w:rsidR="006A0F73" w:rsidRDefault="006A0F73">
      <w:pPr>
        <w:pStyle w:val="ConsPlusNormal"/>
        <w:spacing w:before="220"/>
        <w:ind w:firstLine="540"/>
        <w:jc w:val="both"/>
      </w:pPr>
      <w:bookmarkStart w:id="2" w:name="P57"/>
      <w:bookmarkEnd w:id="2"/>
      <w:r>
        <w:t>а) наличие у соискателя лицензии (лицензиата) на праве собственности или ином законном основании технических средств, оборудования и технической документации, а также земельных участков и (или) зданий, строений, сооружений, помещений, соответствующих установленным требованиям, необходимых для осуществления лицензируемой деятельности в каждом из мест ее осуществления;</w:t>
      </w:r>
    </w:p>
    <w:p w14:paraId="70CC83B3" w14:textId="77777777" w:rsidR="006A0F73" w:rsidRDefault="006A0F73">
      <w:pPr>
        <w:pStyle w:val="ConsPlusNormal"/>
        <w:jc w:val="both"/>
      </w:pPr>
      <w:r>
        <w:lastRenderedPageBreak/>
        <w:t xml:space="preserve">(пп. "а"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07.10.2020 N 1619)</w:t>
      </w:r>
    </w:p>
    <w:p w14:paraId="70E56A4D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б) наличие у соискателя лицензии условий для выполнения требований </w:t>
      </w:r>
      <w:hyperlink r:id="rId18" w:history="1">
        <w:r>
          <w:rPr>
            <w:color w:val="0000FF"/>
          </w:rPr>
          <w:t>Правил</w:t>
        </w:r>
      </w:hyperlink>
      <w:r>
        <w:t xml:space="preserve"> обращения с ломом и отходами черных металлов и их отчуждения, утвержденных постановлением Правительства Российской Федерации от 11 мая 2001 г. N 369 (далее - Правила обращения с ломом черных металлов), и </w:t>
      </w:r>
      <w:hyperlink r:id="rId19" w:history="1">
        <w:r>
          <w:rPr>
            <w:color w:val="0000FF"/>
          </w:rPr>
          <w:t>Правил</w:t>
        </w:r>
      </w:hyperlink>
      <w:r>
        <w:t xml:space="preserve"> обращения с ломом и отходами цветных металлов и их отчуждения, утвержденных постановлением Правительства Российской Федерации от 11 мая 2001 г. N 370 (далее - Правила обращения с ломом цветных металлов), в соответствии со </w:t>
      </w:r>
      <w:hyperlink r:id="rId20" w:history="1">
        <w:r>
          <w:rPr>
            <w:color w:val="0000FF"/>
          </w:rPr>
          <w:t>статьей 13.1</w:t>
        </w:r>
      </w:hyperlink>
      <w:r>
        <w:t xml:space="preserve"> Федерального закона "Об отходах производства и потребления" и соблюдение лицензиатом </w:t>
      </w:r>
      <w:hyperlink r:id="rId21" w:history="1">
        <w:r>
          <w:rPr>
            <w:color w:val="0000FF"/>
          </w:rPr>
          <w:t>Правил</w:t>
        </w:r>
      </w:hyperlink>
      <w:r>
        <w:t xml:space="preserve"> обращения с ломом черных металлов и </w:t>
      </w:r>
      <w:hyperlink r:id="rId22" w:history="1">
        <w:r>
          <w:rPr>
            <w:color w:val="0000FF"/>
          </w:rPr>
          <w:t>Правил</w:t>
        </w:r>
      </w:hyperlink>
      <w:r>
        <w:t xml:space="preserve"> обращения с ломом цветных металлов.</w:t>
      </w:r>
    </w:p>
    <w:p w14:paraId="2C2C0AFA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6. Грубыми нарушениями лицензионных требований при осуществлении лицензируемой деятельности являются повлекшие за собой последствия, установленные </w:t>
      </w:r>
      <w:hyperlink r:id="rId23" w:history="1">
        <w:r>
          <w:rPr>
            <w:color w:val="0000FF"/>
          </w:rPr>
          <w:t>частью 10 статьи 19.2</w:t>
        </w:r>
      </w:hyperlink>
      <w:r>
        <w:t xml:space="preserve"> Федерального закона "О лицензировании отдельных видов деятельности", нарушения:</w:t>
      </w:r>
    </w:p>
    <w:p w14:paraId="30ADEE2A" w14:textId="77777777" w:rsidR="006A0F73" w:rsidRDefault="006A0F73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26.02.2022 N 237)</w:t>
      </w:r>
    </w:p>
    <w:p w14:paraId="1B9696D4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а) лицензионных требований, предусмотренных </w:t>
      </w:r>
      <w:hyperlink w:anchor="P57" w:history="1">
        <w:r>
          <w:rPr>
            <w:color w:val="0000FF"/>
          </w:rPr>
          <w:t>подпунктом "а" пункта 5</w:t>
        </w:r>
      </w:hyperlink>
      <w:r>
        <w:t xml:space="preserve"> настоящего Положения;</w:t>
      </w:r>
    </w:p>
    <w:p w14:paraId="7B25071F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б) требований </w:t>
      </w:r>
      <w:hyperlink r:id="rId25" w:history="1">
        <w:r>
          <w:rPr>
            <w:color w:val="0000FF"/>
          </w:rPr>
          <w:t>Правил</w:t>
        </w:r>
      </w:hyperlink>
      <w:r>
        <w:t xml:space="preserve"> обращения с ломом черных металлов и </w:t>
      </w:r>
      <w:hyperlink r:id="rId26" w:history="1">
        <w:r>
          <w:rPr>
            <w:color w:val="0000FF"/>
          </w:rPr>
          <w:t>Правил</w:t>
        </w:r>
      </w:hyperlink>
      <w:r>
        <w:t xml:space="preserve"> обращения с ломом цветных металлов в части приема лома черных и цветных металлов:</w:t>
      </w:r>
    </w:p>
    <w:p w14:paraId="568F34BC" w14:textId="77777777" w:rsidR="006A0F73" w:rsidRDefault="006A0F73">
      <w:pPr>
        <w:pStyle w:val="ConsPlusNormal"/>
        <w:spacing w:before="220"/>
        <w:ind w:firstLine="540"/>
        <w:jc w:val="both"/>
      </w:pPr>
      <w:r>
        <w:t>без составления приемо-сдаточного акта;</w:t>
      </w:r>
    </w:p>
    <w:p w14:paraId="4EE6EF88" w14:textId="77777777" w:rsidR="006A0F73" w:rsidRDefault="006A0F73">
      <w:pPr>
        <w:pStyle w:val="ConsPlusNormal"/>
        <w:spacing w:before="220"/>
        <w:ind w:firstLine="540"/>
        <w:jc w:val="both"/>
      </w:pPr>
      <w:r>
        <w:t>без осуществления радиационного контроля;</w:t>
      </w:r>
    </w:p>
    <w:p w14:paraId="0C800914" w14:textId="77777777" w:rsidR="006A0F73" w:rsidRDefault="006A0F73">
      <w:pPr>
        <w:pStyle w:val="ConsPlusNormal"/>
        <w:spacing w:before="220"/>
        <w:ind w:firstLine="540"/>
        <w:jc w:val="both"/>
      </w:pPr>
      <w:r>
        <w:t>без осуществления контроля на взрывобезопасность.</w:t>
      </w:r>
    </w:p>
    <w:p w14:paraId="26E9017C" w14:textId="77777777" w:rsidR="006A0F73" w:rsidRDefault="006A0F73">
      <w:pPr>
        <w:pStyle w:val="ConsPlusNormal"/>
        <w:spacing w:before="220"/>
        <w:ind w:firstLine="540"/>
        <w:jc w:val="both"/>
      </w:pPr>
      <w:bookmarkStart w:id="3" w:name="P67"/>
      <w:bookmarkEnd w:id="3"/>
      <w:r>
        <w:t xml:space="preserve">7. Для получения лицензии соискатель лицензии направляет или представляет в лицензирующий орган заявление, оформленное в соответствии с </w:t>
      </w:r>
      <w:hyperlink r:id="rId27" w:history="1">
        <w:r>
          <w:rPr>
            <w:color w:val="0000FF"/>
          </w:rPr>
          <w:t>частью 1 статьи 13</w:t>
        </w:r>
      </w:hyperlink>
      <w:r>
        <w:t xml:space="preserve"> Федерального закона "О лицензировании отдельных видов деятельности", документы (копии документов), указанные в </w:t>
      </w:r>
      <w:hyperlink r:id="rId28" w:history="1">
        <w:r>
          <w:rPr>
            <w:color w:val="0000FF"/>
          </w:rPr>
          <w:t>пункте 4 части 3 статьи 13</w:t>
        </w:r>
      </w:hyperlink>
      <w:r>
        <w:t xml:space="preserve"> Федерального закона "О лицензировании отдельных видов деятельности", а также:</w:t>
      </w:r>
    </w:p>
    <w:p w14:paraId="53EAB4E2" w14:textId="77777777" w:rsidR="006A0F73" w:rsidRDefault="006A0F73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26.02.2022 N 237)</w:t>
      </w:r>
    </w:p>
    <w:p w14:paraId="6E2A1CD6" w14:textId="77777777" w:rsidR="006A0F73" w:rsidRDefault="006A0F73">
      <w:pPr>
        <w:pStyle w:val="ConsPlusNormal"/>
        <w:spacing w:before="220"/>
        <w:ind w:firstLine="540"/>
        <w:jc w:val="both"/>
      </w:pPr>
      <w:r>
        <w:t>а) копии документов,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ином законном основании земельных участков,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помещениях);</w:t>
      </w:r>
    </w:p>
    <w:p w14:paraId="60A13CAB" w14:textId="77777777" w:rsidR="006A0F73" w:rsidRDefault="006A0F73">
      <w:pPr>
        <w:pStyle w:val="ConsPlusNormal"/>
        <w:spacing w:before="220"/>
        <w:ind w:firstLine="540"/>
        <w:jc w:val="both"/>
      </w:pPr>
      <w:r>
        <w:t>б) копии документов, подтверждающих наличие у соискателя лицензии принадлежащих ему на праве собственности или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</w:p>
    <w:p w14:paraId="24A160F0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в) копии документов, подтверждающих квалификацию работников, заключивших с соискателем лицензии трудовые договоры в соответствии с требованиями </w:t>
      </w:r>
      <w:hyperlink r:id="rId30" w:history="1">
        <w:r>
          <w:rPr>
            <w:color w:val="0000FF"/>
          </w:rPr>
          <w:t>Правил</w:t>
        </w:r>
      </w:hyperlink>
      <w:r>
        <w:t xml:space="preserve"> обращения с ломом черных металлов и </w:t>
      </w:r>
      <w:hyperlink r:id="rId31" w:history="1">
        <w:r>
          <w:rPr>
            <w:color w:val="0000FF"/>
          </w:rPr>
          <w:t>Правил</w:t>
        </w:r>
      </w:hyperlink>
      <w:r>
        <w:t xml:space="preserve"> обращения с ломом цветных металлов;</w:t>
      </w:r>
    </w:p>
    <w:p w14:paraId="5E10917B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г) копии документов о назначении ответственных лиц за проведение радиационного контроля лома и отходов и контроля лома и отходов на взрывобезопасность, утвержденных руководителем организации - соискателем лицензии в соответствии с требованиями </w:t>
      </w:r>
      <w:hyperlink r:id="rId32" w:history="1">
        <w:r>
          <w:rPr>
            <w:color w:val="0000FF"/>
          </w:rPr>
          <w:t>Правил</w:t>
        </w:r>
      </w:hyperlink>
      <w:r>
        <w:t xml:space="preserve"> обращения с ломом черных металлов и </w:t>
      </w:r>
      <w:hyperlink r:id="rId33" w:history="1">
        <w:r>
          <w:rPr>
            <w:color w:val="0000FF"/>
          </w:rPr>
          <w:t>Правил</w:t>
        </w:r>
      </w:hyperlink>
      <w:r>
        <w:t xml:space="preserve"> обращения с ломом цветных металлов.</w:t>
      </w:r>
    </w:p>
    <w:p w14:paraId="3CAA01A9" w14:textId="77777777" w:rsidR="006A0F73" w:rsidRDefault="006A0F73">
      <w:pPr>
        <w:pStyle w:val="ConsPlusNormal"/>
        <w:spacing w:before="220"/>
        <w:ind w:firstLine="540"/>
        <w:jc w:val="both"/>
      </w:pPr>
      <w:r>
        <w:lastRenderedPageBreak/>
        <w:t>В срок, не превышающий 10 рабочих дней со дня приема заявления о предоставлении лицензии и прилагаемых к нему документов (копий документов), лицензирующий орган осуществляет проверку полноты и достоверности содержащихся в указанных заявлении и документах сведений, в том числе оценку соответствия соискателя лицензии лицензионным требованиям, и принимает решение о предоставлении лицензии или об отказе в ее предоставлении.</w:t>
      </w:r>
    </w:p>
    <w:p w14:paraId="610E9266" w14:textId="77777777" w:rsidR="006A0F73" w:rsidRDefault="006A0F73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07134360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В отношении соискателя лицензии, лицензиата в случаях, предусмотренных </w:t>
      </w:r>
      <w:hyperlink w:anchor="P79" w:history="1">
        <w:r>
          <w:rPr>
            <w:color w:val="0000FF"/>
          </w:rPr>
          <w:t>пунктом 8</w:t>
        </w:r>
      </w:hyperlink>
      <w:r>
        <w:t xml:space="preserve"> настоящего Положения, проводится оценка соответствия соискателя лицензии, лицензиата лицензионным требованиям в соответствии с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14:paraId="090C7812" w14:textId="77777777" w:rsidR="006A0F73" w:rsidRDefault="006A0F73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3E66F4E0" w14:textId="77777777" w:rsidR="006A0F73" w:rsidRDefault="006A0F73">
      <w:pPr>
        <w:pStyle w:val="ConsPlusNormal"/>
        <w:spacing w:before="220"/>
        <w:ind w:firstLine="540"/>
        <w:jc w:val="both"/>
      </w:pPr>
      <w:r>
        <w:t>Оценка соответствия соискателя лицензии, лицензиата лицензионным требованиям проводится в форме выездной оценки.</w:t>
      </w:r>
    </w:p>
    <w:p w14:paraId="0ECD00E8" w14:textId="77777777" w:rsidR="006A0F73" w:rsidRDefault="006A0F73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69A87B5A" w14:textId="77777777" w:rsidR="006A0F73" w:rsidRDefault="006A0F73">
      <w:pPr>
        <w:pStyle w:val="ConsPlusNormal"/>
        <w:spacing w:before="220"/>
        <w:ind w:firstLine="540"/>
        <w:jc w:val="both"/>
      </w:pPr>
      <w:bookmarkStart w:id="4" w:name="P79"/>
      <w:bookmarkEnd w:id="4"/>
      <w:r>
        <w:t xml:space="preserve">8. При намерении лицензиата осуществлять лицензируемую деятельность по новому адресу, а также выполнять не указанные в реестре лицензий работы, составляющие лицензируемый вид деятельности, лицензиат в заявлении о внесении изменений в реестр лицензий указывает новые адрес и вид работ и представляет в лицензирующий орган документы, указанные в </w:t>
      </w:r>
      <w:hyperlink w:anchor="P67" w:history="1">
        <w:r>
          <w:rPr>
            <w:color w:val="0000FF"/>
          </w:rPr>
          <w:t>пункте 7</w:t>
        </w:r>
      </w:hyperlink>
      <w:r>
        <w:t xml:space="preserve"> настоящего Положения, подтверждающие соответствие лицензиата лицензионным требованиям, установленным </w:t>
      </w:r>
      <w:hyperlink w:anchor="P56" w:history="1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14:paraId="7F9118F0" w14:textId="77777777" w:rsidR="006A0F73" w:rsidRDefault="006A0F73">
      <w:pPr>
        <w:pStyle w:val="ConsPlusNormal"/>
        <w:spacing w:before="220"/>
        <w:ind w:firstLine="540"/>
        <w:jc w:val="both"/>
      </w:pPr>
      <w:r>
        <w:t>Внесение изменений в реестр лицензий в предусмотренных настоящим пунктом случаях осуществляется в срок, не превышающий 10 рабочих дней со дня приема лицензирующим органом заявления о внесении изменений в реестр лицензий и прилагаемых к нему документов.</w:t>
      </w:r>
    </w:p>
    <w:p w14:paraId="7C76A8F1" w14:textId="77777777" w:rsidR="006A0F73" w:rsidRDefault="006A0F73">
      <w:pPr>
        <w:pStyle w:val="ConsPlusNormal"/>
        <w:jc w:val="both"/>
      </w:pPr>
      <w:r>
        <w:t xml:space="preserve">(п. 8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РФ от 26.02.2022 N 237)</w:t>
      </w:r>
    </w:p>
    <w:p w14:paraId="6F3C2C32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9. При проведении проверки сведений, содержащихся в предъявленных соискателем лицензии (лицензиатом) заявлении и прилагаемых к нему документах, а также соблюдения соискателем лицензии (лицензиатом) лицензионных требований лицензирующий орган запрашивает необходимые для предоставления государственных услуг в области лицензирования сведения,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порядке, установленном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услуг".</w:t>
      </w:r>
    </w:p>
    <w:p w14:paraId="727863BC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10. Лицензирующий орган размещает в федеральной государственной информационной системе "Единый портал государственных и муниципальных услуг (функций)" в </w:t>
      </w:r>
      <w:hyperlink r:id="rId40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сведения о ходе принятия им решения о предоставлении или внесении изменений в реестр лицензий, а также о ходе проведения оценки соответствия соискателя лицензии (лицензиата) лицензионным требованиям, предусмотренным настоящим Положением.</w:t>
      </w:r>
    </w:p>
    <w:p w14:paraId="0F9720F4" w14:textId="77777777" w:rsidR="006A0F73" w:rsidRDefault="006A0F73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26.02.2022 N 237)</w:t>
      </w:r>
    </w:p>
    <w:p w14:paraId="33D7FBA5" w14:textId="77777777" w:rsidR="006A0F73" w:rsidRDefault="006A0F7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0F73" w14:paraId="79DFF9A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DBBF5" w14:textId="77777777" w:rsidR="006A0F73" w:rsidRDefault="006A0F7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0B018" w14:textId="77777777" w:rsidR="006A0F73" w:rsidRDefault="006A0F7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F07FED" w14:textId="77777777" w:rsidR="006A0F73" w:rsidRDefault="006A0F7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468A700" w14:textId="77777777" w:rsidR="006A0F73" w:rsidRDefault="006A0F73">
            <w:pPr>
              <w:pStyle w:val="ConsPlusNormal"/>
              <w:jc w:val="both"/>
            </w:pPr>
            <w:r>
              <w:rPr>
                <w:color w:val="392C69"/>
              </w:rPr>
              <w:t xml:space="preserve">Проверки в рамках государственного лицензионного контроля, запланированные позже 28.02.2022, подлежат </w:t>
            </w:r>
            <w:hyperlink r:id="rId42" w:history="1">
              <w:r>
                <w:rPr>
                  <w:color w:val="0000FF"/>
                </w:rPr>
                <w:t>проведению</w:t>
              </w:r>
            </w:hyperlink>
            <w:r>
              <w:rPr>
                <w:color w:val="392C69"/>
              </w:rPr>
              <w:t xml:space="preserve"> в рамках федерального государственного лицензионного контроля.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B873C" w14:textId="77777777" w:rsidR="006A0F73" w:rsidRDefault="006A0F73">
            <w:pPr>
              <w:spacing w:after="1" w:line="0" w:lineRule="atLeast"/>
            </w:pPr>
          </w:p>
        </w:tc>
      </w:tr>
    </w:tbl>
    <w:p w14:paraId="2078D130" w14:textId="77777777" w:rsidR="006A0F73" w:rsidRDefault="006A0F73">
      <w:pPr>
        <w:pStyle w:val="ConsPlusNormal"/>
        <w:spacing w:before="280"/>
        <w:ind w:firstLine="540"/>
        <w:jc w:val="both"/>
      </w:pPr>
      <w:r>
        <w:t xml:space="preserve">11. Федеральный государственный лицензионный контроль (надзор) за деятельностью по </w:t>
      </w:r>
      <w:r>
        <w:lastRenderedPageBreak/>
        <w:t xml:space="preserve">заготовке, хранению, переработке и реализации лома черных металлов, цветных металлов (далее - лицензионный контроль) осуществляется уполномоченными органами исполнительной власти субъектов Российской Федерации посредством проведения профилактических мероприятий, плановых контрольных (надзорных) мероприятий, внеплановых контрольных (надзорных) мероприятий в соответствии с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Положением.</w:t>
      </w:r>
    </w:p>
    <w:p w14:paraId="55FDD25D" w14:textId="77777777" w:rsidR="006A0F73" w:rsidRDefault="006A0F73">
      <w:pPr>
        <w:pStyle w:val="ConsPlusNormal"/>
        <w:jc w:val="both"/>
      </w:pPr>
      <w:r>
        <w:t xml:space="preserve">(п. 11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26.02.2022 N 237)</w:t>
      </w:r>
    </w:p>
    <w:p w14:paraId="057C0EE8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12. Ведение реестра лицензий осуществляется лицензирующим органом в государственной информационной системе "Типовое облачное решение по автоматизации контрольной (надзорной) деятельности" (далее - информационная система) в порядке, установленном </w:t>
      </w:r>
      <w:hyperlink r:id="rId45" w:history="1">
        <w:r>
          <w:rPr>
            <w:color w:val="0000FF"/>
          </w:rPr>
          <w:t>Правилами</w:t>
        </w:r>
      </w:hyperlink>
      <w:r>
        <w:t xml:space="preserve"> формирования и ведения реестра лицензий, утвержденными постановлением Правительства Российской Федерации от 29 декабря 2020 г. N 2343 "Об утверждении Правил формирования и ведения реестра лицензий и типовой формы выписки из реестра лицензий".</w:t>
      </w:r>
    </w:p>
    <w:p w14:paraId="03549AF3" w14:textId="77777777" w:rsidR="006A0F73" w:rsidRDefault="006A0F73">
      <w:pPr>
        <w:pStyle w:val="ConsPlusNormal"/>
        <w:jc w:val="both"/>
      </w:pPr>
      <w:r>
        <w:t xml:space="preserve">(п. 12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26.02.2022 N 237)</w:t>
      </w:r>
    </w:p>
    <w:p w14:paraId="5FC90663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13. Информация, относящаяся к осуществлению лицензируемой деятельности, предусмотренная </w:t>
      </w:r>
      <w:hyperlink r:id="rId47" w:history="1">
        <w:r>
          <w:rPr>
            <w:color w:val="0000FF"/>
          </w:rPr>
          <w:t>пунктом 4 части 2 статьи 5</w:t>
        </w:r>
      </w:hyperlink>
      <w:r>
        <w:t xml:space="preserve"> Федерального закона "О лицензировании отдельных видов деятельности", размещается на официальном сайте лицензирующего органа в информационно-телекоммуникационной сети "Интернет" (далее - сеть "Интернет") и (или) на информационных стендах в помещениях лицензирующего органа в течение 10 дней со дня официального опубликования нормативных правовых актов, устанавливающих обязательные требования к лицензируемой деятельности.</w:t>
      </w:r>
    </w:p>
    <w:p w14:paraId="3E06E0F4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На официальном сайте лицензирующего органа в сети "Интернет" размещается ссылка на реестр лицензий в информационной системе, ведение которого осуществляется лицензирующим органом в порядке, установленном </w:t>
      </w:r>
      <w:hyperlink r:id="rId48" w:history="1">
        <w:r>
          <w:rPr>
            <w:color w:val="0000FF"/>
          </w:rPr>
          <w:t>Правилами</w:t>
        </w:r>
      </w:hyperlink>
      <w:r>
        <w:t xml:space="preserve"> формирования и ведения реестра лицензий, утвержденными постановлением Правительства Российской Федерации от 29 декабря 2020 г. N 2343 "Об утверждении Правил формирования и ведения реестра лицензий и типовой формы выписки из реестра лицензий".</w:t>
      </w:r>
    </w:p>
    <w:p w14:paraId="28F0CB15" w14:textId="77777777" w:rsidR="006A0F73" w:rsidRDefault="006A0F73">
      <w:pPr>
        <w:pStyle w:val="ConsPlusNormal"/>
        <w:jc w:val="both"/>
      </w:pPr>
      <w:r>
        <w:t xml:space="preserve">(п. 13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26.02.2022 N 237)</w:t>
      </w:r>
    </w:p>
    <w:p w14:paraId="38ABA152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14. Представление соискателем лицензии заявления о предоставлении лицензии и документов, указанных в </w:t>
      </w:r>
      <w:hyperlink w:anchor="P67" w:history="1">
        <w:r>
          <w:rPr>
            <w:color w:val="0000FF"/>
          </w:rPr>
          <w:t>пункте 7</w:t>
        </w:r>
      </w:hyperlink>
      <w:r>
        <w:t xml:space="preserve"> настоящего Положения, представление лицензиатом заявления о внесении изменений в реестр лицензий и документов, указанных в </w:t>
      </w:r>
      <w:hyperlink w:anchor="P67" w:history="1">
        <w:r>
          <w:rPr>
            <w:color w:val="0000FF"/>
          </w:rPr>
          <w:t>пункте 7</w:t>
        </w:r>
      </w:hyperlink>
      <w:r>
        <w:t xml:space="preserve"> настоящего Положения, заявления о прекращении лицензируемого вида деятельности, заявления о предоставлении сведений о конкретной лицензии, их прием лицензирующим органом, принятие решений о предоставлении лицензии (об отказе в предоставлении лицензии), о внесении изменений в реестр лицензий (об отказе во внесении изменений в реестр лицензий), приостановлении, возобновлении, прекращении действия лицензии и ее аннулировании, формирование и ведение лицензионного дела, ведение реестра лицензий и предоставление сведений, содержащихся в реестре лицензий, лицензионных делах соискателей лицензий и (или) лицензиатов, осуществляются в порядке, установленном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14:paraId="2B58A593" w14:textId="77777777" w:rsidR="006A0F73" w:rsidRDefault="006A0F73">
      <w:pPr>
        <w:pStyle w:val="ConsPlusNormal"/>
        <w:spacing w:before="220"/>
        <w:ind w:firstLine="540"/>
        <w:jc w:val="both"/>
      </w:pPr>
      <w:r>
        <w:t>Заявление о предоставлении лицензии либо о внесении изменений в реестр лицензий подается в лицензирующий орган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14:paraId="02D4C9A1" w14:textId="77777777" w:rsidR="006A0F73" w:rsidRDefault="006A0F73">
      <w:pPr>
        <w:pStyle w:val="ConsPlusNormal"/>
        <w:spacing w:before="220"/>
        <w:ind w:firstLine="540"/>
        <w:jc w:val="both"/>
      </w:pPr>
      <w:r>
        <w:t>Заявление о предоставлении лицензии либо о внесении изменений в реестр лицензий и прилагаемые к нему документы лицензиат вправе представить в лицензирующий орган непосредственно на бумажном носителе или направить заказным почтовым отправлением с уведомлением о вручении.</w:t>
      </w:r>
    </w:p>
    <w:p w14:paraId="3847D512" w14:textId="77777777" w:rsidR="006A0F73" w:rsidRDefault="006A0F73">
      <w:pPr>
        <w:pStyle w:val="ConsPlusNormal"/>
        <w:jc w:val="both"/>
      </w:pPr>
      <w:r>
        <w:t xml:space="preserve">(п. 14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26.02.2022 N 237)</w:t>
      </w:r>
    </w:p>
    <w:p w14:paraId="36C5D421" w14:textId="77777777" w:rsidR="006A0F73" w:rsidRDefault="006A0F73">
      <w:pPr>
        <w:pStyle w:val="ConsPlusNormal"/>
        <w:spacing w:before="220"/>
        <w:ind w:firstLine="540"/>
        <w:jc w:val="both"/>
      </w:pPr>
      <w:r>
        <w:lastRenderedPageBreak/>
        <w:t>15. За предоставление лицензирующим органом лицензии либо внесение изменений в реестр лицензий на основании заявления о внесении изменений в реестр лицензий уплачивается государственная пошлина в порядке и размерах, которые установлены законодательством Российской Федерации о налогах и сборах.</w:t>
      </w:r>
    </w:p>
    <w:p w14:paraId="5E67D67F" w14:textId="77777777" w:rsidR="006A0F73" w:rsidRDefault="006A0F73">
      <w:pPr>
        <w:pStyle w:val="ConsPlusNormal"/>
        <w:jc w:val="both"/>
      </w:pPr>
      <w:r>
        <w:t xml:space="preserve">(п. 15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26.02.2022 N 237)</w:t>
      </w:r>
    </w:p>
    <w:p w14:paraId="509C9E2D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16. Предметом лицензионного контроля является соблюдение юридическими лицами и индивидуальными предпринимателями, осуществляющими деятельность по заготовке, хранению, переработке и реализации лома черных металлов, цветных металлов, за исключением деятельности по реализации лома черных и цветных металлов, образовавшегося у юридических лиц и индивидуальных предпринимателей в процессе собственного производства, лицензионных требований, установленных настоящим Положением и </w:t>
      </w:r>
      <w:hyperlink r:id="rId53" w:history="1">
        <w:r>
          <w:rPr>
            <w:color w:val="0000FF"/>
          </w:rPr>
          <w:t>Правилами</w:t>
        </w:r>
      </w:hyperlink>
      <w:r>
        <w:t xml:space="preserve"> обращения с ломом черных металлов, </w:t>
      </w:r>
      <w:hyperlink r:id="rId54" w:history="1">
        <w:r>
          <w:rPr>
            <w:color w:val="0000FF"/>
          </w:rPr>
          <w:t>Правилами</w:t>
        </w:r>
      </w:hyperlink>
      <w:r>
        <w:t xml:space="preserve"> обращения с ломом цветных металлов.</w:t>
      </w:r>
    </w:p>
    <w:p w14:paraId="236D0E99" w14:textId="77777777" w:rsidR="006A0F73" w:rsidRDefault="006A0F73">
      <w:pPr>
        <w:pStyle w:val="ConsPlusNormal"/>
        <w:jc w:val="both"/>
      </w:pPr>
      <w:r>
        <w:t xml:space="preserve">(п. 16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29D5CCCA" w14:textId="77777777" w:rsidR="006A0F73" w:rsidRDefault="006A0F73">
      <w:pPr>
        <w:pStyle w:val="ConsPlusNormal"/>
        <w:spacing w:before="220"/>
        <w:ind w:firstLine="540"/>
        <w:jc w:val="both"/>
      </w:pPr>
      <w:r>
        <w:t>17. Объектом лицензионного контроля является деятельность юридических лиц и индивидуальных предпринимателей по заготовке, хранению, переработке, реализации лома черных металлов, цветных металлов.</w:t>
      </w:r>
    </w:p>
    <w:p w14:paraId="0A1E269F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Учет объектов лицензионного контроля осуществляется лицензирующими органами в порядке, установленном Федеральным </w:t>
      </w:r>
      <w:hyperlink r:id="rId56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настоящим Положением путем ведения реестров объектов лицензионного контроля с использованием информационной системы.</w:t>
      </w:r>
    </w:p>
    <w:p w14:paraId="41BC4EF2" w14:textId="77777777" w:rsidR="006A0F73" w:rsidRDefault="006A0F73">
      <w:pPr>
        <w:pStyle w:val="ConsPlusNormal"/>
        <w:spacing w:before="220"/>
        <w:ind w:firstLine="540"/>
        <w:jc w:val="both"/>
      </w:pPr>
      <w:r>
        <w:t>При сборе, обработке, анализе сведений об объектах лицензионного контроля для целей их учета лицензирующий орган использует информацию, предоставляемую ему в соответствии с нормативными правовыми актами либо получаемую в рамках межведомственного взаимодействия, а также общедоступную информацию.</w:t>
      </w:r>
    </w:p>
    <w:p w14:paraId="702D61B1" w14:textId="77777777" w:rsidR="006A0F73" w:rsidRDefault="006A0F73">
      <w:pPr>
        <w:pStyle w:val="ConsPlusNormal"/>
        <w:spacing w:before="220"/>
        <w:ind w:firstLine="540"/>
        <w:jc w:val="both"/>
      </w:pPr>
      <w:r>
        <w:t>При осуществлении учета объектов лицензионного контроля на лицензиата не может возлагаться обязанность по представлению сведений и документов, если иное не предусмотрено федеральными законами, а также если соответствующие сведения и документы содержатся в государственных или муниципальных информационных ресурсах.</w:t>
      </w:r>
    </w:p>
    <w:p w14:paraId="1809C3F5" w14:textId="77777777" w:rsidR="006A0F73" w:rsidRDefault="006A0F73">
      <w:pPr>
        <w:pStyle w:val="ConsPlusNormal"/>
        <w:spacing w:before="220"/>
        <w:ind w:firstLine="540"/>
        <w:jc w:val="both"/>
      </w:pPr>
      <w:r>
        <w:t>Реестр объектов лицензионного контроля содержит следующую информацию:</w:t>
      </w:r>
    </w:p>
    <w:p w14:paraId="49AF3CD5" w14:textId="77777777" w:rsidR="006A0F73" w:rsidRDefault="006A0F73">
      <w:pPr>
        <w:pStyle w:val="ConsPlusNormal"/>
        <w:spacing w:before="220"/>
        <w:ind w:firstLine="540"/>
        <w:jc w:val="both"/>
      </w:pPr>
      <w:r>
        <w:t>полное наименование юридического лица либо фамилию, имя и отчество (при наличии) индивидуального предпринимателя;</w:t>
      </w:r>
    </w:p>
    <w:p w14:paraId="62BDA55F" w14:textId="77777777" w:rsidR="006A0F73" w:rsidRDefault="006A0F73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юридического лица либо основной государственный регистрационный номер индивидуального предпринимателя;</w:t>
      </w:r>
    </w:p>
    <w:p w14:paraId="207E203B" w14:textId="77777777" w:rsidR="006A0F73" w:rsidRDefault="006A0F73">
      <w:pPr>
        <w:pStyle w:val="ConsPlusNormal"/>
        <w:spacing w:before="220"/>
        <w:ind w:firstLine="540"/>
        <w:jc w:val="both"/>
      </w:pPr>
      <w:r>
        <w:t>место нахождения и место осуществления лицензируемого вида деятельности юридического лица либо место жительства и место осуществления лицензируемого вида деятельности индивидуального предпринимателя;</w:t>
      </w:r>
    </w:p>
    <w:p w14:paraId="21A72E6F" w14:textId="77777777" w:rsidR="006A0F73" w:rsidRDefault="006A0F73">
      <w:pPr>
        <w:pStyle w:val="ConsPlusNormal"/>
        <w:spacing w:before="220"/>
        <w:ind w:firstLine="540"/>
        <w:jc w:val="both"/>
      </w:pPr>
      <w:r>
        <w:t>перечень выполняемых работ, оказываемых услуг, составляющих лицензируемый вид деятельности.</w:t>
      </w:r>
    </w:p>
    <w:p w14:paraId="25AD183D" w14:textId="77777777" w:rsidR="006A0F73" w:rsidRDefault="006A0F73">
      <w:pPr>
        <w:pStyle w:val="ConsPlusNormal"/>
        <w:jc w:val="both"/>
      </w:pPr>
      <w:r>
        <w:t xml:space="preserve">(п. 17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7C87B3AC" w14:textId="77777777" w:rsidR="006A0F73" w:rsidRDefault="006A0F73">
      <w:pPr>
        <w:pStyle w:val="ConsPlusNormal"/>
        <w:spacing w:before="220"/>
        <w:ind w:firstLine="540"/>
        <w:jc w:val="both"/>
      </w:pPr>
      <w:bookmarkStart w:id="5" w:name="P112"/>
      <w:bookmarkEnd w:id="5"/>
      <w:r>
        <w:t>18. Должностными лицами, уполномоченными на принятие решений о проведении контрольных (надзорных) мероприятий, являются руководитель и (или) заместитель руководителя лицензирующего органа.</w:t>
      </w:r>
    </w:p>
    <w:p w14:paraId="7D04D3AD" w14:textId="77777777" w:rsidR="006A0F73" w:rsidRDefault="006A0F73">
      <w:pPr>
        <w:pStyle w:val="ConsPlusNormal"/>
        <w:jc w:val="both"/>
      </w:pPr>
      <w:r>
        <w:t xml:space="preserve">(п. 18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3D39A057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19. Должностными лицами, уполномоченными на осуществление лицензионного контроля, </w:t>
      </w:r>
      <w:r>
        <w:lastRenderedPageBreak/>
        <w:t>являются руководитель лицензирующего органа, заместитель руководителя или иные должностные лица лицензирующих органов, на которых осуществление данного полномочия возложено приказом лицензирующего органа.</w:t>
      </w:r>
    </w:p>
    <w:p w14:paraId="66C8F342" w14:textId="77777777" w:rsidR="006A0F73" w:rsidRDefault="006A0F73">
      <w:pPr>
        <w:pStyle w:val="ConsPlusNormal"/>
        <w:jc w:val="both"/>
      </w:pPr>
      <w:r>
        <w:t xml:space="preserve">(п. 19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46291A05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20. Должностные лица, уполномоченные на осуществление лицензионного контроля, при проведении контрольного (надзорного) мероприятия в пределах своих полномочий и в объеме проводимых контрольных (надзорных) действий пользуются правами, установленными </w:t>
      </w:r>
      <w:hyperlink r:id="rId60" w:history="1">
        <w:r>
          <w:rPr>
            <w:color w:val="0000FF"/>
          </w:rPr>
          <w:t>частью 2 статьи 29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31D81300" w14:textId="77777777" w:rsidR="006A0F73" w:rsidRDefault="006A0F73">
      <w:pPr>
        <w:pStyle w:val="ConsPlusNormal"/>
        <w:jc w:val="both"/>
      </w:pPr>
      <w:r>
        <w:t xml:space="preserve">(п. 20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495DB107" w14:textId="77777777" w:rsidR="006A0F73" w:rsidRDefault="006A0F73">
      <w:pPr>
        <w:pStyle w:val="ConsPlusNormal"/>
        <w:spacing w:before="220"/>
        <w:ind w:firstLine="540"/>
        <w:jc w:val="both"/>
      </w:pPr>
      <w:r>
        <w:t>21. При осуществлении лицензионного контроля (надзора) применяется система оценки и управления рисками.</w:t>
      </w:r>
    </w:p>
    <w:p w14:paraId="2A5D4511" w14:textId="77777777" w:rsidR="006A0F73" w:rsidRDefault="006A0F73">
      <w:pPr>
        <w:pStyle w:val="ConsPlusNormal"/>
        <w:jc w:val="both"/>
      </w:pPr>
      <w:r>
        <w:t xml:space="preserve">(п. 21 введен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572F69C0" w14:textId="77777777" w:rsidR="006A0F73" w:rsidRDefault="006A0F73">
      <w:pPr>
        <w:pStyle w:val="ConsPlusNormal"/>
        <w:spacing w:before="220"/>
        <w:ind w:firstLine="540"/>
        <w:jc w:val="both"/>
      </w:pPr>
      <w:r>
        <w:t>22. Лицензирующий орган при осуществлении лицензионного контроля относит объекты лицензионного контроля в зависимости от вероятности наступления негативных событий и тяжести причинения вреда (ущерба) охраняемым законом ценностям к одной из следующих категорий риска:</w:t>
      </w:r>
    </w:p>
    <w:p w14:paraId="50F8DD04" w14:textId="77777777" w:rsidR="006A0F73" w:rsidRDefault="006A0F73">
      <w:pPr>
        <w:pStyle w:val="ConsPlusNormal"/>
        <w:spacing w:before="220"/>
        <w:ind w:firstLine="540"/>
        <w:jc w:val="both"/>
      </w:pPr>
      <w:r>
        <w:t>высокий риск;</w:t>
      </w:r>
    </w:p>
    <w:p w14:paraId="7643BC5D" w14:textId="77777777" w:rsidR="006A0F73" w:rsidRDefault="006A0F73">
      <w:pPr>
        <w:pStyle w:val="ConsPlusNormal"/>
        <w:spacing w:before="220"/>
        <w:ind w:firstLine="540"/>
        <w:jc w:val="both"/>
      </w:pPr>
      <w:r>
        <w:t>средний риск;</w:t>
      </w:r>
    </w:p>
    <w:p w14:paraId="1F9E3ACA" w14:textId="77777777" w:rsidR="006A0F73" w:rsidRDefault="006A0F73">
      <w:pPr>
        <w:pStyle w:val="ConsPlusNormal"/>
        <w:spacing w:before="220"/>
        <w:ind w:firstLine="540"/>
        <w:jc w:val="both"/>
      </w:pPr>
      <w:r>
        <w:t>низкий риск.</w:t>
      </w:r>
    </w:p>
    <w:p w14:paraId="14422CBB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Отнесение объектов лицензионного контроля к категориям риска осуществляется решением руководителя лицензирующего органа либо лица, исполняющего его обязанности, в соответствии с критериями отнесения объектов лицензионного контроля к категориям риска, установленными </w:t>
      </w:r>
      <w:hyperlink w:anchor="P131" w:history="1">
        <w:r>
          <w:rPr>
            <w:color w:val="0000FF"/>
          </w:rPr>
          <w:t>пунктом 24</w:t>
        </w:r>
      </w:hyperlink>
      <w:r>
        <w:t xml:space="preserve"> настоящего Положения.</w:t>
      </w:r>
    </w:p>
    <w:p w14:paraId="49BAB123" w14:textId="77777777" w:rsidR="006A0F73" w:rsidRDefault="006A0F73">
      <w:pPr>
        <w:pStyle w:val="ConsPlusNormal"/>
        <w:spacing w:before="220"/>
        <w:ind w:firstLine="540"/>
        <w:jc w:val="both"/>
      </w:pPr>
      <w:r>
        <w:t>В случае если объект лицензионного контроля не отнесен к определенной категории риска, он считается отнесенным к категории низкого риска.</w:t>
      </w:r>
    </w:p>
    <w:p w14:paraId="1A2A7631" w14:textId="77777777" w:rsidR="006A0F73" w:rsidRDefault="006A0F73">
      <w:pPr>
        <w:pStyle w:val="ConsPlusNormal"/>
        <w:spacing w:before="220"/>
        <w:ind w:firstLine="540"/>
        <w:jc w:val="both"/>
      </w:pPr>
      <w:r>
        <w:t>Отнесение объектов лицензионного контроля к определенной категории риска осуществляется ежегодно, до 1 августа текущего года, для применения в следующем календарном году. Сведения об объектах лицензионного контроля и присвоенной им категории риска размещаются на официальном сайте лицензирующего органа в сети "Интернет".</w:t>
      </w:r>
    </w:p>
    <w:p w14:paraId="6A04ED8C" w14:textId="77777777" w:rsidR="006A0F73" w:rsidRDefault="006A0F73">
      <w:pPr>
        <w:pStyle w:val="ConsPlusNormal"/>
        <w:jc w:val="both"/>
      </w:pPr>
      <w:r>
        <w:t xml:space="preserve">(п. 22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5A19F318" w14:textId="77777777" w:rsidR="006A0F73" w:rsidRDefault="006A0F73">
      <w:pPr>
        <w:pStyle w:val="ConsPlusNormal"/>
        <w:spacing w:before="220"/>
        <w:ind w:firstLine="540"/>
        <w:jc w:val="both"/>
      </w:pPr>
      <w:r>
        <w:t>23. Лицензиат вправе подать в лицензирующий орган заявление об изменении категории риска осуществляемой им деятельности в случае ее соответствия иной категории риска.</w:t>
      </w:r>
    </w:p>
    <w:p w14:paraId="308FB464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При поступлении сведений о соответствии объекта лицензионного контроля иной категории риска должностным лицом, указанным в </w:t>
      </w:r>
      <w:hyperlink w:anchor="P112" w:history="1">
        <w:r>
          <w:rPr>
            <w:color w:val="0000FF"/>
          </w:rPr>
          <w:t>пункте 18</w:t>
        </w:r>
      </w:hyperlink>
      <w:r>
        <w:t xml:space="preserve"> настоящего Положения, в течение 5 рабочих дней со дня поступления таких сведений принимается решение об изменении либо об отсутствии основания для изменения категории риска указанного объекта лицензионного контроля.</w:t>
      </w:r>
    </w:p>
    <w:p w14:paraId="14081D8C" w14:textId="77777777" w:rsidR="006A0F73" w:rsidRDefault="006A0F73">
      <w:pPr>
        <w:pStyle w:val="ConsPlusNormal"/>
        <w:jc w:val="both"/>
      </w:pPr>
      <w:r>
        <w:t xml:space="preserve">(п. 23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166246B3" w14:textId="77777777" w:rsidR="006A0F73" w:rsidRDefault="006A0F73">
      <w:pPr>
        <w:pStyle w:val="ConsPlusNormal"/>
        <w:spacing w:before="220"/>
        <w:ind w:firstLine="540"/>
        <w:jc w:val="both"/>
      </w:pPr>
      <w:bookmarkStart w:id="6" w:name="P131"/>
      <w:bookmarkEnd w:id="6"/>
      <w:r>
        <w:t xml:space="preserve">24. К объектам лицензионного контроля, отнесенным к категории высокого риска, относится деятельность, осуществляемая лицензиатами, которые в течение 3 лет, предшествующих формированию лицензирующим органом плана проведения плановых контрольных (надзорных) мероприятий на очередной календарный год, были привлечены к административной ответственности за грубое нарушение лицензионных требований в порядке, установленном законодательством Российской Федерации, или им было назначено административное наказание </w:t>
      </w:r>
      <w:r>
        <w:lastRenderedPageBreak/>
        <w:t>в виде административного приостановления деятельности в порядке, установленном законодательством Российской Федерации.</w:t>
      </w:r>
    </w:p>
    <w:p w14:paraId="533EF567" w14:textId="77777777" w:rsidR="006A0F73" w:rsidRDefault="006A0F73">
      <w:pPr>
        <w:pStyle w:val="ConsPlusNormal"/>
        <w:spacing w:before="220"/>
        <w:ind w:firstLine="540"/>
        <w:jc w:val="both"/>
      </w:pPr>
      <w:r>
        <w:t>К объектам лицензионного контроля, отнесенным к категории среднего риска, относится деятельность, осуществляемая лицензиатами, которые в течение 3 лет, предшествующих формированию лицензирующим органом плана проведения плановых контрольных (надзорных) мероприятий на очередной календарный год, были привлечены к административной ответственности за неисполнение в установленный срок предписания об устранении нарушения лицензионных требований, выданного лицензирующим органом в порядке, установленном законодательством Российской Федерации, либо в отношении которых в течение 3 лет, предшествующих формированию лицензирующим органом плана проведения плановых контрольных (надзорных) мероприятий на очередной календарный год, не были проведены плановые контрольные (надзорные) мероприятия либо оценка соответствия лицензионным требованиям при получении ими лицензии.</w:t>
      </w:r>
    </w:p>
    <w:p w14:paraId="315948FC" w14:textId="77777777" w:rsidR="006A0F73" w:rsidRDefault="006A0F73">
      <w:pPr>
        <w:pStyle w:val="ConsPlusNormal"/>
        <w:spacing w:before="220"/>
        <w:ind w:firstLine="540"/>
        <w:jc w:val="both"/>
      </w:pPr>
      <w:r>
        <w:t>К объектам лицензионного контроля, отнесенным к категории низкого риска, относится деятельность, осуществляемая лицензиатами, которая не была отнесена к высокой и средней категории риска.</w:t>
      </w:r>
    </w:p>
    <w:p w14:paraId="4951B9D9" w14:textId="77777777" w:rsidR="006A0F73" w:rsidRDefault="006A0F73">
      <w:pPr>
        <w:pStyle w:val="ConsPlusNormal"/>
        <w:jc w:val="both"/>
      </w:pPr>
      <w:r>
        <w:t xml:space="preserve">(п. 24 введен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5F538C8D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25. Организация, проведение и оформление результатов контрольных (надзорных) мероприятий осуществляются в соответствии с требованиями Федерального </w:t>
      </w:r>
      <w:hyperlink r:id="rId66" w:history="1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14:paraId="2343EB72" w14:textId="77777777" w:rsidR="006A0F73" w:rsidRDefault="006A0F73">
      <w:pPr>
        <w:pStyle w:val="ConsPlusNormal"/>
        <w:jc w:val="both"/>
      </w:pPr>
      <w:r>
        <w:t xml:space="preserve">(п. 25 введен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7FAC2F4E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26. Основания для проведения контрольных (надзорных) мероприятий определены </w:t>
      </w:r>
      <w:hyperlink r:id="rId68" w:history="1">
        <w:r>
          <w:rPr>
            <w:color w:val="0000FF"/>
          </w:rPr>
          <w:t>частью 1 статьи 57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0B9FBAB3" w14:textId="77777777" w:rsidR="006A0F73" w:rsidRDefault="006A0F73">
      <w:pPr>
        <w:pStyle w:val="ConsPlusNormal"/>
        <w:jc w:val="both"/>
      </w:pPr>
      <w:r>
        <w:t xml:space="preserve">(п. 26 введен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09CA2625" w14:textId="77777777" w:rsidR="006A0F73" w:rsidRDefault="006A0F73">
      <w:pPr>
        <w:pStyle w:val="ConsPlusNormal"/>
        <w:spacing w:before="220"/>
        <w:ind w:firstLine="540"/>
        <w:jc w:val="both"/>
      </w:pPr>
      <w:r>
        <w:t>27. При осуществлении лицензионного контроля контрольные (надзорные) мероприятия проводятся в виде выездной проверки, инспекционного визита или документарной проверки.</w:t>
      </w:r>
    </w:p>
    <w:p w14:paraId="2B260700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При проведении контрольных (надзорных) мероприятий и совершении контрольных (надзорных) действий, которые в соответствии с требованиями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должны проводиться в присутствии лицензиата либо его представителя, присутствие лицензиата либо его представителя обязательно.</w:t>
      </w:r>
    </w:p>
    <w:p w14:paraId="6CE74F42" w14:textId="77777777" w:rsidR="006A0F73" w:rsidRDefault="006A0F73">
      <w:pPr>
        <w:pStyle w:val="ConsPlusNormal"/>
        <w:spacing w:before="220"/>
        <w:ind w:firstLine="540"/>
        <w:jc w:val="both"/>
      </w:pPr>
      <w:r>
        <w:t>При невозможности присутствия индивидуального предпринимателя, являющегося лицензиатом, при проведении контрольного (надзорного) мероприятия в случаях, указанных в настоящем пункте, лицензиаты вправе представить в лицензирующий орган информацию о невозможности присутствия при проведении контрольного (надзорного) мероприятия, в связи с чем проведение контрольного (надзорного) мероприятия переносится лицензирующим органом на срок, необходимый для устранения обстоятельств, послуживших поводом для обращения индивидуального предпринимателя, являющегося лицензиатом, в лицензирующий орган.</w:t>
      </w:r>
    </w:p>
    <w:p w14:paraId="00D88307" w14:textId="77777777" w:rsidR="006A0F73" w:rsidRDefault="006A0F73">
      <w:pPr>
        <w:pStyle w:val="ConsPlusNormal"/>
        <w:spacing w:before="220"/>
        <w:ind w:firstLine="540"/>
        <w:jc w:val="both"/>
      </w:pPr>
      <w:r>
        <w:t>Случаями, при наступлении которых индивидуальный предприниматель, являющийся лицензиатом, вправе представить в лицензирующий орган информацию о невозможности присутствия при проведении контрольного (надзорного) мероприятия, являются:</w:t>
      </w:r>
    </w:p>
    <w:p w14:paraId="0D275453" w14:textId="77777777" w:rsidR="006A0F73" w:rsidRDefault="006A0F73">
      <w:pPr>
        <w:pStyle w:val="ConsPlusNormal"/>
        <w:spacing w:before="220"/>
        <w:ind w:firstLine="540"/>
        <w:jc w:val="both"/>
      </w:pPr>
      <w:r>
        <w:t>временная нетрудоспособность;</w:t>
      </w:r>
    </w:p>
    <w:p w14:paraId="38DAB125" w14:textId="77777777" w:rsidR="006A0F73" w:rsidRDefault="006A0F73">
      <w:pPr>
        <w:pStyle w:val="ConsPlusNormal"/>
        <w:spacing w:before="220"/>
        <w:ind w:firstLine="540"/>
        <w:jc w:val="both"/>
      </w:pPr>
      <w:r>
        <w:t>катастрофа природного или техногенного характера, эпидемия, введение чрезвычайного или военного положения;</w:t>
      </w:r>
    </w:p>
    <w:p w14:paraId="38CAB83D" w14:textId="77777777" w:rsidR="006A0F73" w:rsidRDefault="006A0F73">
      <w:pPr>
        <w:pStyle w:val="ConsPlusNormal"/>
        <w:spacing w:before="220"/>
        <w:ind w:firstLine="540"/>
        <w:jc w:val="both"/>
      </w:pPr>
      <w:r>
        <w:lastRenderedPageBreak/>
        <w:t>административный арест;</w:t>
      </w:r>
    </w:p>
    <w:p w14:paraId="540ACB95" w14:textId="77777777" w:rsidR="006A0F73" w:rsidRDefault="006A0F73">
      <w:pPr>
        <w:pStyle w:val="ConsPlusNormal"/>
        <w:spacing w:before="220"/>
        <w:ind w:firstLine="540"/>
        <w:jc w:val="both"/>
      </w:pPr>
      <w:r>
        <w:t>избрание в отношении подозреваемого в совершении преступления физического лица меры пресечения в виде подписки о невыезде и надлежащем поведении, запрета определенных действий, заключения под стражу, домашнего ареста.</w:t>
      </w:r>
    </w:p>
    <w:p w14:paraId="3D3101A6" w14:textId="77777777" w:rsidR="006A0F73" w:rsidRDefault="006A0F73">
      <w:pPr>
        <w:pStyle w:val="ConsPlusNormal"/>
        <w:jc w:val="both"/>
      </w:pPr>
      <w:r>
        <w:t xml:space="preserve">(п. 27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1C191413" w14:textId="77777777" w:rsidR="006A0F73" w:rsidRDefault="006A0F73">
      <w:pPr>
        <w:pStyle w:val="ConsPlusNormal"/>
        <w:spacing w:before="220"/>
        <w:ind w:firstLine="540"/>
        <w:jc w:val="both"/>
      </w:pPr>
      <w:r>
        <w:t>28. Виды плановых контрольных (надзорных) мероприятий в отношении объектов лицензионного контроля в зависимости от присвоенной категории риска осуществляются со следующей периодичностью:</w:t>
      </w:r>
    </w:p>
    <w:p w14:paraId="0923DD6B" w14:textId="77777777" w:rsidR="006A0F73" w:rsidRDefault="006A0F73">
      <w:pPr>
        <w:pStyle w:val="ConsPlusNormal"/>
        <w:spacing w:before="220"/>
        <w:ind w:firstLine="540"/>
        <w:jc w:val="both"/>
      </w:pPr>
      <w:r>
        <w:t>а) для категории высокого риска проводится одно из следующих контрольных (надзорных) мероприятий:</w:t>
      </w:r>
    </w:p>
    <w:p w14:paraId="3FF21468" w14:textId="77777777" w:rsidR="006A0F73" w:rsidRDefault="006A0F73">
      <w:pPr>
        <w:pStyle w:val="ConsPlusNormal"/>
        <w:spacing w:before="220"/>
        <w:ind w:firstLine="540"/>
        <w:jc w:val="both"/>
      </w:pPr>
      <w:r>
        <w:t>выездная проверка - 1 раз в течение 2 лет;</w:t>
      </w:r>
    </w:p>
    <w:p w14:paraId="4505BF02" w14:textId="77777777" w:rsidR="006A0F73" w:rsidRDefault="006A0F73">
      <w:pPr>
        <w:pStyle w:val="ConsPlusNormal"/>
        <w:spacing w:before="220"/>
        <w:ind w:firstLine="540"/>
        <w:jc w:val="both"/>
      </w:pPr>
      <w:r>
        <w:t>инспекционный визит - 1 раз в течение 2 лет;</w:t>
      </w:r>
    </w:p>
    <w:p w14:paraId="087D98C8" w14:textId="77777777" w:rsidR="006A0F73" w:rsidRDefault="006A0F73">
      <w:pPr>
        <w:pStyle w:val="ConsPlusNormal"/>
        <w:spacing w:before="220"/>
        <w:ind w:firstLine="540"/>
        <w:jc w:val="both"/>
      </w:pPr>
      <w:r>
        <w:t>б) для категории среднего риска проводится одно из следующих контрольных (надзорных) мероприятий:</w:t>
      </w:r>
    </w:p>
    <w:p w14:paraId="555AD718" w14:textId="77777777" w:rsidR="006A0F73" w:rsidRDefault="006A0F73">
      <w:pPr>
        <w:pStyle w:val="ConsPlusNormal"/>
        <w:spacing w:before="220"/>
        <w:ind w:firstLine="540"/>
        <w:jc w:val="both"/>
      </w:pPr>
      <w:r>
        <w:t>выездная проверка - 1 раз в течение 3 лет;</w:t>
      </w:r>
    </w:p>
    <w:p w14:paraId="18FA9487" w14:textId="77777777" w:rsidR="006A0F73" w:rsidRDefault="006A0F73">
      <w:pPr>
        <w:pStyle w:val="ConsPlusNormal"/>
        <w:spacing w:before="220"/>
        <w:ind w:firstLine="540"/>
        <w:jc w:val="both"/>
      </w:pPr>
      <w:r>
        <w:t>инспекционный визит - 1 раз в течение 3 лет.</w:t>
      </w:r>
    </w:p>
    <w:p w14:paraId="6020CC98" w14:textId="77777777" w:rsidR="006A0F73" w:rsidRDefault="006A0F73">
      <w:pPr>
        <w:pStyle w:val="ConsPlusNormal"/>
        <w:jc w:val="both"/>
      </w:pPr>
      <w:r>
        <w:t xml:space="preserve">(п. 28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6555BCFB" w14:textId="77777777" w:rsidR="006A0F73" w:rsidRDefault="006A0F73">
      <w:pPr>
        <w:pStyle w:val="ConsPlusNormal"/>
        <w:spacing w:before="220"/>
        <w:ind w:firstLine="540"/>
        <w:jc w:val="both"/>
      </w:pPr>
      <w:r>
        <w:t>29. Для категории низкого риска плановые контрольные (надзорные) мероприятия не проводятся.</w:t>
      </w:r>
    </w:p>
    <w:p w14:paraId="253FDA41" w14:textId="77777777" w:rsidR="006A0F73" w:rsidRDefault="006A0F73">
      <w:pPr>
        <w:pStyle w:val="ConsPlusNormal"/>
        <w:jc w:val="both"/>
      </w:pPr>
      <w:r>
        <w:t xml:space="preserve">(п. 29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1DA4A6C3" w14:textId="77777777" w:rsidR="006A0F73" w:rsidRDefault="006A0F73">
      <w:pPr>
        <w:pStyle w:val="ConsPlusNormal"/>
        <w:spacing w:before="220"/>
        <w:ind w:firstLine="540"/>
        <w:jc w:val="both"/>
      </w:pPr>
      <w:r>
        <w:t>30. 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год, согласованного лицензирующими органами с органами прокуратуры.</w:t>
      </w:r>
    </w:p>
    <w:p w14:paraId="509E54B1" w14:textId="77777777" w:rsidR="006A0F73" w:rsidRDefault="006A0F73">
      <w:pPr>
        <w:pStyle w:val="ConsPlusNormal"/>
        <w:jc w:val="both"/>
      </w:pPr>
      <w:r>
        <w:t xml:space="preserve">(п. 30 введен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6523D993" w14:textId="77777777" w:rsidR="006A0F73" w:rsidRDefault="006A0F73">
      <w:pPr>
        <w:pStyle w:val="ConsPlusNormal"/>
        <w:spacing w:before="220"/>
        <w:ind w:firstLine="540"/>
        <w:jc w:val="both"/>
      </w:pPr>
      <w:r>
        <w:t>31. В ходе выездной проверки могут совершаться следующие контрольные (надзорные) действия:</w:t>
      </w:r>
    </w:p>
    <w:p w14:paraId="2B5EBCFD" w14:textId="77777777" w:rsidR="006A0F73" w:rsidRDefault="006A0F73">
      <w:pPr>
        <w:pStyle w:val="ConsPlusNormal"/>
        <w:spacing w:before="220"/>
        <w:ind w:firstLine="540"/>
        <w:jc w:val="both"/>
      </w:pPr>
      <w:r>
        <w:t>осмотр;</w:t>
      </w:r>
    </w:p>
    <w:p w14:paraId="6C84EE8E" w14:textId="77777777" w:rsidR="006A0F73" w:rsidRDefault="006A0F73">
      <w:pPr>
        <w:pStyle w:val="ConsPlusNormal"/>
        <w:spacing w:before="220"/>
        <w:ind w:firstLine="540"/>
        <w:jc w:val="both"/>
      </w:pPr>
      <w:r>
        <w:t>опрос;</w:t>
      </w:r>
    </w:p>
    <w:p w14:paraId="42C0A3B7" w14:textId="77777777" w:rsidR="006A0F73" w:rsidRDefault="006A0F73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14:paraId="73556D22" w14:textId="77777777" w:rsidR="006A0F73" w:rsidRDefault="006A0F73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14:paraId="2F48A066" w14:textId="77777777" w:rsidR="006A0F73" w:rsidRDefault="006A0F73">
      <w:pPr>
        <w:pStyle w:val="ConsPlusNormal"/>
        <w:spacing w:before="220"/>
        <w:ind w:firstLine="540"/>
        <w:jc w:val="both"/>
      </w:pPr>
      <w:r>
        <w:t>Срок проведения выездной проверки не может превышать 10 рабочих дней.</w:t>
      </w:r>
    </w:p>
    <w:p w14:paraId="103E2407" w14:textId="77777777" w:rsidR="006A0F73" w:rsidRDefault="006A0F73">
      <w:pPr>
        <w:pStyle w:val="ConsPlusNormal"/>
        <w:jc w:val="both"/>
      </w:pPr>
      <w:r>
        <w:t xml:space="preserve">(п. 31 введен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3AF8D225" w14:textId="77777777" w:rsidR="006A0F73" w:rsidRDefault="006A0F73">
      <w:pPr>
        <w:pStyle w:val="ConsPlusNormal"/>
        <w:spacing w:before="220"/>
        <w:ind w:firstLine="540"/>
        <w:jc w:val="both"/>
      </w:pPr>
      <w:r>
        <w:t>32. В ходе инспекционного визита могут совершаться следующие контрольные (надзорные) действия:</w:t>
      </w:r>
    </w:p>
    <w:p w14:paraId="76A2B8B8" w14:textId="77777777" w:rsidR="006A0F73" w:rsidRDefault="006A0F73">
      <w:pPr>
        <w:pStyle w:val="ConsPlusNormal"/>
        <w:spacing w:before="220"/>
        <w:ind w:firstLine="540"/>
        <w:jc w:val="both"/>
      </w:pPr>
      <w:r>
        <w:t>а) осмотр;</w:t>
      </w:r>
    </w:p>
    <w:p w14:paraId="5B955E88" w14:textId="77777777" w:rsidR="006A0F73" w:rsidRDefault="006A0F73">
      <w:pPr>
        <w:pStyle w:val="ConsPlusNormal"/>
        <w:spacing w:before="220"/>
        <w:ind w:firstLine="540"/>
        <w:jc w:val="both"/>
      </w:pPr>
      <w:r>
        <w:t>б) опрос;</w:t>
      </w:r>
    </w:p>
    <w:p w14:paraId="0C5872A2" w14:textId="77777777" w:rsidR="006A0F73" w:rsidRDefault="006A0F73">
      <w:pPr>
        <w:pStyle w:val="ConsPlusNormal"/>
        <w:spacing w:before="220"/>
        <w:ind w:firstLine="540"/>
        <w:jc w:val="both"/>
      </w:pPr>
      <w:r>
        <w:t>в) получение письменных объяснений;</w:t>
      </w:r>
    </w:p>
    <w:p w14:paraId="3832618E" w14:textId="77777777" w:rsidR="006A0F73" w:rsidRDefault="006A0F73">
      <w:pPr>
        <w:pStyle w:val="ConsPlusNormal"/>
        <w:spacing w:before="220"/>
        <w:ind w:firstLine="540"/>
        <w:jc w:val="both"/>
      </w:pPr>
      <w:r>
        <w:lastRenderedPageBreak/>
        <w:t>г) истребование документов, которые в соответствии с лицензионными требованиями должны находиться в месте нахождения (осуществления деятельности) лицензиата (его филиалов, представительств, обособленных структурных подразделений) либо объекта лицензионного контроля.</w:t>
      </w:r>
    </w:p>
    <w:p w14:paraId="7FD560F8" w14:textId="77777777" w:rsidR="006A0F73" w:rsidRDefault="006A0F73">
      <w:pPr>
        <w:pStyle w:val="ConsPlusNormal"/>
        <w:jc w:val="both"/>
      </w:pPr>
      <w:r>
        <w:t xml:space="preserve">(п. 32 введен </w:t>
      </w:r>
      <w:hyperlink r:id="rId76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37F608E0" w14:textId="77777777" w:rsidR="006A0F73" w:rsidRDefault="006A0F73">
      <w:pPr>
        <w:pStyle w:val="ConsPlusNormal"/>
        <w:spacing w:before="220"/>
        <w:ind w:firstLine="540"/>
        <w:jc w:val="both"/>
      </w:pPr>
      <w:r>
        <w:t>33. В ходе документарной проверки могут совершаться следующие контрольные (надзорные) действия:</w:t>
      </w:r>
    </w:p>
    <w:p w14:paraId="74BF39BC" w14:textId="77777777" w:rsidR="006A0F73" w:rsidRDefault="006A0F73">
      <w:pPr>
        <w:pStyle w:val="ConsPlusNormal"/>
        <w:spacing w:before="220"/>
        <w:ind w:firstLine="540"/>
        <w:jc w:val="both"/>
      </w:pPr>
      <w:r>
        <w:t>а) получение письменных объяснений;</w:t>
      </w:r>
    </w:p>
    <w:p w14:paraId="6716E29F" w14:textId="77777777" w:rsidR="006A0F73" w:rsidRDefault="006A0F73">
      <w:pPr>
        <w:pStyle w:val="ConsPlusNormal"/>
        <w:spacing w:before="220"/>
        <w:ind w:firstLine="540"/>
        <w:jc w:val="both"/>
      </w:pPr>
      <w:r>
        <w:t>б) истребование документов.</w:t>
      </w:r>
    </w:p>
    <w:p w14:paraId="7400DB61" w14:textId="77777777" w:rsidR="006A0F73" w:rsidRDefault="006A0F73">
      <w:pPr>
        <w:pStyle w:val="ConsPlusNormal"/>
        <w:jc w:val="both"/>
      </w:pPr>
      <w:r>
        <w:t xml:space="preserve">(п. 33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5FED0E79" w14:textId="77777777" w:rsidR="006A0F73" w:rsidRDefault="006A0F73">
      <w:pPr>
        <w:pStyle w:val="ConsPlusNormal"/>
        <w:spacing w:before="220"/>
        <w:ind w:firstLine="540"/>
        <w:jc w:val="both"/>
      </w:pPr>
      <w:r>
        <w:t>34. При проведении выездных проверок, инспекционного визита должностными лицами, уполномоченными на проведение контрольных (надзорных) мероприятий, для фиксации доказательств нарушений лицензионных требований могут использоваться фотосъемка, аудио- и видеозапись.</w:t>
      </w:r>
    </w:p>
    <w:p w14:paraId="24512A13" w14:textId="77777777" w:rsidR="006A0F73" w:rsidRDefault="006A0F73">
      <w:pPr>
        <w:pStyle w:val="ConsPlusNormal"/>
        <w:spacing w:before="220"/>
        <w:ind w:firstLine="540"/>
        <w:jc w:val="both"/>
      </w:pPr>
      <w:r>
        <w:t>Решение об использовании фотосъемки, аудио- и видеозаписи, иных способов фиксации доказательств нарушения лицензионных требований принимается должностными лицами, уполномоченными на проведение контрольных (надзорных) мероприятий.</w:t>
      </w:r>
    </w:p>
    <w:p w14:paraId="58C7E6E1" w14:textId="77777777" w:rsidR="006A0F73" w:rsidRDefault="006A0F73">
      <w:pPr>
        <w:pStyle w:val="ConsPlusNormal"/>
        <w:spacing w:before="220"/>
        <w:ind w:firstLine="540"/>
        <w:jc w:val="both"/>
      </w:pPr>
      <w:r>
        <w:t>При осуществлении видеозаписи при проведении контрольных (надзорных) мероприятий указываются дата, время и место ее проведения, а также фиксируются выявленные нарушения.</w:t>
      </w:r>
    </w:p>
    <w:p w14:paraId="07F126A0" w14:textId="77777777" w:rsidR="006A0F73" w:rsidRDefault="006A0F73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лицензионных требований. Фотографии, аудио- и видеозаписи, используемые для доказательств нарушений лицензионных требований, прилагаются к акту контрольного (надзорного) мероприятия.</w:t>
      </w:r>
    </w:p>
    <w:p w14:paraId="49637648" w14:textId="77777777" w:rsidR="006A0F73" w:rsidRDefault="006A0F73">
      <w:pPr>
        <w:pStyle w:val="ConsPlusNormal"/>
        <w:jc w:val="both"/>
      </w:pPr>
      <w:r>
        <w:t xml:space="preserve">(п. 34 введен </w:t>
      </w:r>
      <w:hyperlink r:id="rId78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07BD7DCE" w14:textId="77777777" w:rsidR="006A0F73" w:rsidRDefault="006A0F73">
      <w:pPr>
        <w:pStyle w:val="ConsPlusNormal"/>
        <w:spacing w:before="220"/>
        <w:ind w:firstLine="540"/>
        <w:jc w:val="both"/>
      </w:pPr>
      <w:r>
        <w:t>35. При осуществлении лицензионного контроля проводятся следующие виды профилактических мероприятий:</w:t>
      </w:r>
    </w:p>
    <w:p w14:paraId="0B8FEC8E" w14:textId="77777777" w:rsidR="006A0F73" w:rsidRDefault="006A0F73">
      <w:pPr>
        <w:pStyle w:val="ConsPlusNormal"/>
        <w:spacing w:before="220"/>
        <w:ind w:firstLine="540"/>
        <w:jc w:val="both"/>
      </w:pPr>
      <w:r>
        <w:t>а) информирование;</w:t>
      </w:r>
    </w:p>
    <w:p w14:paraId="2B72B737" w14:textId="77777777" w:rsidR="006A0F73" w:rsidRDefault="006A0F73">
      <w:pPr>
        <w:pStyle w:val="ConsPlusNormal"/>
        <w:spacing w:before="220"/>
        <w:ind w:firstLine="540"/>
        <w:jc w:val="both"/>
      </w:pPr>
      <w:r>
        <w:t>б) обобщение правоприменительной практики;</w:t>
      </w:r>
    </w:p>
    <w:p w14:paraId="6AEB7239" w14:textId="77777777" w:rsidR="006A0F73" w:rsidRDefault="006A0F73">
      <w:pPr>
        <w:pStyle w:val="ConsPlusNormal"/>
        <w:spacing w:before="220"/>
        <w:ind w:firstLine="540"/>
        <w:jc w:val="both"/>
      </w:pPr>
      <w:r>
        <w:t>в) объявление предостережения;</w:t>
      </w:r>
    </w:p>
    <w:p w14:paraId="6589EC37" w14:textId="77777777" w:rsidR="006A0F73" w:rsidRDefault="006A0F73">
      <w:pPr>
        <w:pStyle w:val="ConsPlusNormal"/>
        <w:spacing w:before="220"/>
        <w:ind w:firstLine="540"/>
        <w:jc w:val="both"/>
      </w:pPr>
      <w:r>
        <w:t>г) консультирование;</w:t>
      </w:r>
    </w:p>
    <w:p w14:paraId="7737EF64" w14:textId="77777777" w:rsidR="006A0F73" w:rsidRDefault="006A0F73">
      <w:pPr>
        <w:pStyle w:val="ConsPlusNormal"/>
        <w:spacing w:before="220"/>
        <w:ind w:firstLine="540"/>
        <w:jc w:val="both"/>
      </w:pPr>
      <w:r>
        <w:t>д) профилактический визит.</w:t>
      </w:r>
    </w:p>
    <w:p w14:paraId="37E7C15F" w14:textId="77777777" w:rsidR="006A0F73" w:rsidRDefault="006A0F73">
      <w:pPr>
        <w:pStyle w:val="ConsPlusNormal"/>
        <w:jc w:val="both"/>
      </w:pPr>
      <w:r>
        <w:t xml:space="preserve">(п. 35 введен </w:t>
      </w:r>
      <w:hyperlink r:id="rId79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50F21EAB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36. Информирование по вопросу лицензионного контроля осуществляется в порядке, установленном Федеральным </w:t>
      </w:r>
      <w:hyperlink r:id="rId80" w:history="1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14:paraId="738F790F" w14:textId="77777777" w:rsidR="006A0F73" w:rsidRDefault="006A0F73">
      <w:pPr>
        <w:pStyle w:val="ConsPlusNormal"/>
        <w:jc w:val="both"/>
      </w:pPr>
      <w:r>
        <w:t xml:space="preserve">(п. 36 введен </w:t>
      </w:r>
      <w:hyperlink r:id="rId81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622426B7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37. Обобщение правоприменительной практики оформляется в виде доклада лицензирующим органом ежегодно, который утверждается руководителем либо заместителем руководителя лицензирующего органа и представляется в электронной форме посредством государственной автоматизированной информационной системы "Управление" не позднее 1 марта </w:t>
      </w:r>
      <w:r>
        <w:lastRenderedPageBreak/>
        <w:t>года, следующего за отчетным. Доклад размещается на официальном сайте лицензирующего органа в сети "Интернет" в срок, не превышающий 15 календарных дней со дня представления такого доклада посредством государственной автоматизированной информационной системы "Управление".</w:t>
      </w:r>
    </w:p>
    <w:p w14:paraId="1FEE1479" w14:textId="77777777" w:rsidR="006A0F73" w:rsidRDefault="006A0F73">
      <w:pPr>
        <w:pStyle w:val="ConsPlusNormal"/>
        <w:jc w:val="both"/>
      </w:pPr>
      <w:r>
        <w:t xml:space="preserve">(п. 37 введен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0B941F35" w14:textId="77777777" w:rsidR="006A0F73" w:rsidRDefault="006A0F73">
      <w:pPr>
        <w:pStyle w:val="ConsPlusNormal"/>
        <w:spacing w:before="220"/>
        <w:ind w:firstLine="540"/>
        <w:jc w:val="both"/>
      </w:pPr>
      <w:r>
        <w:t>38. Обязательные профилактические визиты проводятся в отношении лицензиатов, приступающих к осуществлению деятельности по заготовке, хранению, переработке, реализации лома черных и (или) цветных металлов, а также в отношении объектов лицензионного контроля, отнесенных к категории высокого риска.</w:t>
      </w:r>
    </w:p>
    <w:p w14:paraId="4C7DDF0A" w14:textId="77777777" w:rsidR="006A0F73" w:rsidRDefault="006A0F73">
      <w:pPr>
        <w:pStyle w:val="ConsPlusNormal"/>
        <w:spacing w:before="220"/>
        <w:ind w:firstLine="540"/>
        <w:jc w:val="both"/>
      </w:pPr>
      <w:r>
        <w:t>В ходе обязательного профилактического визита лицензиат информируется о лицензионных требованиях, предъявляемых к его деятельности, а также о периодичности и содержании контрольных (надзорных) мероприятий, проводимых в отношении объектов лицензионного контроля различных категорий риска.</w:t>
      </w:r>
    </w:p>
    <w:p w14:paraId="13E2519C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В ходе обязательного профилактического визита должностным лицом лицензирующего органа может осуществляться консультирование лицензиата в порядке, установленном </w:t>
      </w:r>
      <w:hyperlink r:id="rId83" w:history="1">
        <w:r>
          <w:rPr>
            <w:color w:val="0000FF"/>
          </w:rPr>
          <w:t>статьей 50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14:paraId="6C619261" w14:textId="77777777" w:rsidR="006A0F73" w:rsidRDefault="006A0F73">
      <w:pPr>
        <w:pStyle w:val="ConsPlusNormal"/>
        <w:jc w:val="both"/>
      </w:pPr>
      <w:r>
        <w:t xml:space="preserve">(п. 38 введен </w:t>
      </w:r>
      <w:hyperlink r:id="rId84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763982BB" w14:textId="77777777" w:rsidR="006A0F73" w:rsidRDefault="006A0F73">
      <w:pPr>
        <w:pStyle w:val="ConsPlusNormal"/>
        <w:spacing w:before="220"/>
        <w:ind w:firstLine="540"/>
        <w:jc w:val="both"/>
      </w:pPr>
      <w:r>
        <w:t>39. Лицензиат должен быть уведомлен о проведении обязательного профилактического визита не позднее чем за 5 рабочих дней до дня его проведения. Срок проведения обязательного профилактического визита не может превышать 1 рабочий день.</w:t>
      </w:r>
    </w:p>
    <w:p w14:paraId="17592491" w14:textId="77777777" w:rsidR="006A0F73" w:rsidRDefault="006A0F73">
      <w:pPr>
        <w:pStyle w:val="ConsPlusNormal"/>
        <w:jc w:val="both"/>
      </w:pPr>
      <w:r>
        <w:t xml:space="preserve">(п. 39 введен </w:t>
      </w:r>
      <w:hyperlink r:id="rId85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51DC800E" w14:textId="77777777" w:rsidR="006A0F73" w:rsidRDefault="006A0F73">
      <w:pPr>
        <w:pStyle w:val="ConsPlusNormal"/>
        <w:spacing w:before="220"/>
        <w:ind w:firstLine="540"/>
        <w:jc w:val="both"/>
      </w:pPr>
      <w:r>
        <w:t>40. Лицензиат вправе отказаться от проведения обязательного профилактического визита, уведомив об этом лицензирующий орган не позднее чем за 3 рабочих дня до дня его проведения.</w:t>
      </w:r>
    </w:p>
    <w:p w14:paraId="13296777" w14:textId="77777777" w:rsidR="006A0F73" w:rsidRDefault="006A0F73">
      <w:pPr>
        <w:pStyle w:val="ConsPlusNormal"/>
        <w:jc w:val="both"/>
      </w:pPr>
      <w:r>
        <w:t xml:space="preserve">(п. 40 введен </w:t>
      </w:r>
      <w:hyperlink r:id="rId86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3672F38F" w14:textId="77777777" w:rsidR="006A0F73" w:rsidRDefault="006A0F73">
      <w:pPr>
        <w:pStyle w:val="ConsPlusNormal"/>
        <w:spacing w:before="220"/>
        <w:ind w:firstLine="540"/>
        <w:jc w:val="both"/>
      </w:pPr>
      <w:bookmarkStart w:id="7" w:name="P201"/>
      <w:bookmarkEnd w:id="7"/>
      <w:r>
        <w:t>41. В случае наличия у лицензирующего органа сведений о готовящихся нарушениях лицензионных требований или признаках нарушений лицензионных требований и (или) в случае отсутствия подтвержденных данных о том, что нарушение лицензионных требований причинило вред (ущерб) охраняемым законом ценностям либо создало угрозу причинения вреда (ущерба) охраняемым законом ценностям, лицензирующий орган объявляет лицензиату предостережение о недопустимости нарушения лицензионных требований (далее - предостережение) и предлагает принять меры по обеспечению соблюдения лицензионных требований.</w:t>
      </w:r>
    </w:p>
    <w:p w14:paraId="72F678AE" w14:textId="77777777" w:rsidR="006A0F73" w:rsidRDefault="006A0F73">
      <w:pPr>
        <w:pStyle w:val="ConsPlusNormal"/>
        <w:jc w:val="both"/>
      </w:pPr>
      <w:r>
        <w:t xml:space="preserve">(п. 41 введен </w:t>
      </w:r>
      <w:hyperlink r:id="rId87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7480B334" w14:textId="77777777" w:rsidR="006A0F73" w:rsidRDefault="006A0F73">
      <w:pPr>
        <w:pStyle w:val="ConsPlusNormal"/>
        <w:spacing w:before="220"/>
        <w:ind w:firstLine="540"/>
        <w:jc w:val="both"/>
      </w:pPr>
      <w:r>
        <w:t>42. Решение о направлении предостережения принимает руководитель либо заместитель руководителя лицензирующего органа или иное уполномоченное приказом лицензирующего органа должностное лицо лицензирующего органа.</w:t>
      </w:r>
    </w:p>
    <w:p w14:paraId="0867C5CF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Утверждение и объявление предостережения осуществляется в течение 5 дней со дня получения уполномоченным должностным лицом лицензирующего органа сведений, указанных в </w:t>
      </w:r>
      <w:hyperlink w:anchor="P201" w:history="1">
        <w:r>
          <w:rPr>
            <w:color w:val="0000FF"/>
          </w:rPr>
          <w:t>пункте 41</w:t>
        </w:r>
      </w:hyperlink>
      <w:r>
        <w:t xml:space="preserve"> настоящего Положения.</w:t>
      </w:r>
    </w:p>
    <w:p w14:paraId="101C49AE" w14:textId="77777777" w:rsidR="006A0F73" w:rsidRDefault="006A0F73">
      <w:pPr>
        <w:pStyle w:val="ConsPlusNormal"/>
        <w:jc w:val="both"/>
      </w:pPr>
      <w:r>
        <w:t xml:space="preserve">(п. 42 введен </w:t>
      </w:r>
      <w:hyperlink r:id="rId88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28434385" w14:textId="77777777" w:rsidR="006A0F73" w:rsidRDefault="006A0F73">
      <w:pPr>
        <w:pStyle w:val="ConsPlusNormal"/>
        <w:spacing w:before="220"/>
        <w:ind w:firstLine="540"/>
        <w:jc w:val="both"/>
      </w:pPr>
      <w:r>
        <w:t>43. В течение 10 дней со дня получения предостережения лицензиат вправе подать в лицензирующий орган, направивший предостережение, возражение, в котором указываются:</w:t>
      </w:r>
    </w:p>
    <w:p w14:paraId="37821EB5" w14:textId="77777777" w:rsidR="006A0F73" w:rsidRDefault="006A0F73">
      <w:pPr>
        <w:pStyle w:val="ConsPlusNormal"/>
        <w:spacing w:before="220"/>
        <w:ind w:firstLine="540"/>
        <w:jc w:val="both"/>
      </w:pPr>
      <w:r>
        <w:t>а) наименование юридического лица либо фамилия, имя, отчество (при наличии) индивидуального предпринимателя, номер (номера) контактного телефона, адрес (адреса) электронной почты (при наличии) и почтовый адрес для направления ответа;</w:t>
      </w:r>
    </w:p>
    <w:p w14:paraId="15E0D3FB" w14:textId="77777777" w:rsidR="006A0F73" w:rsidRDefault="006A0F73">
      <w:pPr>
        <w:pStyle w:val="ConsPlusNormal"/>
        <w:spacing w:before="220"/>
        <w:ind w:firstLine="540"/>
        <w:jc w:val="both"/>
      </w:pPr>
      <w:r>
        <w:lastRenderedPageBreak/>
        <w:t>б) дата и номер предостережения;</w:t>
      </w:r>
    </w:p>
    <w:p w14:paraId="6D310FEF" w14:textId="77777777" w:rsidR="006A0F73" w:rsidRDefault="006A0F73">
      <w:pPr>
        <w:pStyle w:val="ConsPlusNormal"/>
        <w:spacing w:before="220"/>
        <w:ind w:firstLine="540"/>
        <w:jc w:val="both"/>
      </w:pPr>
      <w:r>
        <w:t>в) обоснование позиции в отношении указанных в предостережении действий (бездействия) лицензиата, которые приводят или могут привести к нарушению лицензионных требований.</w:t>
      </w:r>
    </w:p>
    <w:p w14:paraId="0E3D362B" w14:textId="77777777" w:rsidR="006A0F73" w:rsidRDefault="006A0F73">
      <w:pPr>
        <w:pStyle w:val="ConsPlusNormal"/>
        <w:jc w:val="both"/>
      </w:pPr>
      <w:r>
        <w:t xml:space="preserve">(п. 43 введен </w:t>
      </w:r>
      <w:hyperlink r:id="rId89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5D53CA4A" w14:textId="77777777" w:rsidR="006A0F73" w:rsidRDefault="006A0F73">
      <w:pPr>
        <w:pStyle w:val="ConsPlusNormal"/>
        <w:spacing w:before="220"/>
        <w:ind w:firstLine="540"/>
        <w:jc w:val="both"/>
      </w:pPr>
      <w:r>
        <w:t>44. Возражения могут направляться лицензиатом в лицензирующий орган:</w:t>
      </w:r>
    </w:p>
    <w:p w14:paraId="72845B56" w14:textId="77777777" w:rsidR="006A0F73" w:rsidRDefault="006A0F73">
      <w:pPr>
        <w:pStyle w:val="ConsPlusNormal"/>
        <w:spacing w:before="220"/>
        <w:ind w:firstLine="540"/>
        <w:jc w:val="both"/>
      </w:pPr>
      <w:r>
        <w:t>а) в бумажном виде почтовым отправлением;</w:t>
      </w:r>
    </w:p>
    <w:p w14:paraId="5AB0E601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б) на указанный в предостережении адрес электронной почты лицензирующего органа - в виде электронного документа, подписанного с использованием простой электронной подписи, ключ которой получен физическим лицом в соответствии с </w:t>
      </w:r>
      <w:hyperlink r:id="rId90" w:history="1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услуг".</w:t>
      </w:r>
    </w:p>
    <w:p w14:paraId="4F74A6A1" w14:textId="77777777" w:rsidR="006A0F73" w:rsidRDefault="006A0F73">
      <w:pPr>
        <w:pStyle w:val="ConsPlusNormal"/>
        <w:jc w:val="both"/>
      </w:pPr>
      <w:r>
        <w:t xml:space="preserve">(п. 44 введен </w:t>
      </w:r>
      <w:hyperlink r:id="rId91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49294867" w14:textId="77777777" w:rsidR="006A0F73" w:rsidRDefault="006A0F73">
      <w:pPr>
        <w:pStyle w:val="ConsPlusNormal"/>
        <w:spacing w:before="220"/>
        <w:ind w:firstLine="540"/>
        <w:jc w:val="both"/>
      </w:pPr>
      <w:r>
        <w:t>45. Лицензирующий орган по итогам рассмотрения возражения направляет лицензиату в течение 20 рабочих дней со дня получения возражений результаты рассмотрения возражений.</w:t>
      </w:r>
    </w:p>
    <w:p w14:paraId="4FCB700F" w14:textId="77777777" w:rsidR="006A0F73" w:rsidRDefault="006A0F73">
      <w:pPr>
        <w:pStyle w:val="ConsPlusNormal"/>
        <w:jc w:val="both"/>
      </w:pPr>
      <w:r>
        <w:t xml:space="preserve">(п. 45 введен </w:t>
      </w:r>
      <w:hyperlink r:id="rId92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4A96C4B8" w14:textId="77777777" w:rsidR="006A0F73" w:rsidRDefault="006A0F73">
      <w:pPr>
        <w:pStyle w:val="ConsPlusNormal"/>
        <w:spacing w:before="220"/>
        <w:ind w:firstLine="540"/>
        <w:jc w:val="both"/>
      </w:pPr>
      <w:r>
        <w:t>46. Должностные лица лицензирующего органа по обращениям лицензиатов осуществляют консультирование (дают разъяснения по вопросам, связанным с организацией и осуществлением лицензионного контроля).</w:t>
      </w:r>
    </w:p>
    <w:p w14:paraId="15059572" w14:textId="77777777" w:rsidR="006A0F73" w:rsidRDefault="006A0F73">
      <w:pPr>
        <w:pStyle w:val="ConsPlusNormal"/>
        <w:jc w:val="both"/>
      </w:pPr>
      <w:r>
        <w:t xml:space="preserve">(п. 46 введен </w:t>
      </w:r>
      <w:hyperlink r:id="rId93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1242FEA6" w14:textId="77777777" w:rsidR="006A0F73" w:rsidRDefault="006A0F73">
      <w:pPr>
        <w:pStyle w:val="ConsPlusNormal"/>
        <w:spacing w:before="220"/>
        <w:ind w:firstLine="540"/>
        <w:jc w:val="both"/>
      </w:pPr>
      <w:r>
        <w:t>47. Консультирование может осуществляться должностным лицом лицензирующего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14:paraId="2F2FDDAE" w14:textId="77777777" w:rsidR="006A0F73" w:rsidRDefault="006A0F73">
      <w:pPr>
        <w:pStyle w:val="ConsPlusNormal"/>
        <w:jc w:val="both"/>
      </w:pPr>
      <w:r>
        <w:t xml:space="preserve">(п. 47 введен </w:t>
      </w:r>
      <w:hyperlink r:id="rId94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5A58189A" w14:textId="77777777" w:rsidR="006A0F73" w:rsidRDefault="006A0F73">
      <w:pPr>
        <w:pStyle w:val="ConsPlusNormal"/>
        <w:spacing w:before="220"/>
        <w:ind w:firstLine="540"/>
        <w:jc w:val="both"/>
      </w:pPr>
      <w:r>
        <w:t>48. Консультирование, включая письменное консультирование, осуществляется по следующим вопросам:</w:t>
      </w:r>
    </w:p>
    <w:p w14:paraId="00B4B539" w14:textId="77777777" w:rsidR="006A0F73" w:rsidRDefault="006A0F73">
      <w:pPr>
        <w:pStyle w:val="ConsPlusNormal"/>
        <w:spacing w:before="220"/>
        <w:ind w:firstLine="540"/>
        <w:jc w:val="both"/>
      </w:pPr>
      <w:r>
        <w:t>разъяснение положений нормативных правовых актов, содержащих лицензионные требования, оценка соблюдения которых осуществляется в рамках лицензионного контроля;</w:t>
      </w:r>
    </w:p>
    <w:p w14:paraId="2F99070D" w14:textId="77777777" w:rsidR="006A0F73" w:rsidRDefault="006A0F73">
      <w:pPr>
        <w:pStyle w:val="ConsPlusNormal"/>
        <w:spacing w:before="220"/>
        <w:ind w:firstLine="540"/>
        <w:jc w:val="both"/>
      </w:pPr>
      <w:r>
        <w:t>периодичность и порядок проведения контрольных (надзорных) мероприятий;</w:t>
      </w:r>
    </w:p>
    <w:p w14:paraId="1CB0522C" w14:textId="77777777" w:rsidR="006A0F73" w:rsidRDefault="006A0F73">
      <w:pPr>
        <w:pStyle w:val="ConsPlusNormal"/>
        <w:spacing w:before="220"/>
        <w:ind w:firstLine="540"/>
        <w:jc w:val="both"/>
      </w:pPr>
      <w:r>
        <w:t>порядок обжалования решений лицензирующего органа, действий (бездействия) должностных лиц лицензирующего органа;</w:t>
      </w:r>
    </w:p>
    <w:p w14:paraId="334D15CC" w14:textId="77777777" w:rsidR="006A0F73" w:rsidRDefault="006A0F73">
      <w:pPr>
        <w:pStyle w:val="ConsPlusNormal"/>
        <w:spacing w:before="220"/>
        <w:ind w:firstLine="540"/>
        <w:jc w:val="both"/>
      </w:pPr>
      <w:r>
        <w:t>гарантии и защита прав лицензиатов.</w:t>
      </w:r>
    </w:p>
    <w:p w14:paraId="2F4A10F5" w14:textId="77777777" w:rsidR="006A0F73" w:rsidRDefault="006A0F73">
      <w:pPr>
        <w:pStyle w:val="ConsPlusNormal"/>
        <w:spacing w:before="220"/>
        <w:ind w:firstLine="540"/>
        <w:jc w:val="both"/>
      </w:pPr>
      <w: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лицензирующих органов.</w:t>
      </w:r>
    </w:p>
    <w:p w14:paraId="47796108" w14:textId="77777777" w:rsidR="006A0F73" w:rsidRDefault="006A0F73">
      <w:pPr>
        <w:pStyle w:val="ConsPlusNormal"/>
        <w:jc w:val="both"/>
      </w:pPr>
      <w:r>
        <w:t xml:space="preserve">(п. 48 введен </w:t>
      </w:r>
      <w:hyperlink r:id="rId95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168C3FD2" w14:textId="77777777" w:rsidR="006A0F73" w:rsidRDefault="006A0F73">
      <w:pPr>
        <w:pStyle w:val="ConsPlusNormal"/>
        <w:spacing w:before="220"/>
        <w:ind w:firstLine="540"/>
        <w:jc w:val="both"/>
      </w:pPr>
      <w:r>
        <w:t>49. Консультирование по однотипным обращениям (5 и более) лицензиатов и их представителей может осуществляться посредством размещения на официальном сайте лицензирующих органов в сети "Интернет" письменных разъяснений, подписанных уполномоченным должностным лицом лицензирующего органа.</w:t>
      </w:r>
    </w:p>
    <w:p w14:paraId="1D79173C" w14:textId="77777777" w:rsidR="006A0F73" w:rsidRDefault="006A0F73">
      <w:pPr>
        <w:pStyle w:val="ConsPlusNormal"/>
        <w:jc w:val="both"/>
      </w:pPr>
      <w:r>
        <w:t xml:space="preserve">(п. 49 введен </w:t>
      </w:r>
      <w:hyperlink r:id="rId96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497D1843" w14:textId="77777777" w:rsidR="006A0F73" w:rsidRDefault="006A0F73">
      <w:pPr>
        <w:pStyle w:val="ConsPlusNormal"/>
        <w:spacing w:before="220"/>
        <w:ind w:firstLine="540"/>
        <w:jc w:val="both"/>
      </w:pPr>
      <w:r>
        <w:lastRenderedPageBreak/>
        <w:t>50. Уполномоченные должностные лица лицензирующих органов осуществляют учет консультаций.</w:t>
      </w:r>
    </w:p>
    <w:p w14:paraId="5F189668" w14:textId="77777777" w:rsidR="006A0F73" w:rsidRDefault="006A0F73">
      <w:pPr>
        <w:pStyle w:val="ConsPlusNormal"/>
        <w:jc w:val="both"/>
      </w:pPr>
      <w:r>
        <w:t xml:space="preserve">(п. 50 введен </w:t>
      </w:r>
      <w:hyperlink r:id="rId97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4D4F0C57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51. Действия (бездействие) должностных лиц лицензирующего органа и решения, принятые ими в ходе осуществления лицензионного контроля, могут быть обжалованы в досудебном порядке в соответствии с положениями Федерального </w:t>
      </w:r>
      <w:hyperlink r:id="rId98" w:history="1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14:paraId="6C994968" w14:textId="77777777" w:rsidR="006A0F73" w:rsidRDefault="006A0F73">
      <w:pPr>
        <w:pStyle w:val="ConsPlusNormal"/>
        <w:jc w:val="both"/>
      </w:pPr>
      <w:r>
        <w:t xml:space="preserve">(п. 51 введен </w:t>
      </w:r>
      <w:hyperlink r:id="rId99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4FA218E3" w14:textId="77777777" w:rsidR="006A0F73" w:rsidRDefault="006A0F73">
      <w:pPr>
        <w:pStyle w:val="ConsPlusNormal"/>
        <w:spacing w:before="220"/>
        <w:ind w:firstLine="540"/>
        <w:jc w:val="both"/>
      </w:pPr>
      <w:r>
        <w:t>52. Жалоба на решение лицензирующего органа исполнительной власти субъекта Российской Федерации, действия (бездействие) должностных лиц указанного органа рассматривается руководителем (заместителем руководителя) лицензирующего органа субъекта Российской Федерации.</w:t>
      </w:r>
    </w:p>
    <w:p w14:paraId="18A18AEB" w14:textId="77777777" w:rsidR="006A0F73" w:rsidRDefault="006A0F73">
      <w:pPr>
        <w:pStyle w:val="ConsPlusNormal"/>
        <w:jc w:val="both"/>
      </w:pPr>
      <w:r>
        <w:t xml:space="preserve">(п. 52 введен </w:t>
      </w:r>
      <w:hyperlink r:id="rId100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085B13AB" w14:textId="77777777" w:rsidR="006A0F73" w:rsidRDefault="006A0F73">
      <w:pPr>
        <w:pStyle w:val="ConsPlusNormal"/>
        <w:spacing w:before="220"/>
        <w:ind w:firstLine="540"/>
        <w:jc w:val="both"/>
      </w:pPr>
      <w:r>
        <w:t>53. Ключевым показателем лицензионного контроля, достижение которого обеспечивается лицензирующим органом, является отношение разности количества объектов лицензионного контроля, в отношении которых в отчетном периоде принято решение об их отнесении к определенной категории риска, к общему количеству объектов лицензионного контроля, которым присвоена категория риска, на дату окончания отчетного периода.</w:t>
      </w:r>
    </w:p>
    <w:p w14:paraId="290E46BD" w14:textId="77777777" w:rsidR="006A0F73" w:rsidRDefault="006A0F73">
      <w:pPr>
        <w:pStyle w:val="ConsPlusNormal"/>
        <w:spacing w:before="220"/>
        <w:ind w:firstLine="540"/>
        <w:jc w:val="both"/>
      </w:pPr>
      <w:r>
        <w:t>Значение ключевого показателя (КП) определяется по следующей формуле:</w:t>
      </w:r>
    </w:p>
    <w:p w14:paraId="23BC7C4E" w14:textId="77777777" w:rsidR="006A0F73" w:rsidRDefault="006A0F73">
      <w:pPr>
        <w:pStyle w:val="ConsPlusNormal"/>
        <w:jc w:val="both"/>
      </w:pPr>
    </w:p>
    <w:p w14:paraId="10F9864B" w14:textId="77777777" w:rsidR="006A0F73" w:rsidRDefault="006A0F73">
      <w:pPr>
        <w:pStyle w:val="ConsPlusNormal"/>
        <w:jc w:val="center"/>
      </w:pPr>
      <w:r>
        <w:t>КП = (Бn - Вn) / Аn,</w:t>
      </w:r>
    </w:p>
    <w:p w14:paraId="4FA1A970" w14:textId="77777777" w:rsidR="006A0F73" w:rsidRDefault="006A0F73">
      <w:pPr>
        <w:pStyle w:val="ConsPlusNormal"/>
        <w:jc w:val="both"/>
      </w:pPr>
    </w:p>
    <w:p w14:paraId="07EDFE64" w14:textId="77777777" w:rsidR="006A0F73" w:rsidRDefault="006A0F73">
      <w:pPr>
        <w:pStyle w:val="ConsPlusNormal"/>
        <w:ind w:firstLine="540"/>
        <w:jc w:val="both"/>
      </w:pPr>
      <w:r>
        <w:t>где:</w:t>
      </w:r>
    </w:p>
    <w:p w14:paraId="5044E77E" w14:textId="77777777" w:rsidR="006A0F73" w:rsidRDefault="006A0F73">
      <w:pPr>
        <w:pStyle w:val="ConsPlusNormal"/>
        <w:spacing w:before="220"/>
        <w:ind w:firstLine="540"/>
        <w:jc w:val="both"/>
      </w:pPr>
      <w:r>
        <w:t>Аn - общее количество объектов лицензионного контроля, которым присвоена категория риска, на дату окончания отчетного периода;</w:t>
      </w:r>
    </w:p>
    <w:p w14:paraId="7E71AA35" w14:textId="77777777" w:rsidR="006A0F73" w:rsidRDefault="006A0F73">
      <w:pPr>
        <w:pStyle w:val="ConsPlusNormal"/>
        <w:spacing w:before="220"/>
        <w:ind w:firstLine="540"/>
        <w:jc w:val="both"/>
      </w:pPr>
      <w:r>
        <w:t>Бn - количество объектов лицензионного контроля, в отношении которых в отчетном периоде принято решение об их отнесении к более низкой категории риска;</w:t>
      </w:r>
    </w:p>
    <w:p w14:paraId="699BA07F" w14:textId="77777777" w:rsidR="006A0F73" w:rsidRDefault="006A0F73">
      <w:pPr>
        <w:pStyle w:val="ConsPlusNormal"/>
        <w:spacing w:before="220"/>
        <w:ind w:firstLine="540"/>
        <w:jc w:val="both"/>
      </w:pPr>
      <w:r>
        <w:t>Вn - количество объектов лицензионного контроля, в отношении которых в отчетном периоде принято решение об их отнесении к более высокой категории риска.</w:t>
      </w:r>
    </w:p>
    <w:p w14:paraId="1269220C" w14:textId="77777777" w:rsidR="006A0F73" w:rsidRDefault="006A0F73">
      <w:pPr>
        <w:pStyle w:val="ConsPlusNormal"/>
        <w:jc w:val="both"/>
      </w:pPr>
      <w:r>
        <w:t xml:space="preserve">(п. 53 введен </w:t>
      </w:r>
      <w:hyperlink r:id="rId101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664BEE23" w14:textId="77777777" w:rsidR="006A0F73" w:rsidRDefault="006A0F73">
      <w:pPr>
        <w:pStyle w:val="ConsPlusNormal"/>
        <w:spacing w:before="220"/>
        <w:ind w:firstLine="540"/>
        <w:jc w:val="both"/>
      </w:pPr>
      <w:r>
        <w:t>54. Целевым (плановым) значением ключевого показателя лицензионного контроля признается его положительное значение.</w:t>
      </w:r>
    </w:p>
    <w:p w14:paraId="09FBB55F" w14:textId="77777777" w:rsidR="006A0F73" w:rsidRDefault="006A0F73">
      <w:pPr>
        <w:pStyle w:val="ConsPlusNormal"/>
        <w:jc w:val="both"/>
      </w:pPr>
      <w:r>
        <w:t xml:space="preserve">(п. 54 введен </w:t>
      </w:r>
      <w:hyperlink r:id="rId102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26.02.2022 N 237)</w:t>
      </w:r>
    </w:p>
    <w:p w14:paraId="1869AC45" w14:textId="77777777" w:rsidR="006A0F73" w:rsidRDefault="006A0F73">
      <w:pPr>
        <w:pStyle w:val="ConsPlusNormal"/>
        <w:jc w:val="right"/>
      </w:pPr>
    </w:p>
    <w:p w14:paraId="290293BB" w14:textId="77777777" w:rsidR="006A0F73" w:rsidRDefault="006A0F73">
      <w:pPr>
        <w:pStyle w:val="ConsPlusNormal"/>
        <w:jc w:val="right"/>
      </w:pPr>
    </w:p>
    <w:p w14:paraId="62EA3D68" w14:textId="77777777" w:rsidR="006A0F73" w:rsidRDefault="006A0F73">
      <w:pPr>
        <w:pStyle w:val="ConsPlusNormal"/>
        <w:jc w:val="right"/>
      </w:pPr>
    </w:p>
    <w:p w14:paraId="4F429BC4" w14:textId="77777777" w:rsidR="006A0F73" w:rsidRDefault="006A0F73">
      <w:pPr>
        <w:pStyle w:val="ConsPlusNormal"/>
        <w:jc w:val="right"/>
      </w:pPr>
    </w:p>
    <w:p w14:paraId="495E9800" w14:textId="77777777" w:rsidR="006A0F73" w:rsidRDefault="006A0F73">
      <w:pPr>
        <w:pStyle w:val="ConsPlusNormal"/>
        <w:jc w:val="right"/>
      </w:pPr>
    </w:p>
    <w:p w14:paraId="4CFA241F" w14:textId="77777777" w:rsidR="006A0F73" w:rsidRDefault="006A0F73">
      <w:pPr>
        <w:pStyle w:val="ConsPlusNormal"/>
        <w:jc w:val="right"/>
        <w:outlineLvl w:val="0"/>
      </w:pPr>
      <w:r>
        <w:t>Утверждены</w:t>
      </w:r>
    </w:p>
    <w:p w14:paraId="33489739" w14:textId="77777777" w:rsidR="006A0F73" w:rsidRDefault="006A0F73">
      <w:pPr>
        <w:pStyle w:val="ConsPlusNormal"/>
        <w:jc w:val="right"/>
      </w:pPr>
      <w:r>
        <w:t>постановлением Правительства</w:t>
      </w:r>
    </w:p>
    <w:p w14:paraId="02DE3702" w14:textId="77777777" w:rsidR="006A0F73" w:rsidRDefault="006A0F73">
      <w:pPr>
        <w:pStyle w:val="ConsPlusNormal"/>
        <w:jc w:val="right"/>
      </w:pPr>
      <w:r>
        <w:t>Российской Федерации</w:t>
      </w:r>
    </w:p>
    <w:p w14:paraId="21F0FE47" w14:textId="77777777" w:rsidR="006A0F73" w:rsidRDefault="006A0F73">
      <w:pPr>
        <w:pStyle w:val="ConsPlusNormal"/>
        <w:jc w:val="right"/>
      </w:pPr>
      <w:r>
        <w:t>от 12 декабря 2012 г. N 1287</w:t>
      </w:r>
    </w:p>
    <w:p w14:paraId="3557A643" w14:textId="77777777" w:rsidR="006A0F73" w:rsidRDefault="006A0F73">
      <w:pPr>
        <w:pStyle w:val="ConsPlusNormal"/>
        <w:jc w:val="right"/>
      </w:pPr>
    </w:p>
    <w:p w14:paraId="7E923938" w14:textId="77777777" w:rsidR="006A0F73" w:rsidRDefault="006A0F73">
      <w:pPr>
        <w:pStyle w:val="ConsPlusTitle"/>
        <w:jc w:val="center"/>
      </w:pPr>
      <w:bookmarkStart w:id="8" w:name="P258"/>
      <w:bookmarkEnd w:id="8"/>
      <w:r>
        <w:t>ИЗМЕНЕНИЯ,</w:t>
      </w:r>
    </w:p>
    <w:p w14:paraId="4AAA143A" w14:textId="77777777" w:rsidR="006A0F73" w:rsidRDefault="006A0F73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14:paraId="79D6CAB6" w14:textId="77777777" w:rsidR="006A0F73" w:rsidRDefault="006A0F73">
      <w:pPr>
        <w:pStyle w:val="ConsPlusTitle"/>
        <w:jc w:val="center"/>
      </w:pPr>
      <w:r>
        <w:t>ПО ВОПРОСАМ ОБРАЩЕНИЯ С ЛОМОМ ЧЕРНЫХ И ЦВЕТНЫХ МЕТАЛЛОВ</w:t>
      </w:r>
    </w:p>
    <w:p w14:paraId="402B998F" w14:textId="77777777" w:rsidR="006A0F73" w:rsidRDefault="006A0F7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A0F73" w14:paraId="0D47BFA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EDD16" w14:textId="77777777" w:rsidR="006A0F73" w:rsidRDefault="006A0F7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4828A" w14:textId="77777777" w:rsidR="006A0F73" w:rsidRDefault="006A0F7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8F0B10A" w14:textId="77777777" w:rsidR="006A0F73" w:rsidRDefault="006A0F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4C49C5B" w14:textId="77777777" w:rsidR="006A0F73" w:rsidRDefault="006A0F7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07.10.2020 N 1619)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F3316" w14:textId="77777777" w:rsidR="006A0F73" w:rsidRDefault="006A0F73">
            <w:pPr>
              <w:spacing w:after="1" w:line="0" w:lineRule="atLeast"/>
            </w:pPr>
          </w:p>
        </w:tc>
      </w:tr>
    </w:tbl>
    <w:p w14:paraId="148FB898" w14:textId="77777777" w:rsidR="006A0F73" w:rsidRDefault="006A0F73">
      <w:pPr>
        <w:pStyle w:val="ConsPlusNormal"/>
        <w:ind w:firstLine="540"/>
        <w:jc w:val="both"/>
      </w:pPr>
    </w:p>
    <w:p w14:paraId="68A953AB" w14:textId="77777777" w:rsidR="006A0F73" w:rsidRDefault="006A0F73">
      <w:pPr>
        <w:pStyle w:val="ConsPlusNormal"/>
        <w:ind w:firstLine="540"/>
        <w:jc w:val="both"/>
      </w:pPr>
      <w:r>
        <w:t xml:space="preserve">1. </w:t>
      </w:r>
      <w:hyperlink r:id="rId104" w:history="1">
        <w:r>
          <w:rPr>
            <w:color w:val="0000FF"/>
          </w:rPr>
          <w:t>Правила</w:t>
        </w:r>
      </w:hyperlink>
      <w:r>
        <w:t xml:space="preserve"> обращения с ломом и отходами черных металлов и их отчуждения, утвержденные постановлением Правительства Российской Федерации от 11 мая 2001 г. N 369 (Собрание законодательства Российской Федерации, 2001, N 21, ст. 2083), дополнить пунктом 8(1) следующего содержания:</w:t>
      </w:r>
    </w:p>
    <w:p w14:paraId="42FBA6A8" w14:textId="77777777" w:rsidR="006A0F73" w:rsidRDefault="006A0F73">
      <w:pPr>
        <w:pStyle w:val="ConsPlusNormal"/>
        <w:spacing w:before="220"/>
        <w:ind w:firstLine="540"/>
        <w:jc w:val="both"/>
      </w:pPr>
      <w:r>
        <w:t>"8(1). Юридическое лицо и индивидуальный предприниматель, принимающие лом и отходы черных металлов, обязаны обеспечить:</w:t>
      </w:r>
    </w:p>
    <w:p w14:paraId="4B354536" w14:textId="77777777" w:rsidR="006A0F73" w:rsidRDefault="006A0F73">
      <w:pPr>
        <w:pStyle w:val="ConsPlusNormal"/>
        <w:spacing w:before="220"/>
        <w:ind w:firstLine="540"/>
        <w:jc w:val="both"/>
      </w:pPr>
      <w:r>
        <w:t>а) наличие минимального штата имеющих соответствующую квалификацию следующих работников, с которыми заключены трудовые договоры:</w:t>
      </w:r>
    </w:p>
    <w:p w14:paraId="55ACFBB6" w14:textId="77777777" w:rsidR="006A0F73" w:rsidRDefault="006A0F73">
      <w:pPr>
        <w:pStyle w:val="ConsPlusNormal"/>
        <w:spacing w:before="220"/>
        <w:ind w:firstLine="540"/>
        <w:jc w:val="both"/>
      </w:pPr>
      <w:r>
        <w:t>контролер лома и отходов металла 2 разряда - на каждом объекте по приему лома и отходов черных металлов;</w:t>
      </w:r>
    </w:p>
    <w:p w14:paraId="68415FD0" w14:textId="77777777" w:rsidR="006A0F73" w:rsidRDefault="006A0F73">
      <w:pPr>
        <w:pStyle w:val="ConsPlusNormal"/>
        <w:spacing w:before="220"/>
        <w:ind w:firstLine="540"/>
        <w:jc w:val="both"/>
      </w:pPr>
      <w:r>
        <w:t>прессовщик лома и отходов металла 1 разряда - не менее чем на одном из объектов по приему лома и отходов черных металлов в пределах территории субъекта Российской Федерации;</w:t>
      </w:r>
    </w:p>
    <w:p w14:paraId="2F05A194" w14:textId="77777777" w:rsidR="006A0F73" w:rsidRDefault="006A0F73">
      <w:pPr>
        <w:pStyle w:val="ConsPlusNormal"/>
        <w:spacing w:before="220"/>
        <w:ind w:firstLine="540"/>
        <w:jc w:val="both"/>
      </w:pPr>
      <w:r>
        <w:t>б) наличие на каждом объекте по приему лома и отходов черных металлов:</w:t>
      </w:r>
    </w:p>
    <w:p w14:paraId="06147DA4" w14:textId="77777777" w:rsidR="006A0F73" w:rsidRDefault="006A0F73">
      <w:pPr>
        <w:pStyle w:val="ConsPlusNormal"/>
        <w:spacing w:before="220"/>
        <w:ind w:firstLine="540"/>
        <w:jc w:val="both"/>
      </w:pPr>
      <w:r>
        <w:t>лица, ответственного за проведение радиационного контроля лома и отходов черных металлов;</w:t>
      </w:r>
    </w:p>
    <w:p w14:paraId="5B24AC02" w14:textId="77777777" w:rsidR="006A0F73" w:rsidRDefault="006A0F73">
      <w:pPr>
        <w:pStyle w:val="ConsPlusNormal"/>
        <w:spacing w:before="220"/>
        <w:ind w:firstLine="540"/>
        <w:jc w:val="both"/>
      </w:pPr>
      <w:r>
        <w:t>лица, ответственного за проведение контроля лома и отходов черных металлов на взрывобезопасность;</w:t>
      </w:r>
    </w:p>
    <w:p w14:paraId="28E7A1BE" w14:textId="77777777" w:rsidR="006A0F73" w:rsidRDefault="006A0F73">
      <w:pPr>
        <w:pStyle w:val="ConsPlusNormal"/>
        <w:spacing w:before="220"/>
        <w:ind w:firstLine="540"/>
        <w:jc w:val="both"/>
      </w:pPr>
      <w:r>
        <w:t>в) наличие на каждом объекте по приему лома и отходов черных металлов площадки с твердым (асфальтовым, бетонным) покрытием, предназначенной для хранения лома и отходов черных металлов, а также оборудования для проведения радиационного контроля лома и отходов черных металлов в соответствии с установленными требованиями;</w:t>
      </w:r>
    </w:p>
    <w:p w14:paraId="5934C7C5" w14:textId="77777777" w:rsidR="006A0F73" w:rsidRDefault="006A0F73">
      <w:pPr>
        <w:pStyle w:val="ConsPlusNormal"/>
        <w:spacing w:before="220"/>
        <w:ind w:firstLine="540"/>
        <w:jc w:val="both"/>
      </w:pPr>
      <w:r>
        <w:t>г) наличие не менее чем на одном из объектов по приему лома и отходов черных металлов в пределах территории субъекта Российской Федерации:</w:t>
      </w:r>
    </w:p>
    <w:p w14:paraId="58E0B0EC" w14:textId="77777777" w:rsidR="006A0F73" w:rsidRDefault="006A0F73">
      <w:pPr>
        <w:pStyle w:val="ConsPlusNormal"/>
        <w:spacing w:before="220"/>
        <w:ind w:firstLine="540"/>
        <w:jc w:val="both"/>
      </w:pPr>
      <w:r>
        <w:t>пресса для пакетирования лома черных металлов (с усилием прессования не менее 2500 кН), либо пресс-ножниц (с усилием реза не менее 3000 кН), либо установки для дробления и сортировки легковесного лома (с мощностью привода не менее 495 кВт);</w:t>
      </w:r>
    </w:p>
    <w:p w14:paraId="3EF03E34" w14:textId="77777777" w:rsidR="006A0F73" w:rsidRDefault="006A0F73">
      <w:pPr>
        <w:pStyle w:val="ConsPlusNormal"/>
        <w:spacing w:before="220"/>
        <w:ind w:firstLine="540"/>
        <w:jc w:val="both"/>
      </w:pPr>
      <w:r>
        <w:t>оборудования для сортировки или измельчения стружки.".</w:t>
      </w:r>
    </w:p>
    <w:p w14:paraId="218F1D05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2. </w:t>
      </w:r>
      <w:hyperlink r:id="rId105" w:history="1">
        <w:r>
          <w:rPr>
            <w:color w:val="0000FF"/>
          </w:rPr>
          <w:t>Правила</w:t>
        </w:r>
      </w:hyperlink>
      <w:r>
        <w:t xml:space="preserve"> обращения с ломом и отходами цветных металлов и их отчуждения, утвержденные постановлением Правительства Российской Федерации от 11 мая 2001 г. N 370 (Собрание законодательства Российской Федерации, 2001, N 21, ст. 2084), дополнить пунктом 9(1) следующего содержания:</w:t>
      </w:r>
    </w:p>
    <w:p w14:paraId="0A591147" w14:textId="77777777" w:rsidR="006A0F73" w:rsidRDefault="006A0F73">
      <w:pPr>
        <w:pStyle w:val="ConsPlusNormal"/>
        <w:spacing w:before="220"/>
        <w:ind w:firstLine="540"/>
        <w:jc w:val="both"/>
      </w:pPr>
      <w:r>
        <w:t>"9(1). Юридическое лицо и индивидуальный предприниматель, принимающие лом и отходы цветных металлов, обязаны обеспечить:</w:t>
      </w:r>
    </w:p>
    <w:p w14:paraId="15F876B6" w14:textId="77777777" w:rsidR="006A0F73" w:rsidRDefault="006A0F73">
      <w:pPr>
        <w:pStyle w:val="ConsPlusNormal"/>
        <w:spacing w:before="220"/>
        <w:ind w:firstLine="540"/>
        <w:jc w:val="both"/>
      </w:pPr>
      <w:r>
        <w:t>а) наличие минимального штата имеющих соответствующую квалификацию следующих работников, с которыми заключены трудовые договоры:</w:t>
      </w:r>
    </w:p>
    <w:p w14:paraId="77EED425" w14:textId="77777777" w:rsidR="006A0F73" w:rsidRDefault="006A0F73">
      <w:pPr>
        <w:pStyle w:val="ConsPlusNormal"/>
        <w:spacing w:before="220"/>
        <w:ind w:firstLine="540"/>
        <w:jc w:val="both"/>
      </w:pPr>
      <w:r>
        <w:t>контролер лома и отходов металла 2 разряда - на каждом объекте по приему лома и отходов цветных металлов;</w:t>
      </w:r>
    </w:p>
    <w:p w14:paraId="204D79D8" w14:textId="77777777" w:rsidR="006A0F73" w:rsidRDefault="006A0F73">
      <w:pPr>
        <w:pStyle w:val="ConsPlusNormal"/>
        <w:spacing w:before="220"/>
        <w:ind w:firstLine="540"/>
        <w:jc w:val="both"/>
      </w:pPr>
      <w:r>
        <w:lastRenderedPageBreak/>
        <w:t>прессовщик лома и отходов металла 1 разряда - не менее чем на одном из объектов по приему лома и отходов цветных металлов в пределах территории субъекта Российской Федерации;</w:t>
      </w:r>
    </w:p>
    <w:p w14:paraId="5748043F" w14:textId="77777777" w:rsidR="006A0F73" w:rsidRDefault="006A0F73">
      <w:pPr>
        <w:pStyle w:val="ConsPlusNormal"/>
        <w:spacing w:before="220"/>
        <w:ind w:firstLine="540"/>
        <w:jc w:val="both"/>
      </w:pPr>
      <w:r>
        <w:t>б) наличие на каждом объекте по приему лома и отходов цветных металлов:</w:t>
      </w:r>
    </w:p>
    <w:p w14:paraId="00D7C83F" w14:textId="77777777" w:rsidR="006A0F73" w:rsidRDefault="006A0F73">
      <w:pPr>
        <w:pStyle w:val="ConsPlusNormal"/>
        <w:spacing w:before="220"/>
        <w:ind w:firstLine="540"/>
        <w:jc w:val="both"/>
      </w:pPr>
      <w:r>
        <w:t>лица, ответственного за проведение радиационного контроля лома и отходов цветных металлов;</w:t>
      </w:r>
    </w:p>
    <w:p w14:paraId="7129C6D1" w14:textId="77777777" w:rsidR="006A0F73" w:rsidRDefault="006A0F73">
      <w:pPr>
        <w:pStyle w:val="ConsPlusNormal"/>
        <w:spacing w:before="220"/>
        <w:ind w:firstLine="540"/>
        <w:jc w:val="both"/>
      </w:pPr>
      <w:r>
        <w:t>лица, ответственного за проведение контроля лома и отходов цветных металлов на взрывобезопасность;</w:t>
      </w:r>
    </w:p>
    <w:p w14:paraId="6ABD2707" w14:textId="77777777" w:rsidR="006A0F73" w:rsidRDefault="006A0F73">
      <w:pPr>
        <w:pStyle w:val="ConsPlusNormal"/>
        <w:spacing w:before="220"/>
        <w:ind w:firstLine="540"/>
        <w:jc w:val="both"/>
      </w:pPr>
      <w:r>
        <w:t>в) наличие на каждом объекте по приему лома и отходов цветных металлов площадки с твердым (асфальтовым, бетонным) покрытием, предназначенной для хранения лома и отходов цветных металлов, а также оборудования для проведения радиационного контроля лома и отходов цветных металлов в соответствии с установленными требованиями;</w:t>
      </w:r>
    </w:p>
    <w:p w14:paraId="758F1A85" w14:textId="77777777" w:rsidR="006A0F73" w:rsidRDefault="006A0F73">
      <w:pPr>
        <w:pStyle w:val="ConsPlusNormal"/>
        <w:spacing w:before="220"/>
        <w:ind w:firstLine="540"/>
        <w:jc w:val="both"/>
      </w:pPr>
      <w:r>
        <w:t>г) наличие не менее чем на одном из объектов по приему лома и отходов цветных металлов в пределах территории субъекта Российской Федерации:</w:t>
      </w:r>
    </w:p>
    <w:p w14:paraId="0DF95E80" w14:textId="77777777" w:rsidR="006A0F73" w:rsidRDefault="006A0F73">
      <w:pPr>
        <w:pStyle w:val="ConsPlusNormal"/>
        <w:spacing w:before="220"/>
        <w:ind w:firstLine="540"/>
        <w:jc w:val="both"/>
      </w:pPr>
      <w:r>
        <w:t>оборудования для определения химического состава лома и отходов цветных металлов;</w:t>
      </w:r>
    </w:p>
    <w:p w14:paraId="32AB037B" w14:textId="77777777" w:rsidR="006A0F73" w:rsidRDefault="006A0F73">
      <w:pPr>
        <w:pStyle w:val="ConsPlusNormal"/>
        <w:spacing w:before="220"/>
        <w:ind w:firstLine="540"/>
        <w:jc w:val="both"/>
      </w:pPr>
      <w:r>
        <w:t xml:space="preserve">абзац утратил силу с 1 января 2021 года. - </w:t>
      </w:r>
      <w:hyperlink r:id="rId106" w:history="1">
        <w:r>
          <w:rPr>
            <w:color w:val="0000FF"/>
          </w:rPr>
          <w:t>Постановление</w:t>
        </w:r>
      </w:hyperlink>
      <w:r>
        <w:t xml:space="preserve"> Правительства РФ от 07.10.2020 N 1619.".</w:t>
      </w:r>
    </w:p>
    <w:p w14:paraId="65B15B40" w14:textId="77777777" w:rsidR="006A0F73" w:rsidRDefault="006A0F73">
      <w:pPr>
        <w:pStyle w:val="ConsPlusNormal"/>
        <w:ind w:firstLine="540"/>
        <w:jc w:val="both"/>
      </w:pPr>
    </w:p>
    <w:p w14:paraId="600690B9" w14:textId="77777777" w:rsidR="006A0F73" w:rsidRDefault="006A0F73">
      <w:pPr>
        <w:pStyle w:val="ConsPlusNormal"/>
        <w:ind w:firstLine="540"/>
        <w:jc w:val="both"/>
      </w:pPr>
    </w:p>
    <w:p w14:paraId="76EAE750" w14:textId="77777777" w:rsidR="006A0F73" w:rsidRDefault="006A0F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CB2FBAF" w14:textId="77777777" w:rsidR="00486165" w:rsidRDefault="00486165"/>
    <w:sectPr w:rsidR="00486165" w:rsidSect="004D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73"/>
    <w:rsid w:val="00486165"/>
    <w:rsid w:val="006A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2256"/>
  <w15:chartTrackingRefBased/>
  <w15:docId w15:val="{6361FC2C-D807-4861-9D6D-64EBCA29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F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0F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0F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DF72182736876449C2B1E1B0D0F0417D32DC30FEAD868959369E3CE8B7B5345B712B5C22A7416F4585F6B4972CA052681DFD20EE3AB0C47x9Z3M" TargetMode="External"/><Relationship Id="rId21" Type="http://schemas.openxmlformats.org/officeDocument/2006/relationships/hyperlink" Target="consultantplus://offline/ref=3DF72182736876449C2B1E1B0D0F0417D32DC30FEBDD68959369E3CE8B7B5345B712B5C22A7416F5515F6B4972CA052681DFD20EE3AB0C47x9Z3M" TargetMode="External"/><Relationship Id="rId42" Type="http://schemas.openxmlformats.org/officeDocument/2006/relationships/hyperlink" Target="consultantplus://offline/ref=3DF72182736876449C2B1E1B0D0F0417D42AC702EDD768959369E3CE8B7B5345B712B5C22A7416F4575F6B4972CA052681DFD20EE3AB0C47x9Z3M" TargetMode="External"/><Relationship Id="rId47" Type="http://schemas.openxmlformats.org/officeDocument/2006/relationships/hyperlink" Target="consultantplus://offline/ref=3DF72182736876449C2B1E1B0D0F0417D322C307EADA68959369E3CE8B7B5345B712B5C22A7416F2535F6B4972CA052681DFD20EE3AB0C47x9Z3M" TargetMode="External"/><Relationship Id="rId63" Type="http://schemas.openxmlformats.org/officeDocument/2006/relationships/hyperlink" Target="consultantplus://offline/ref=3DF72182736876449C2B1E1B0D0F0417D42AC702EDD768959369E3CE8B7B5345B712B5C22A7416F0565F6B4972CA052681DFD20EE3AB0C47x9Z3M" TargetMode="External"/><Relationship Id="rId68" Type="http://schemas.openxmlformats.org/officeDocument/2006/relationships/hyperlink" Target="consultantplus://offline/ref=3DF72182736876449C2B1E1B0D0F0417D323CE03EEDE68959369E3CE8B7B5345B712B5C22A7410F7525F6B4972CA052681DFD20EE3AB0C47x9Z3M" TargetMode="External"/><Relationship Id="rId84" Type="http://schemas.openxmlformats.org/officeDocument/2006/relationships/hyperlink" Target="consultantplus://offline/ref=3DF72182736876449C2B1E1B0D0F0417D42AC702EDD768959369E3CE8B7B5345B712B5C22A7417F4555F6B4972CA052681DFD20EE3AB0C47x9Z3M" TargetMode="External"/><Relationship Id="rId89" Type="http://schemas.openxmlformats.org/officeDocument/2006/relationships/hyperlink" Target="consultantplus://offline/ref=3DF72182736876449C2B1E1B0D0F0417D42AC702EDD768959369E3CE8B7B5345B712B5C22A7417F5535F6B4972CA052681DFD20EE3AB0C47x9Z3M" TargetMode="External"/><Relationship Id="rId7" Type="http://schemas.openxmlformats.org/officeDocument/2006/relationships/hyperlink" Target="consultantplus://offline/ref=3DF72182736876449C2B1E1B0D0F0417D322C307EADA68959369E3CE8B7B5345B712B5C22A7417F7555F6B4972CA052681DFD20EE3AB0C47x9Z3M" TargetMode="External"/><Relationship Id="rId71" Type="http://schemas.openxmlformats.org/officeDocument/2006/relationships/hyperlink" Target="consultantplus://offline/ref=3DF72182736876449C2B1E1B0D0F0417D42AC702EDD768959369E3CE8B7B5345B712B5C22A7416F2505F6B4972CA052681DFD20EE3AB0C47x9Z3M" TargetMode="External"/><Relationship Id="rId92" Type="http://schemas.openxmlformats.org/officeDocument/2006/relationships/hyperlink" Target="consultantplus://offline/ref=3DF72182736876449C2B1E1B0D0F0417D42AC702EDD768959369E3CE8B7B5345B712B5C22A7417F5585F6B4972CA052681DFD20EE3AB0C47x9Z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DF72182736876449C2B1E1B0D0F0417D32DC30EE8D768959369E3CE8B7B5345B712B5C22A7417F3545F6B4972CA052681DFD20EE3AB0C47x9Z3M" TargetMode="External"/><Relationship Id="rId29" Type="http://schemas.openxmlformats.org/officeDocument/2006/relationships/hyperlink" Target="consultantplus://offline/ref=3DF72182736876449C2B1E1B0D0F0417D42AC702EDD768959369E3CE8B7B5345B712B5C22A7416F5525F6B4972CA052681DFD20EE3AB0C47x9Z3M" TargetMode="External"/><Relationship Id="rId107" Type="http://schemas.openxmlformats.org/officeDocument/2006/relationships/fontTable" Target="fontTable.xml"/><Relationship Id="rId11" Type="http://schemas.openxmlformats.org/officeDocument/2006/relationships/hyperlink" Target="consultantplus://offline/ref=3DF72182736876449C2B1E1B0D0F0417D128C102EDD868959369E3CE8B7B5345B712B5C22A7417FD575F6B4972CA052681DFD20EE3AB0C47x9Z3M" TargetMode="External"/><Relationship Id="rId24" Type="http://schemas.openxmlformats.org/officeDocument/2006/relationships/hyperlink" Target="consultantplus://offline/ref=3DF72182736876449C2B1E1B0D0F0417D42AC702EDD768959369E3CE8B7B5345B712B5C22A7416F5535F6B4972CA052681DFD20EE3AB0C47x9Z3M" TargetMode="External"/><Relationship Id="rId32" Type="http://schemas.openxmlformats.org/officeDocument/2006/relationships/hyperlink" Target="consultantplus://offline/ref=3DF72182736876449C2B1E1B0D0F0417D32DC30FEBDD68959369E3CE8B7B5345B712B5C22A7416F5515F6B4972CA052681DFD20EE3AB0C47x9Z3M" TargetMode="External"/><Relationship Id="rId37" Type="http://schemas.openxmlformats.org/officeDocument/2006/relationships/hyperlink" Target="consultantplus://offline/ref=3DF72182736876449C2B1E1B0D0F0417D42AC702EDD768959369E3CE8B7B5345B712B5C22A7416F5595F6B4972CA052681DFD20EE3AB0C47x9Z3M" TargetMode="External"/><Relationship Id="rId40" Type="http://schemas.openxmlformats.org/officeDocument/2006/relationships/hyperlink" Target="consultantplus://offline/ref=3DF72182736876449C2B1E1B0D0F0417D42AC70EEADE68959369E3CE8B7B5345B712B5C22A7417F3525F6B4972CA052681DFD20EE3AB0C47x9Z3M" TargetMode="External"/><Relationship Id="rId45" Type="http://schemas.openxmlformats.org/officeDocument/2006/relationships/hyperlink" Target="consultantplus://offline/ref=3DF72182736876449C2B1E1B0D0F0417D322C106E9D768959369E3CE8B7B5345B712B5C22A7416F5535F6B4972CA052681DFD20EE3AB0C47x9Z3M" TargetMode="External"/><Relationship Id="rId53" Type="http://schemas.openxmlformats.org/officeDocument/2006/relationships/hyperlink" Target="consultantplus://offline/ref=3DF72182736876449C2B1E1B0D0F0417D32DC30FEBDD68959369E3CE8B7B5345B712B5C22A7416F5515F6B4972CA052681DFD20EE3AB0C47x9Z3M" TargetMode="External"/><Relationship Id="rId58" Type="http://schemas.openxmlformats.org/officeDocument/2006/relationships/hyperlink" Target="consultantplus://offline/ref=3DF72182736876449C2B1E1B0D0F0417D42AC702EDD768959369E3CE8B7B5345B712B5C22A7416F0525F6B4972CA052681DFD20EE3AB0C47x9Z3M" TargetMode="External"/><Relationship Id="rId66" Type="http://schemas.openxmlformats.org/officeDocument/2006/relationships/hyperlink" Target="consultantplus://offline/ref=3DF72182736876449C2B1E1B0D0F0417D323CE03EEDE68959369E3CE8B7B5345A512EDCE2B7308F4524A3D1834x9ZDM" TargetMode="External"/><Relationship Id="rId74" Type="http://schemas.openxmlformats.org/officeDocument/2006/relationships/hyperlink" Target="consultantplus://offline/ref=3DF72182736876449C2B1E1B0D0F0417D42AC702EDD768959369E3CE8B7B5345B712B5C22A7416F3565F6B4972CA052681DFD20EE3AB0C47x9Z3M" TargetMode="External"/><Relationship Id="rId79" Type="http://schemas.openxmlformats.org/officeDocument/2006/relationships/hyperlink" Target="consultantplus://offline/ref=3DF72182736876449C2B1E1B0D0F0417D42AC702EDD768959369E3CE8B7B5345B712B5C22A7416FD575F6B4972CA052681DFD20EE3AB0C47x9Z3M" TargetMode="External"/><Relationship Id="rId87" Type="http://schemas.openxmlformats.org/officeDocument/2006/relationships/hyperlink" Target="consultantplus://offline/ref=3DF72182736876449C2B1E1B0D0F0417D42AC702EDD768959369E3CE8B7B5345B712B5C22A7417F4585F6B4972CA052681DFD20EE3AB0C47x9Z3M" TargetMode="External"/><Relationship Id="rId102" Type="http://schemas.openxmlformats.org/officeDocument/2006/relationships/hyperlink" Target="consultantplus://offline/ref=3DF72182736876449C2B1E1B0D0F0417D42AC702EDD768959369E3CE8B7B5345B712B5C22A7417F7585F6B4972CA052681DFD20EE3AB0C47x9Z3M" TargetMode="External"/><Relationship Id="rId5" Type="http://schemas.openxmlformats.org/officeDocument/2006/relationships/hyperlink" Target="consultantplus://offline/ref=3DF72182736876449C2B1E1B0D0F0417D32DC30EE8D768959369E3CE8B7B5345B712B5C22A7417F3535F6B4972CA052681DFD20EE3AB0C47x9Z3M" TargetMode="External"/><Relationship Id="rId61" Type="http://schemas.openxmlformats.org/officeDocument/2006/relationships/hyperlink" Target="consultantplus://offline/ref=3DF72182736876449C2B1E1B0D0F0417D42AC702EDD768959369E3CE8B7B5345B712B5C22A7416F0545F6B4972CA052681DFD20EE3AB0C47x9Z3M" TargetMode="External"/><Relationship Id="rId82" Type="http://schemas.openxmlformats.org/officeDocument/2006/relationships/hyperlink" Target="consultantplus://offline/ref=3DF72182736876449C2B1E1B0D0F0417D42AC702EDD768959369E3CE8B7B5345B712B5C22A7417F4525F6B4972CA052681DFD20EE3AB0C47x9Z3M" TargetMode="External"/><Relationship Id="rId90" Type="http://schemas.openxmlformats.org/officeDocument/2006/relationships/hyperlink" Target="consultantplus://offline/ref=3DF72182736876449C2B1E1B0D0F0417D42BC00EECDB68959369E3CE8B7B5345B712B5C22A7416F5525F6B4972CA052681DFD20EE3AB0C47x9Z3M" TargetMode="External"/><Relationship Id="rId95" Type="http://schemas.openxmlformats.org/officeDocument/2006/relationships/hyperlink" Target="consultantplus://offline/ref=3DF72182736876449C2B1E1B0D0F0417D42AC702EDD768959369E3CE8B7B5345B712B5C22A7417F6535F6B4972CA052681DFD20EE3AB0C47x9Z3M" TargetMode="External"/><Relationship Id="rId19" Type="http://schemas.openxmlformats.org/officeDocument/2006/relationships/hyperlink" Target="consultantplus://offline/ref=3DF72182736876449C2B1E1B0D0F0417D32DC30FEAD868959369E3CE8B7B5345B712B5C22A7416F4585F6B4972CA052681DFD20EE3AB0C47x9Z3M" TargetMode="External"/><Relationship Id="rId14" Type="http://schemas.openxmlformats.org/officeDocument/2006/relationships/hyperlink" Target="consultantplus://offline/ref=3DF72182736876449C2B1E1B0D0F0417D322C307EADA68959369E3CE8B7B5345B712B5C22A7415F3545F6B4972CA052681DFD20EE3AB0C47x9Z3M" TargetMode="External"/><Relationship Id="rId22" Type="http://schemas.openxmlformats.org/officeDocument/2006/relationships/hyperlink" Target="consultantplus://offline/ref=3DF72182736876449C2B1E1B0D0F0417D32DC30FEAD868959369E3CE8B7B5345B712B5C22A7416F4585F6B4972CA052681DFD20EE3AB0C47x9Z3M" TargetMode="External"/><Relationship Id="rId27" Type="http://schemas.openxmlformats.org/officeDocument/2006/relationships/hyperlink" Target="consultantplus://offline/ref=3DF72182736876449C2B1E1B0D0F0417D322C307EADA68959369E3CE8B7B5345B712B5C22A7417F1525F6B4972CA052681DFD20EE3AB0C47x9Z3M" TargetMode="External"/><Relationship Id="rId30" Type="http://schemas.openxmlformats.org/officeDocument/2006/relationships/hyperlink" Target="consultantplus://offline/ref=3DF72182736876449C2B1E1B0D0F0417D32DC30FEBDD68959369E3CE8B7B5345B712B5C22A7416F5515F6B4972CA052681DFD20EE3AB0C47x9Z3M" TargetMode="External"/><Relationship Id="rId35" Type="http://schemas.openxmlformats.org/officeDocument/2006/relationships/hyperlink" Target="consultantplus://offline/ref=3DF72182736876449C2B1E1B0D0F0417D322C307EADA68959369E3CE8B7B5345A512EDCE2B7308F4524A3D1834x9ZDM" TargetMode="External"/><Relationship Id="rId43" Type="http://schemas.openxmlformats.org/officeDocument/2006/relationships/hyperlink" Target="consultantplus://offline/ref=3DF72182736876449C2B1E1B0D0F0417D323CE03EEDE68959369E3CE8B7B5345A512EDCE2B7308F4524A3D1834x9ZDM" TargetMode="External"/><Relationship Id="rId48" Type="http://schemas.openxmlformats.org/officeDocument/2006/relationships/hyperlink" Target="consultantplus://offline/ref=3DF72182736876449C2B1E1B0D0F0417D322C106E9D768959369E3CE8B7B5345B712B5C22A7416F5535F6B4972CA052681DFD20EE3AB0C47x9Z3M" TargetMode="External"/><Relationship Id="rId56" Type="http://schemas.openxmlformats.org/officeDocument/2006/relationships/hyperlink" Target="consultantplus://offline/ref=3DF72182736876449C2B1E1B0D0F0417D323CE03EEDE68959369E3CE8B7B5345A512EDCE2B7308F4524A3D1834x9ZDM" TargetMode="External"/><Relationship Id="rId64" Type="http://schemas.openxmlformats.org/officeDocument/2006/relationships/hyperlink" Target="consultantplus://offline/ref=3DF72182736876449C2B1E1B0D0F0417D42AC702EDD768959369E3CE8B7B5345B712B5C22A7416F1555F6B4972CA052681DFD20EE3AB0C47x9Z3M" TargetMode="External"/><Relationship Id="rId69" Type="http://schemas.openxmlformats.org/officeDocument/2006/relationships/hyperlink" Target="consultantplus://offline/ref=3DF72182736876449C2B1E1B0D0F0417D42AC702EDD768959369E3CE8B7B5345B712B5C22A7416F2515F6B4972CA052681DFD20EE3AB0C47x9Z3M" TargetMode="External"/><Relationship Id="rId77" Type="http://schemas.openxmlformats.org/officeDocument/2006/relationships/hyperlink" Target="consultantplus://offline/ref=3DF72182736876449C2B1E1B0D0F0417D42AC702EDD768959369E3CE8B7B5345B712B5C22A7416FC585F6B4972CA052681DFD20EE3AB0C47x9Z3M" TargetMode="External"/><Relationship Id="rId100" Type="http://schemas.openxmlformats.org/officeDocument/2006/relationships/hyperlink" Target="consultantplus://offline/ref=3DF72182736876449C2B1E1B0D0F0417D42AC702EDD768959369E3CE8B7B5345B712B5C22A7417F7505F6B4972CA052681DFD20EE3AB0C47x9Z3M" TargetMode="External"/><Relationship Id="rId105" Type="http://schemas.openxmlformats.org/officeDocument/2006/relationships/hyperlink" Target="consultantplus://offline/ref=3DF72182736876449C2B1E1B0D0F0417D12AC606EEDA68959369E3CE8B7B5345B712B5C22A7416F4585F6B4972CA052681DFD20EE3AB0C47x9Z3M" TargetMode="External"/><Relationship Id="rId8" Type="http://schemas.openxmlformats.org/officeDocument/2006/relationships/hyperlink" Target="consultantplus://offline/ref=3DF72182736876449C2B1E1B0D0F0417D12BC202EADB68959369E3CE8B7B5345A512EDCE2B7308F4524A3D1834x9ZDM" TargetMode="External"/><Relationship Id="rId51" Type="http://schemas.openxmlformats.org/officeDocument/2006/relationships/hyperlink" Target="consultantplus://offline/ref=3DF72182736876449C2B1E1B0D0F0417D42AC702EDD768959369E3CE8B7B5345B712B5C22A7416F6595F6B4972CA052681DFD20EE3AB0C47x9Z3M" TargetMode="External"/><Relationship Id="rId72" Type="http://schemas.openxmlformats.org/officeDocument/2006/relationships/hyperlink" Target="consultantplus://offline/ref=3DF72182736876449C2B1E1B0D0F0417D42AC702EDD768959369E3CE8B7B5345B712B5C22A7416F2585F6B4972CA052681DFD20EE3AB0C47x9Z3M" TargetMode="External"/><Relationship Id="rId80" Type="http://schemas.openxmlformats.org/officeDocument/2006/relationships/hyperlink" Target="consultantplus://offline/ref=3DF72182736876449C2B1E1B0D0F0417D323CE03EEDE68959369E3CE8B7B5345A512EDCE2B7308F4524A3D1834x9ZDM" TargetMode="External"/><Relationship Id="rId85" Type="http://schemas.openxmlformats.org/officeDocument/2006/relationships/hyperlink" Target="consultantplus://offline/ref=3DF72182736876449C2B1E1B0D0F0417D42AC702EDD768959369E3CE8B7B5345B712B5C22A7417F4565F6B4972CA052681DFD20EE3AB0C47x9Z3M" TargetMode="External"/><Relationship Id="rId93" Type="http://schemas.openxmlformats.org/officeDocument/2006/relationships/hyperlink" Target="consultantplus://offline/ref=3DF72182736876449C2B1E1B0D0F0417D42AC702EDD768959369E3CE8B7B5345B712B5C22A7417F6515F6B4972CA052681DFD20EE3AB0C47x9Z3M" TargetMode="External"/><Relationship Id="rId98" Type="http://schemas.openxmlformats.org/officeDocument/2006/relationships/hyperlink" Target="consultantplus://offline/ref=3DF72182736876449C2B1E1B0D0F0417D323CE03EEDE68959369E3CE8B7B5345A512EDCE2B7308F4524A3D1834x9ZD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DF72182736876449C2B1E1B0D0F0417D32DC30EE8D768959369E3CE8B7B5345B712B5C22A7417F3535F6B4972CA052681DFD20EE3AB0C47x9Z3M" TargetMode="External"/><Relationship Id="rId17" Type="http://schemas.openxmlformats.org/officeDocument/2006/relationships/hyperlink" Target="consultantplus://offline/ref=3DF72182736876449C2B1E1B0D0F0417D32DC30EE8D768959369E3CE8B7B5345B712B5C22A7417FC505F6B4972CA052681DFD20EE3AB0C47x9Z3M" TargetMode="External"/><Relationship Id="rId25" Type="http://schemas.openxmlformats.org/officeDocument/2006/relationships/hyperlink" Target="consultantplus://offline/ref=3DF72182736876449C2B1E1B0D0F0417D32DC30FEBDD68959369E3CE8B7B5345B712B5C22A7416F5515F6B4972CA052681DFD20EE3AB0C47x9Z3M" TargetMode="External"/><Relationship Id="rId33" Type="http://schemas.openxmlformats.org/officeDocument/2006/relationships/hyperlink" Target="consultantplus://offline/ref=3DF72182736876449C2B1E1B0D0F0417D32DC30FEAD868959369E3CE8B7B5345B712B5C22A7416F4585F6B4972CA052681DFD20EE3AB0C47x9Z3M" TargetMode="External"/><Relationship Id="rId38" Type="http://schemas.openxmlformats.org/officeDocument/2006/relationships/hyperlink" Target="consultantplus://offline/ref=3DF72182736876449C2B1E1B0D0F0417D42AC702EDD768959369E3CE8B7B5345B712B5C22A7416F5585F6B4972CA052681DFD20EE3AB0C47x9Z3M" TargetMode="External"/><Relationship Id="rId46" Type="http://schemas.openxmlformats.org/officeDocument/2006/relationships/hyperlink" Target="consultantplus://offline/ref=3DF72182736876449C2B1E1B0D0F0417D42AC702EDD768959369E3CE8B7B5345B712B5C22A7416F6545F6B4972CA052681DFD20EE3AB0C47x9Z3M" TargetMode="External"/><Relationship Id="rId59" Type="http://schemas.openxmlformats.org/officeDocument/2006/relationships/hyperlink" Target="consultantplus://offline/ref=3DF72182736876449C2B1E1B0D0F0417D42AC702EDD768959369E3CE8B7B5345B712B5C22A7416F0555F6B4972CA052681DFD20EE3AB0C47x9Z3M" TargetMode="External"/><Relationship Id="rId67" Type="http://schemas.openxmlformats.org/officeDocument/2006/relationships/hyperlink" Target="consultantplus://offline/ref=3DF72182736876449C2B1E1B0D0F0417D42AC702EDD768959369E3CE8B7B5345B712B5C22A7416F1585F6B4972CA052681DFD20EE3AB0C47x9Z3M" TargetMode="External"/><Relationship Id="rId103" Type="http://schemas.openxmlformats.org/officeDocument/2006/relationships/hyperlink" Target="consultantplus://offline/ref=3DF72182736876449C2B1E1B0D0F0417D32DC30EE8D768959369E3CE8B7B5345B712B5C22A7417FC565F6B4972CA052681DFD20EE3AB0C47x9Z3M" TargetMode="External"/><Relationship Id="rId108" Type="http://schemas.openxmlformats.org/officeDocument/2006/relationships/theme" Target="theme/theme1.xml"/><Relationship Id="rId20" Type="http://schemas.openxmlformats.org/officeDocument/2006/relationships/hyperlink" Target="consultantplus://offline/ref=3DF72182736876449C2B1E1B0D0F0417D322C307EADD68959369E3CE8B7B5345B712B5C22A7417F5525F6B4972CA052681DFD20EE3AB0C47x9Z3M" TargetMode="External"/><Relationship Id="rId41" Type="http://schemas.openxmlformats.org/officeDocument/2006/relationships/hyperlink" Target="consultantplus://offline/ref=3DF72182736876449C2B1E1B0D0F0417D42AC702EDD768959369E3CE8B7B5345B712B5C22A7416F6535F6B4972CA052681DFD20EE3AB0C47x9Z3M" TargetMode="External"/><Relationship Id="rId54" Type="http://schemas.openxmlformats.org/officeDocument/2006/relationships/hyperlink" Target="consultantplus://offline/ref=3DF72182736876449C2B1E1B0D0F0417D32DC30FEAD868959369E3CE8B7B5345B712B5C22A7416F4585F6B4972CA052681DFD20EE3AB0C47x9Z3M" TargetMode="External"/><Relationship Id="rId62" Type="http://schemas.openxmlformats.org/officeDocument/2006/relationships/hyperlink" Target="consultantplus://offline/ref=3DF72182736876449C2B1E1B0D0F0417D42AC702EDD768959369E3CE8B7B5345B712B5C22A7416F0575F6B4972CA052681DFD20EE3AB0C47x9Z3M" TargetMode="External"/><Relationship Id="rId70" Type="http://schemas.openxmlformats.org/officeDocument/2006/relationships/hyperlink" Target="consultantplus://offline/ref=3DF72182736876449C2B1E1B0D0F0417D323CE03EEDE68959369E3CE8B7B5345A512EDCE2B7308F4524A3D1834x9ZDM" TargetMode="External"/><Relationship Id="rId75" Type="http://schemas.openxmlformats.org/officeDocument/2006/relationships/hyperlink" Target="consultantplus://offline/ref=3DF72182736876449C2B1E1B0D0F0417D42AC702EDD768959369E3CE8B7B5345B712B5C22A7416F3595F6B4972CA052681DFD20EE3AB0C47x9Z3M" TargetMode="External"/><Relationship Id="rId83" Type="http://schemas.openxmlformats.org/officeDocument/2006/relationships/hyperlink" Target="consultantplus://offline/ref=3DF72182736876449C2B1E1B0D0F0417D323CE03EEDE68959369E3CE8B7B5345B712B5C22A7413F1525F6B4972CA052681DFD20EE3AB0C47x9Z3M" TargetMode="External"/><Relationship Id="rId88" Type="http://schemas.openxmlformats.org/officeDocument/2006/relationships/hyperlink" Target="consultantplus://offline/ref=3DF72182736876449C2B1E1B0D0F0417D42AC702EDD768959369E3CE8B7B5345B712B5C22A7417F5515F6B4972CA052681DFD20EE3AB0C47x9Z3M" TargetMode="External"/><Relationship Id="rId91" Type="http://schemas.openxmlformats.org/officeDocument/2006/relationships/hyperlink" Target="consultantplus://offline/ref=3DF72182736876449C2B1E1B0D0F0417D42AC702EDD768959369E3CE8B7B5345B712B5C22A7417F5575F6B4972CA052681DFD20EE3AB0C47x9Z3M" TargetMode="External"/><Relationship Id="rId96" Type="http://schemas.openxmlformats.org/officeDocument/2006/relationships/hyperlink" Target="consultantplus://offline/ref=3DF72182736876449C2B1E1B0D0F0417D42AC702EDD768959369E3CE8B7B5345B712B5C22A7417F6595F6B4972CA052681DFD20EE3AB0C47x9Z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F72182736876449C2B1E1B0D0F0417D42AC702EDD768959369E3CE8B7B5345B712B5C22A7416F5505F6B4972CA052681DFD20EE3AB0C47x9Z3M" TargetMode="External"/><Relationship Id="rId15" Type="http://schemas.openxmlformats.org/officeDocument/2006/relationships/hyperlink" Target="consultantplus://offline/ref=3DF72182736876449C2B1E1B0D0F0417D32DC30EE8D768959369E3CE8B7B5345B712B5C22A7417F3525F6B4972CA052681DFD20EE3AB0C47x9Z3M" TargetMode="External"/><Relationship Id="rId23" Type="http://schemas.openxmlformats.org/officeDocument/2006/relationships/hyperlink" Target="consultantplus://offline/ref=3DF72182736876449C2B1E1B0D0F0417D322C307EADA68959369E3CE8B7B5345B712B5C029701DA000106A153798162785DFD00DFFxAZBM" TargetMode="External"/><Relationship Id="rId28" Type="http://schemas.openxmlformats.org/officeDocument/2006/relationships/hyperlink" Target="consultantplus://offline/ref=3DF72182736876449C2B1E1B0D0F0417D322C307EADA68959369E3CE8B7B5345B712B5C22A7417F2525F6B4972CA052681DFD20EE3AB0C47x9Z3M" TargetMode="External"/><Relationship Id="rId36" Type="http://schemas.openxmlformats.org/officeDocument/2006/relationships/hyperlink" Target="consultantplus://offline/ref=3DF72182736876449C2B1E1B0D0F0417D42AC702EDD768959369E3CE8B7B5345B712B5C22A7416F5565F6B4972CA052681DFD20EE3AB0C47x9Z3M" TargetMode="External"/><Relationship Id="rId49" Type="http://schemas.openxmlformats.org/officeDocument/2006/relationships/hyperlink" Target="consultantplus://offline/ref=3DF72182736876449C2B1E1B0D0F0417D42AC702EDD768959369E3CE8B7B5345B712B5C22A7416F6575F6B4972CA052681DFD20EE3AB0C47x9Z3M" TargetMode="External"/><Relationship Id="rId57" Type="http://schemas.openxmlformats.org/officeDocument/2006/relationships/hyperlink" Target="consultantplus://offline/ref=3DF72182736876449C2B1E1B0D0F0417D42AC702EDD768959369E3CE8B7B5345B712B5C22A7416F7555F6B4972CA052681DFD20EE3AB0C47x9Z3M" TargetMode="External"/><Relationship Id="rId106" Type="http://schemas.openxmlformats.org/officeDocument/2006/relationships/hyperlink" Target="consultantplus://offline/ref=3DF72182736876449C2B1E1B0D0F0417D32DC30EE8D768959369E3CE8B7B5345B712B5C22A7417FC565F6B4972CA052681DFD20EE3AB0C47x9Z3M" TargetMode="External"/><Relationship Id="rId10" Type="http://schemas.openxmlformats.org/officeDocument/2006/relationships/hyperlink" Target="consultantplus://offline/ref=3DF72182736876449C2B1E1B0D0F0417D128C102EDD968959369E3CE8B7B5345B712B5C22A7417F4535F6B4972CA052681DFD20EE3AB0C47x9Z3M" TargetMode="External"/><Relationship Id="rId31" Type="http://schemas.openxmlformats.org/officeDocument/2006/relationships/hyperlink" Target="consultantplus://offline/ref=3DF72182736876449C2B1E1B0D0F0417D32DC30FEAD868959369E3CE8B7B5345B712B5C22A7416F4585F6B4972CA052681DFD20EE3AB0C47x9Z3M" TargetMode="External"/><Relationship Id="rId44" Type="http://schemas.openxmlformats.org/officeDocument/2006/relationships/hyperlink" Target="consultantplus://offline/ref=3DF72182736876449C2B1E1B0D0F0417D42AC702EDD768959369E3CE8B7B5345B712B5C22A7416F6525F6B4972CA052681DFD20EE3AB0C47x9Z3M" TargetMode="External"/><Relationship Id="rId52" Type="http://schemas.openxmlformats.org/officeDocument/2006/relationships/hyperlink" Target="consultantplus://offline/ref=3DF72182736876449C2B1E1B0D0F0417D42AC702EDD768959369E3CE8B7B5345B712B5C22A7416F7505F6B4972CA052681DFD20EE3AB0C47x9Z3M" TargetMode="External"/><Relationship Id="rId60" Type="http://schemas.openxmlformats.org/officeDocument/2006/relationships/hyperlink" Target="consultantplus://offline/ref=3DF72182736876449C2B1E1B0D0F0417D323CE03EEDE68959369E3CE8B7B5345B712B5C22A7415F6585F6B4972CA052681DFD20EE3AB0C47x9Z3M" TargetMode="External"/><Relationship Id="rId65" Type="http://schemas.openxmlformats.org/officeDocument/2006/relationships/hyperlink" Target="consultantplus://offline/ref=3DF72182736876449C2B1E1B0D0F0417D42AC702EDD768959369E3CE8B7B5345B712B5C22A7416F1575F6B4972CA052681DFD20EE3AB0C47x9Z3M" TargetMode="External"/><Relationship Id="rId73" Type="http://schemas.openxmlformats.org/officeDocument/2006/relationships/hyperlink" Target="consultantplus://offline/ref=3DF72182736876449C2B1E1B0D0F0417D42AC702EDD768959369E3CE8B7B5345B712B5C22A7416F3575F6B4972CA052681DFD20EE3AB0C47x9Z3M" TargetMode="External"/><Relationship Id="rId78" Type="http://schemas.openxmlformats.org/officeDocument/2006/relationships/hyperlink" Target="consultantplus://offline/ref=3DF72182736876449C2B1E1B0D0F0417D42AC702EDD768959369E3CE8B7B5345B712B5C22A7416FD535F6B4972CA052681DFD20EE3AB0C47x9Z3M" TargetMode="External"/><Relationship Id="rId81" Type="http://schemas.openxmlformats.org/officeDocument/2006/relationships/hyperlink" Target="consultantplus://offline/ref=3DF72182736876449C2B1E1B0D0F0417D42AC702EDD768959369E3CE8B7B5345B712B5C22A7417F4535F6B4972CA052681DFD20EE3AB0C47x9Z3M" TargetMode="External"/><Relationship Id="rId86" Type="http://schemas.openxmlformats.org/officeDocument/2006/relationships/hyperlink" Target="consultantplus://offline/ref=3DF72182736876449C2B1E1B0D0F0417D42AC702EDD768959369E3CE8B7B5345B712B5C22A7417F4595F6B4972CA052681DFD20EE3AB0C47x9Z3M" TargetMode="External"/><Relationship Id="rId94" Type="http://schemas.openxmlformats.org/officeDocument/2006/relationships/hyperlink" Target="consultantplus://offline/ref=3DF72182736876449C2B1E1B0D0F0417D42AC702EDD768959369E3CE8B7B5345B712B5C22A7417F6505F6B4972CA052681DFD20EE3AB0C47x9Z3M" TargetMode="External"/><Relationship Id="rId99" Type="http://schemas.openxmlformats.org/officeDocument/2006/relationships/hyperlink" Target="consultantplus://offline/ref=3DF72182736876449C2B1E1B0D0F0417D42AC702EDD768959369E3CE8B7B5345B712B5C22A7417F7515F6B4972CA052681DFD20EE3AB0C47x9Z3M" TargetMode="External"/><Relationship Id="rId101" Type="http://schemas.openxmlformats.org/officeDocument/2006/relationships/hyperlink" Target="consultantplus://offline/ref=3DF72182736876449C2B1E1B0D0F0417D42AC702EDD768959369E3CE8B7B5345B712B5C22A7417F7535F6B4972CA052681DFD20EE3AB0C47x9Z3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DF72182736876449C2B1E1B0D0F0417D128C006EADA68959369E3CE8B7B5345B712B5C22A7416F6595F6B4972CA052681DFD20EE3AB0C47x9Z3M" TargetMode="External"/><Relationship Id="rId13" Type="http://schemas.openxmlformats.org/officeDocument/2006/relationships/hyperlink" Target="consultantplus://offline/ref=3DF72182736876449C2B1E1B0D0F0417D42AC702EDD768959369E3CE8B7B5345B712B5C22A7416F5505F6B4972CA052681DFD20EE3AB0C47x9Z3M" TargetMode="External"/><Relationship Id="rId18" Type="http://schemas.openxmlformats.org/officeDocument/2006/relationships/hyperlink" Target="consultantplus://offline/ref=3DF72182736876449C2B1E1B0D0F0417D32DC30FEBDD68959369E3CE8B7B5345B712B5C22A7416F5515F6B4972CA052681DFD20EE3AB0C47x9Z3M" TargetMode="External"/><Relationship Id="rId39" Type="http://schemas.openxmlformats.org/officeDocument/2006/relationships/hyperlink" Target="consultantplus://offline/ref=3DF72182736876449C2B1E1B0D0F0417D323CF01EED768959369E3CE8B7B5345A512EDCE2B7308F4524A3D1834x9ZDM" TargetMode="External"/><Relationship Id="rId34" Type="http://schemas.openxmlformats.org/officeDocument/2006/relationships/hyperlink" Target="consultantplus://offline/ref=3DF72182736876449C2B1E1B0D0F0417D42AC702EDD768959369E3CE8B7B5345B712B5C22A7416F5545F6B4972CA052681DFD20EE3AB0C47x9Z3M" TargetMode="External"/><Relationship Id="rId50" Type="http://schemas.openxmlformats.org/officeDocument/2006/relationships/hyperlink" Target="consultantplus://offline/ref=3DF72182736876449C2B1E1B0D0F0417D322C307EADA68959369E3CE8B7B5345A512EDCE2B7308F4524A3D1834x9ZDM" TargetMode="External"/><Relationship Id="rId55" Type="http://schemas.openxmlformats.org/officeDocument/2006/relationships/hyperlink" Target="consultantplus://offline/ref=3DF72182736876449C2B1E1B0D0F0417D42AC702EDD768959369E3CE8B7B5345B712B5C22A7416F7535F6B4972CA052681DFD20EE3AB0C47x9Z3M" TargetMode="External"/><Relationship Id="rId76" Type="http://schemas.openxmlformats.org/officeDocument/2006/relationships/hyperlink" Target="consultantplus://offline/ref=3DF72182736876449C2B1E1B0D0F0417D42AC702EDD768959369E3CE8B7B5345B712B5C22A7416FC555F6B4972CA052681DFD20EE3AB0C47x9Z3M" TargetMode="External"/><Relationship Id="rId97" Type="http://schemas.openxmlformats.org/officeDocument/2006/relationships/hyperlink" Target="consultantplus://offline/ref=3DF72182736876449C2B1E1B0D0F0417D42AC702EDD768959369E3CE8B7B5345B712B5C22A7417F6585F6B4972CA052681DFD20EE3AB0C47x9Z3M" TargetMode="External"/><Relationship Id="rId104" Type="http://schemas.openxmlformats.org/officeDocument/2006/relationships/hyperlink" Target="consultantplus://offline/ref=3DF72182736876449C2B1E1B0D0F0417D322C607EAD4359F9B30EFCC8C740C52B05BB9C32A7417F45A006E5C6392092098C1D113FFA90Ex4Z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8607</Words>
  <Characters>49063</Characters>
  <Application>Microsoft Office Word</Application>
  <DocSecurity>0</DocSecurity>
  <Lines>408</Lines>
  <Paragraphs>115</Paragraphs>
  <ScaleCrop>false</ScaleCrop>
  <Company/>
  <LinksUpToDate>false</LinksUpToDate>
  <CharactersWithSpaces>57555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2022-03-17T12:25:00Z</dcterms:created>
  <dcterms:modified xsi:type="dcterms:W3CDTF">2022-03-17T12:26:00Z</dcterms:modified>
</cp:coreProperties>
</file>