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BB" w:rsidRPr="007900BB" w:rsidRDefault="007900BB" w:rsidP="007900BB">
      <w:pPr>
        <w:spacing w:line="240" w:lineRule="auto"/>
        <w:ind w:left="9923"/>
        <w:jc w:val="both"/>
        <w:rPr>
          <w:rFonts w:ascii="Times New Roman" w:hAnsi="Times New Roman" w:cs="Times New Roman"/>
          <w:sz w:val="28"/>
          <w:szCs w:val="28"/>
        </w:rPr>
      </w:pPr>
      <w:r w:rsidRPr="007900B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900BB">
        <w:rPr>
          <w:rFonts w:ascii="Times New Roman" w:hAnsi="Times New Roman" w:cs="Times New Roman"/>
          <w:sz w:val="28"/>
          <w:szCs w:val="28"/>
        </w:rPr>
        <w:t>иложение</w:t>
      </w:r>
      <w:r>
        <w:rPr>
          <w:rFonts w:ascii="Times New Roman" w:hAnsi="Times New Roman" w:cs="Times New Roman"/>
          <w:sz w:val="28"/>
          <w:szCs w:val="28"/>
        </w:rPr>
        <w:tab/>
      </w:r>
      <w:r w:rsidR="00A0247A" w:rsidRPr="007900BB">
        <w:rPr>
          <w:rFonts w:ascii="Times New Roman" w:hAnsi="Times New Roman" w:cs="Times New Roman"/>
          <w:sz w:val="28"/>
          <w:szCs w:val="28"/>
        </w:rPr>
        <w:tab/>
      </w:r>
    </w:p>
    <w:p w:rsidR="00A0247A" w:rsidRPr="00D0227E" w:rsidRDefault="00A0247A" w:rsidP="007900BB">
      <w:pPr>
        <w:spacing w:line="240" w:lineRule="auto"/>
        <w:ind w:left="4395" w:firstLine="5528"/>
        <w:rPr>
          <w:rFonts w:ascii="Times New Roman" w:hAnsi="Times New Roman" w:cs="Times New Roman"/>
          <w:sz w:val="28"/>
          <w:szCs w:val="28"/>
        </w:rPr>
      </w:pPr>
      <w:r w:rsidRPr="00D0227E">
        <w:rPr>
          <w:rFonts w:ascii="Times New Roman" w:hAnsi="Times New Roman" w:cs="Times New Roman"/>
          <w:sz w:val="28"/>
          <w:szCs w:val="28"/>
        </w:rPr>
        <w:t>УТВЕРЖДЕН</w:t>
      </w:r>
    </w:p>
    <w:p w:rsidR="00A0247A" w:rsidRPr="00D0227E" w:rsidRDefault="00A0247A" w:rsidP="002C1A9B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D0227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CD070D" w:rsidRPr="00D0227E">
        <w:rPr>
          <w:rFonts w:ascii="Times New Roman" w:hAnsi="Times New Roman" w:cs="Times New Roman"/>
          <w:sz w:val="28"/>
          <w:szCs w:val="28"/>
        </w:rPr>
        <w:t>министра</w:t>
      </w:r>
      <w:r w:rsidR="002C1A9B">
        <w:rPr>
          <w:rFonts w:ascii="Times New Roman" w:hAnsi="Times New Roman" w:cs="Times New Roman"/>
          <w:sz w:val="28"/>
          <w:szCs w:val="28"/>
        </w:rPr>
        <w:t xml:space="preserve"> </w:t>
      </w:r>
      <w:r w:rsidR="00DC0A2E">
        <w:rPr>
          <w:rFonts w:ascii="Times New Roman" w:hAnsi="Times New Roman" w:cs="Times New Roman"/>
          <w:sz w:val="28"/>
          <w:szCs w:val="28"/>
        </w:rPr>
        <w:t>промышленно</w:t>
      </w:r>
      <w:r w:rsidR="002C1A9B">
        <w:rPr>
          <w:rFonts w:ascii="Times New Roman" w:hAnsi="Times New Roman" w:cs="Times New Roman"/>
          <w:sz w:val="28"/>
          <w:szCs w:val="28"/>
        </w:rPr>
        <w:t>сти, предпринимательства и торговли</w:t>
      </w:r>
      <w:r w:rsidRPr="00D02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47A" w:rsidRPr="00D0227E" w:rsidRDefault="00A0247A" w:rsidP="00044776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  <w:t>Кировской области</w:t>
      </w:r>
    </w:p>
    <w:p w:rsidR="00433458" w:rsidRDefault="008B2EE0" w:rsidP="00CD070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6A6017">
        <w:rPr>
          <w:rFonts w:ascii="Times New Roman" w:hAnsi="Times New Roman" w:cs="Times New Roman"/>
          <w:sz w:val="28"/>
          <w:szCs w:val="28"/>
        </w:rPr>
        <w:t xml:space="preserve"> </w:t>
      </w:r>
      <w:r w:rsidR="00371199">
        <w:rPr>
          <w:rFonts w:ascii="Times New Roman" w:hAnsi="Times New Roman" w:cs="Times New Roman"/>
          <w:sz w:val="28"/>
          <w:szCs w:val="28"/>
        </w:rPr>
        <w:t>21.05.2025</w:t>
      </w:r>
      <w:r w:rsidR="00127BBB">
        <w:rPr>
          <w:rFonts w:ascii="Times New Roman" w:hAnsi="Times New Roman" w:cs="Times New Roman"/>
          <w:sz w:val="28"/>
          <w:szCs w:val="28"/>
        </w:rPr>
        <w:t xml:space="preserve"> </w:t>
      </w:r>
      <w:r w:rsidR="004B2FC4" w:rsidRPr="00D0227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199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>-пр</w:t>
      </w:r>
      <w:r w:rsidR="004B2FC4" w:rsidRPr="00D02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70D" w:rsidRPr="00D0227E" w:rsidRDefault="00433458" w:rsidP="00CD070D">
      <w:pPr>
        <w:spacing w:after="0" w:line="240" w:lineRule="auto"/>
        <w:ind w:left="4395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247A" w:rsidRPr="00D0227E" w:rsidRDefault="00A0247A" w:rsidP="003200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0227E">
        <w:rPr>
          <w:rFonts w:ascii="Times New Roman" w:hAnsi="Times New Roman" w:cs="Times New Roman"/>
          <w:b/>
          <w:bCs/>
          <w:sz w:val="36"/>
          <w:szCs w:val="36"/>
        </w:rPr>
        <w:t>ПЛАН</w:t>
      </w:r>
    </w:p>
    <w:p w:rsidR="007C67B5" w:rsidRPr="0029015C" w:rsidRDefault="00A0247A" w:rsidP="004D6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15C">
        <w:rPr>
          <w:rFonts w:ascii="Times New Roman" w:hAnsi="Times New Roman" w:cs="Times New Roman"/>
          <w:b/>
          <w:sz w:val="32"/>
          <w:szCs w:val="32"/>
        </w:rPr>
        <w:t xml:space="preserve">мероприятий </w:t>
      </w:r>
      <w:r w:rsidR="004778F1" w:rsidRPr="0029015C">
        <w:rPr>
          <w:rFonts w:ascii="Times New Roman" w:hAnsi="Times New Roman" w:cs="Times New Roman"/>
          <w:b/>
          <w:sz w:val="32"/>
          <w:szCs w:val="32"/>
        </w:rPr>
        <w:t xml:space="preserve">по противодействию коррупции </w:t>
      </w:r>
    </w:p>
    <w:p w:rsidR="00A0247A" w:rsidRDefault="00EF1A7A" w:rsidP="004D6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15C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CD070D" w:rsidRPr="0029015C">
        <w:rPr>
          <w:rFonts w:ascii="Times New Roman" w:hAnsi="Times New Roman" w:cs="Times New Roman"/>
          <w:b/>
          <w:sz w:val="32"/>
          <w:szCs w:val="32"/>
        </w:rPr>
        <w:t>министерств</w:t>
      </w:r>
      <w:r w:rsidRPr="0029015C">
        <w:rPr>
          <w:rFonts w:ascii="Times New Roman" w:hAnsi="Times New Roman" w:cs="Times New Roman"/>
          <w:b/>
          <w:sz w:val="32"/>
          <w:szCs w:val="32"/>
        </w:rPr>
        <w:t>е</w:t>
      </w:r>
      <w:r w:rsidR="00A0247A" w:rsidRPr="002901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1A9B" w:rsidRPr="002C1A9B">
        <w:rPr>
          <w:rFonts w:ascii="Times New Roman" w:hAnsi="Times New Roman" w:cs="Times New Roman"/>
          <w:b/>
          <w:sz w:val="32"/>
          <w:szCs w:val="32"/>
        </w:rPr>
        <w:t>промышленно</w:t>
      </w:r>
      <w:r w:rsidR="002C1A9B">
        <w:rPr>
          <w:rFonts w:ascii="Times New Roman" w:hAnsi="Times New Roman" w:cs="Times New Roman"/>
          <w:b/>
          <w:sz w:val="32"/>
          <w:szCs w:val="32"/>
        </w:rPr>
        <w:t xml:space="preserve">сти, предпринимательства и торговли </w:t>
      </w:r>
      <w:r w:rsidR="00A0247A" w:rsidRPr="0029015C">
        <w:rPr>
          <w:rFonts w:ascii="Times New Roman" w:hAnsi="Times New Roman" w:cs="Times New Roman"/>
          <w:b/>
          <w:sz w:val="32"/>
          <w:szCs w:val="32"/>
        </w:rPr>
        <w:t>Кировской области</w:t>
      </w:r>
      <w:r w:rsidR="004778F1" w:rsidRPr="002901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1A9B">
        <w:rPr>
          <w:rFonts w:ascii="Times New Roman" w:hAnsi="Times New Roman" w:cs="Times New Roman"/>
          <w:b/>
          <w:sz w:val="32"/>
          <w:szCs w:val="32"/>
        </w:rPr>
        <w:br/>
      </w:r>
      <w:r w:rsidR="00A0247A" w:rsidRPr="0029015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4D4902" w:rsidRPr="0029015C">
        <w:rPr>
          <w:rFonts w:ascii="Times New Roman" w:hAnsi="Times New Roman" w:cs="Times New Roman"/>
          <w:b/>
          <w:sz w:val="32"/>
          <w:szCs w:val="32"/>
        </w:rPr>
        <w:t>20</w:t>
      </w:r>
      <w:r w:rsidR="00CE40C7" w:rsidRPr="0029015C">
        <w:rPr>
          <w:rFonts w:ascii="Times New Roman" w:hAnsi="Times New Roman" w:cs="Times New Roman"/>
          <w:b/>
          <w:sz w:val="32"/>
          <w:szCs w:val="32"/>
        </w:rPr>
        <w:t>2</w:t>
      </w:r>
      <w:r w:rsidR="00127BBB">
        <w:rPr>
          <w:rFonts w:ascii="Times New Roman" w:hAnsi="Times New Roman" w:cs="Times New Roman"/>
          <w:b/>
          <w:sz w:val="32"/>
          <w:szCs w:val="32"/>
        </w:rPr>
        <w:t>5</w:t>
      </w:r>
      <w:r w:rsidR="00C603D3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6A6017">
        <w:rPr>
          <w:rFonts w:ascii="Times New Roman" w:hAnsi="Times New Roman" w:cs="Times New Roman"/>
          <w:b/>
          <w:sz w:val="32"/>
          <w:szCs w:val="32"/>
        </w:rPr>
        <w:t>2028</w:t>
      </w:r>
      <w:r w:rsidR="007C67B5" w:rsidRPr="002901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247A" w:rsidRPr="0029015C">
        <w:rPr>
          <w:rFonts w:ascii="Times New Roman" w:hAnsi="Times New Roman" w:cs="Times New Roman"/>
          <w:b/>
          <w:sz w:val="32"/>
          <w:szCs w:val="32"/>
        </w:rPr>
        <w:t>год</w:t>
      </w:r>
      <w:r w:rsidR="006A6017">
        <w:rPr>
          <w:rFonts w:ascii="Times New Roman" w:hAnsi="Times New Roman" w:cs="Times New Roman"/>
          <w:b/>
          <w:sz w:val="32"/>
          <w:szCs w:val="32"/>
        </w:rPr>
        <w:t>ы</w:t>
      </w:r>
    </w:p>
    <w:p w:rsidR="006A6017" w:rsidRDefault="006A6017" w:rsidP="004D6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6017" w:rsidRDefault="006A6017" w:rsidP="004D6E7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5451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9"/>
        <w:gridCol w:w="3736"/>
        <w:gridCol w:w="3614"/>
        <w:gridCol w:w="1418"/>
        <w:gridCol w:w="2835"/>
        <w:gridCol w:w="3259"/>
      </w:tblGrid>
      <w:tr w:rsidR="005C073F" w:rsidRPr="003E6165" w:rsidTr="00492D2E">
        <w:trPr>
          <w:tblHeader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№ </w:t>
            </w:r>
            <w:proofErr w:type="gramStart"/>
            <w:r w:rsidRPr="00492D2E">
              <w:rPr>
                <w:sz w:val="22"/>
                <w:szCs w:val="22"/>
              </w:rPr>
              <w:t>п</w:t>
            </w:r>
            <w:proofErr w:type="gramEnd"/>
            <w:r w:rsidRPr="00492D2E">
              <w:rPr>
                <w:sz w:val="22"/>
                <w:szCs w:val="22"/>
              </w:rPr>
              <w:t>/п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Исполнитель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Срок выполнения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Целевой показатель </w:t>
            </w:r>
            <w:r w:rsidRPr="00492D2E">
              <w:rPr>
                <w:sz w:val="22"/>
                <w:szCs w:val="22"/>
              </w:rPr>
              <w:br/>
              <w:t xml:space="preserve">и индикатор, </w:t>
            </w:r>
            <w:r w:rsidRPr="00492D2E">
              <w:rPr>
                <w:sz w:val="22"/>
                <w:szCs w:val="22"/>
              </w:rPr>
              <w:br/>
              <w:t xml:space="preserve">применяемые </w:t>
            </w:r>
            <w:r w:rsidRPr="00492D2E">
              <w:rPr>
                <w:sz w:val="22"/>
                <w:szCs w:val="22"/>
              </w:rPr>
              <w:br/>
              <w:t xml:space="preserve">при оценке выполнения </w:t>
            </w:r>
            <w:r w:rsidRPr="00492D2E">
              <w:rPr>
                <w:sz w:val="22"/>
                <w:szCs w:val="22"/>
              </w:rPr>
              <w:br/>
              <w:t>мероприятия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Ожидаемый результат </w:t>
            </w:r>
            <w:r w:rsidRPr="00492D2E">
              <w:rPr>
                <w:sz w:val="22"/>
                <w:szCs w:val="22"/>
              </w:rPr>
              <w:br/>
              <w:t>реализации мероприятия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1</w:t>
            </w:r>
          </w:p>
        </w:tc>
        <w:tc>
          <w:tcPr>
            <w:tcW w:w="3736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Обеспечение реализации антикоррупционной политики</w:t>
            </w:r>
          </w:p>
        </w:tc>
        <w:tc>
          <w:tcPr>
            <w:tcW w:w="3614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1.1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Утверждение план</w:t>
            </w:r>
            <w:r w:rsidR="00C603D3" w:rsidRPr="00492D2E"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(программ</w:t>
            </w:r>
            <w:r w:rsidR="00C603D3" w:rsidRPr="00492D2E">
              <w:rPr>
                <w:sz w:val="22"/>
                <w:szCs w:val="22"/>
              </w:rPr>
              <w:t>ы</w:t>
            </w:r>
            <w:r w:rsidRPr="00492D2E">
              <w:rPr>
                <w:sz w:val="22"/>
                <w:szCs w:val="22"/>
              </w:rPr>
              <w:t>) по противодействию коррупции (внесение изменений в план (программ</w:t>
            </w:r>
            <w:r w:rsidR="00C603D3" w:rsidRPr="00492D2E">
              <w:rPr>
                <w:sz w:val="22"/>
                <w:szCs w:val="22"/>
              </w:rPr>
              <w:t>у</w:t>
            </w:r>
            <w:r w:rsidRPr="00492D2E">
              <w:rPr>
                <w:sz w:val="22"/>
                <w:szCs w:val="22"/>
              </w:rPr>
              <w:t>) по противодействию коррупции)</w:t>
            </w:r>
            <w:r w:rsidR="00C603D3" w:rsidRPr="00492D2E">
              <w:rPr>
                <w:sz w:val="22"/>
                <w:szCs w:val="22"/>
              </w:rPr>
              <w:t xml:space="preserve"> 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до 30 апреля </w:t>
            </w:r>
            <w:r w:rsidRPr="00492D2E">
              <w:rPr>
                <w:sz w:val="22"/>
                <w:szCs w:val="22"/>
              </w:rPr>
              <w:br/>
              <w:t xml:space="preserve">2025 года, </w:t>
            </w:r>
            <w:r w:rsidRPr="00492D2E">
              <w:rPr>
                <w:sz w:val="22"/>
                <w:szCs w:val="22"/>
              </w:rPr>
              <w:br/>
              <w:t>далее – по мере необходимости</w:t>
            </w:r>
          </w:p>
        </w:tc>
        <w:tc>
          <w:tcPr>
            <w:tcW w:w="2835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hAnsi="Times New Roman" w:cs="Times New Roman"/>
              </w:rPr>
              <w:t>наличие утвержденн</w:t>
            </w:r>
            <w:r w:rsidR="00C603D3" w:rsidRPr="00492D2E">
              <w:rPr>
                <w:rFonts w:ascii="Times New Roman" w:hAnsi="Times New Roman" w:cs="Times New Roman"/>
              </w:rPr>
              <w:t xml:space="preserve">ого плана (программы) по противодействию коррупции в </w:t>
            </w:r>
            <w:r w:rsidRPr="00492D2E">
              <w:rPr>
                <w:rFonts w:ascii="Times New Roman" w:hAnsi="Times New Roman" w:cs="Times New Roman"/>
              </w:rPr>
              <w:t>орган</w:t>
            </w:r>
            <w:r w:rsidR="00C603D3" w:rsidRPr="00492D2E">
              <w:rPr>
                <w:rFonts w:ascii="Times New Roman" w:hAnsi="Times New Roman" w:cs="Times New Roman"/>
              </w:rPr>
              <w:t>е</w:t>
            </w:r>
            <w:r w:rsidRPr="00492D2E">
              <w:rPr>
                <w:rFonts w:ascii="Times New Roman" w:hAnsi="Times New Roman" w:cs="Times New Roman"/>
              </w:rPr>
              <w:t xml:space="preserve"> исполнит</w:t>
            </w:r>
            <w:r w:rsidR="00C603D3" w:rsidRPr="00492D2E">
              <w:rPr>
                <w:rFonts w:ascii="Times New Roman" w:hAnsi="Times New Roman" w:cs="Times New Roman"/>
              </w:rPr>
              <w:t>ельной власти Кировской области</w:t>
            </w:r>
            <w:r w:rsidRPr="00492D2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073F" w:rsidRPr="00012E67" w:rsidTr="00492D2E">
        <w:trPr>
          <w:trHeight w:val="453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Назначение лиц, ответственных за работу по профилактике коррупционных и иных правонарушений</w:t>
            </w:r>
            <w:r w:rsidR="00487B94" w:rsidRPr="00492D2E">
              <w:rPr>
                <w:sz w:val="22"/>
                <w:szCs w:val="22"/>
              </w:rPr>
              <w:t xml:space="preserve"> </w:t>
            </w:r>
            <w:r w:rsidR="00012E67" w:rsidRPr="00492D2E">
              <w:rPr>
                <w:sz w:val="22"/>
                <w:szCs w:val="22"/>
              </w:rPr>
              <w:t xml:space="preserve">в </w:t>
            </w:r>
            <w:r w:rsidR="00487B94" w:rsidRPr="00492D2E">
              <w:rPr>
                <w:sz w:val="22"/>
                <w:szCs w:val="22"/>
              </w:rPr>
              <w:t>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в течение </w:t>
            </w:r>
            <w:r w:rsidRPr="00492D2E">
              <w:rPr>
                <w:sz w:val="22"/>
                <w:szCs w:val="22"/>
              </w:rPr>
              <w:br/>
              <w:t>2025 – 2028 годов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обеспечение организации работы по профилактике коррупционных и иных правонарушений в орган</w:t>
            </w:r>
            <w:r w:rsidR="00C603D3" w:rsidRPr="00492D2E">
              <w:rPr>
                <w:rFonts w:ascii="Times New Roman" w:eastAsiaTheme="minorHAnsi" w:hAnsi="Times New Roman" w:cs="Times New Roman"/>
              </w:rPr>
              <w:t xml:space="preserve">е </w:t>
            </w:r>
            <w:r w:rsidRPr="00492D2E">
              <w:rPr>
                <w:rFonts w:ascii="Times New Roman" w:eastAsiaTheme="minorHAnsi" w:hAnsi="Times New Roman" w:cs="Times New Roman"/>
              </w:rPr>
              <w:t>исполнительной власти Кировской области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1.3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012E67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содержания нормативных правовых и иных актов </w:t>
            </w:r>
            <w:r w:rsidR="00487B94" w:rsidRPr="00492D2E">
              <w:rPr>
                <w:sz w:val="22"/>
                <w:szCs w:val="22"/>
              </w:rPr>
              <w:t>министерств</w:t>
            </w:r>
            <w:r w:rsidR="00012E67" w:rsidRPr="00492D2E">
              <w:rPr>
                <w:sz w:val="22"/>
                <w:szCs w:val="22"/>
              </w:rPr>
              <w:t>а</w:t>
            </w:r>
            <w:r w:rsidR="00487B94" w:rsidRPr="00492D2E">
              <w:rPr>
                <w:sz w:val="22"/>
                <w:szCs w:val="22"/>
              </w:rPr>
              <w:t xml:space="preserve">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>в сфере противодействия коррупции, их 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своевременное внесение орган</w:t>
            </w:r>
            <w:r w:rsidR="00C603D3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области</w:t>
            </w:r>
            <w:r w:rsidR="00C603D3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изменений в нормативные правовые и иные акты в сфере противодействия коррупции в связи с внесением изменений в антикоррупционное законодательство Российской Федерации и Кировской области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1.</w:t>
            </w:r>
            <w:r w:rsidR="00C603D3" w:rsidRPr="00492D2E">
              <w:rPr>
                <w:sz w:val="22"/>
                <w:szCs w:val="22"/>
              </w:rPr>
              <w:t>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оценки эффективности деятельности по профилактике коррупционных и иных правонарушений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</w:t>
            </w:r>
            <w:r w:rsidRPr="00492D2E">
              <w:rPr>
                <w:sz w:val="22"/>
                <w:szCs w:val="22"/>
              </w:rPr>
              <w:lastRenderedPageBreak/>
              <w:t>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1 февраля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в </w:t>
            </w:r>
            <w:r w:rsidRPr="00492D2E">
              <w:rPr>
                <w:rFonts w:ascii="Times New Roman" w:hAnsi="Times New Roman" w:cs="Times New Roman"/>
              </w:rPr>
              <w:t>орган</w:t>
            </w:r>
            <w:r w:rsidR="00C603D3" w:rsidRPr="00492D2E">
              <w:rPr>
                <w:rFonts w:ascii="Times New Roman" w:hAnsi="Times New Roman" w:cs="Times New Roman"/>
              </w:rPr>
              <w:t xml:space="preserve">е </w:t>
            </w:r>
            <w:r w:rsidRPr="00492D2E">
              <w:rPr>
                <w:rFonts w:ascii="Times New Roman" w:hAnsi="Times New Roman" w:cs="Times New Roman"/>
              </w:rPr>
              <w:t xml:space="preserve">исполнительной </w:t>
            </w:r>
            <w:proofErr w:type="gramStart"/>
            <w:r w:rsidRPr="00492D2E">
              <w:rPr>
                <w:rFonts w:ascii="Times New Roman" w:hAnsi="Times New Roman" w:cs="Times New Roman"/>
              </w:rPr>
              <w:t xml:space="preserve">власти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заполненных форм </w:t>
            </w:r>
            <w:hyperlink r:id="rId8" w:history="1">
              <w:r w:rsidRPr="00492D2E">
                <w:rPr>
                  <w:rFonts w:ascii="Times New Roman" w:eastAsiaTheme="minorHAnsi" w:hAnsi="Times New Roman" w:cs="Times New Roman"/>
                </w:rPr>
                <w:t>критериев</w:t>
              </w:r>
            </w:hyperlink>
            <w:r w:rsidRPr="00492D2E">
              <w:rPr>
                <w:rFonts w:ascii="Times New Roman" w:eastAsiaTheme="minorHAnsi" w:hAnsi="Times New Roman" w:cs="Times New Roman"/>
              </w:rPr>
              <w:t xml:space="preserve"> оценки эффективности деятельности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по профилактике коррупционных и иных правонарушений орган</w:t>
            </w:r>
            <w:r w:rsidR="00C603D3" w:rsidRPr="00492D2E">
              <w:rPr>
                <w:rFonts w:ascii="Times New Roman" w:eastAsiaTheme="minorHAnsi" w:hAnsi="Times New Roman" w:cs="Times New Roman"/>
              </w:rPr>
              <w:t>а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 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Повышение </w:t>
            </w:r>
            <w:proofErr w:type="gramStart"/>
            <w:r w:rsidRPr="00492D2E">
              <w:rPr>
                <w:sz w:val="22"/>
                <w:szCs w:val="22"/>
              </w:rPr>
              <w:t>эффективности реализации механизма урегулирования конфликта</w:t>
            </w:r>
            <w:proofErr w:type="gramEnd"/>
            <w:r w:rsidRPr="00492D2E">
              <w:rPr>
                <w:sz w:val="22"/>
                <w:szCs w:val="22"/>
              </w:rPr>
              <w:t xml:space="preserve"> интересов, обеспечение соблюдения лицами, замещающими государственные должности Кировской области, должности государственной гражданской службы Кировской области, ограничений и запретов, требований к служебному поведению, исполнения ими обязанностей, установленных в целях противодействия коррупции, а также применение мер ответственности за их нарушение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rPr>
          <w:trHeight w:val="28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Обеспечение деятельности комисси</w:t>
            </w:r>
            <w:r w:rsidR="00C603D3" w:rsidRPr="00492D2E">
              <w:rPr>
                <w:sz w:val="22"/>
                <w:szCs w:val="22"/>
              </w:rPr>
              <w:t>и</w:t>
            </w:r>
            <w:r w:rsidRPr="00492D2E">
              <w:rPr>
                <w:sz w:val="22"/>
                <w:szCs w:val="22"/>
              </w:rPr>
              <w:t xml:space="preserve"> по соблюдению требований к служебному поведению государственных гражданских служащих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обеспечение соблюдения государственными граждански</w:t>
            </w:r>
            <w:r w:rsidR="00C603D3" w:rsidRPr="00492D2E">
              <w:rPr>
                <w:rFonts w:ascii="Times New Roman" w:eastAsiaTheme="minorHAnsi" w:hAnsi="Times New Roman" w:cs="Times New Roman"/>
              </w:rPr>
              <w:t xml:space="preserve">ми служащими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>требований законодательства Российской Федерации и Кировской области о государственной гражданской службе Кировской области и противодействии коррупции</w:t>
            </w:r>
          </w:p>
        </w:tc>
      </w:tr>
      <w:tr w:rsidR="005C073F" w:rsidRPr="00012E67" w:rsidTr="00492D2E">
        <w:trPr>
          <w:cantSplit/>
          <w:trHeight w:val="42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57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92D2E">
              <w:rPr>
                <w:sz w:val="22"/>
                <w:szCs w:val="22"/>
              </w:rPr>
              <w:t>Привлечение к участию в работе комисси</w:t>
            </w:r>
            <w:r w:rsidR="00C603D3" w:rsidRPr="00492D2E">
              <w:rPr>
                <w:sz w:val="22"/>
                <w:szCs w:val="22"/>
              </w:rPr>
              <w:t>и</w:t>
            </w:r>
            <w:r w:rsidRPr="00492D2E">
              <w:rPr>
                <w:sz w:val="22"/>
                <w:szCs w:val="22"/>
              </w:rPr>
              <w:t xml:space="preserve"> по соблюдению требований к служебному поведению государственных гражданских служащих </w:t>
            </w:r>
            <w:r w:rsidR="00442498" w:rsidRPr="00492D2E">
              <w:rPr>
                <w:sz w:val="22"/>
                <w:szCs w:val="22"/>
              </w:rPr>
              <w:t xml:space="preserve">Кировской области </w:t>
            </w:r>
            <w:r w:rsidRPr="00492D2E">
              <w:rPr>
                <w:sz w:val="22"/>
                <w:szCs w:val="22"/>
              </w:rPr>
              <w:t xml:space="preserve">и урегулированию конфликта интересов </w:t>
            </w:r>
            <w:r w:rsidR="00442498" w:rsidRPr="00492D2E">
              <w:rPr>
                <w:sz w:val="22"/>
                <w:szCs w:val="22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 xml:space="preserve">представителей институтов гражданского общества в соответствии с </w:t>
            </w:r>
            <w:hyperlink r:id="rId9" w:history="1">
              <w:r w:rsidRPr="00492D2E">
                <w:rPr>
                  <w:sz w:val="22"/>
                  <w:szCs w:val="22"/>
                </w:rPr>
                <w:t>Указом</w:t>
              </w:r>
            </w:hyperlink>
            <w:r w:rsidRPr="00492D2E">
              <w:rPr>
                <w:sz w:val="22"/>
                <w:szCs w:val="22"/>
              </w:rPr>
      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  <w:proofErr w:type="gramEnd"/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contextualSpacing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доля заседаний комисси</w:t>
            </w:r>
            <w:r w:rsidR="00C603D3" w:rsidRPr="00492D2E">
              <w:rPr>
                <w:sz w:val="22"/>
                <w:szCs w:val="22"/>
              </w:rPr>
              <w:t>и</w:t>
            </w:r>
            <w:r w:rsidRPr="00492D2E">
              <w:rPr>
                <w:sz w:val="22"/>
                <w:szCs w:val="22"/>
              </w:rPr>
              <w:t xml:space="preserve"> по соблюдению требований к служебному поведению государственных гражданских служащих Кировской области и урегулированию конфликта интересов </w:t>
            </w:r>
            <w:r w:rsidRPr="00492D2E">
              <w:rPr>
                <w:sz w:val="22"/>
                <w:szCs w:val="22"/>
              </w:rPr>
              <w:br/>
              <w:t>с участием представителей институтов гражданского общества от общего количества заседаний указанн</w:t>
            </w:r>
            <w:r w:rsidR="00C603D3" w:rsidRPr="00492D2E">
              <w:rPr>
                <w:sz w:val="22"/>
                <w:szCs w:val="22"/>
              </w:rPr>
              <w:t xml:space="preserve">ой </w:t>
            </w:r>
            <w:r w:rsidRPr="00492D2E">
              <w:rPr>
                <w:sz w:val="22"/>
                <w:szCs w:val="22"/>
              </w:rPr>
              <w:t>комисси</w:t>
            </w:r>
            <w:r w:rsidR="00C603D3" w:rsidRPr="00492D2E">
              <w:rPr>
                <w:sz w:val="22"/>
                <w:szCs w:val="22"/>
              </w:rPr>
              <w:t>и</w:t>
            </w:r>
            <w:r w:rsidRPr="00492D2E">
              <w:rPr>
                <w:sz w:val="22"/>
                <w:szCs w:val="22"/>
              </w:rPr>
              <w:t xml:space="preserve">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повышение эффективности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контроля за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выполнением требований законодательства Российской Федерации и Кировской области о противодействии коррупции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сведений, установленных законодательством Российской Федерации о государственной гражданской службе и противодействии коррупции, представленных гражданами, претендующими на замещение должностей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при поступлении информации, </w:t>
            </w:r>
            <w:r w:rsidRPr="00492D2E">
              <w:rPr>
                <w:sz w:val="22"/>
                <w:szCs w:val="22"/>
              </w:rPr>
              <w:br/>
              <w:t xml:space="preserve">являющейся </w:t>
            </w:r>
            <w:r w:rsidRPr="00492D2E">
              <w:rPr>
                <w:sz w:val="22"/>
                <w:szCs w:val="22"/>
              </w:rPr>
              <w:br/>
              <w:t xml:space="preserve">основанием </w:t>
            </w:r>
            <w:r w:rsidRPr="00492D2E">
              <w:rPr>
                <w:sz w:val="22"/>
                <w:szCs w:val="22"/>
              </w:rPr>
              <w:br/>
              <w:t>для проведения анализа представленных сведений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отношение количества проанализированных сведений, установленных законодательством Российской Федерации о государственной гражданской службе и противодействии коррупции, представленных гражданами, претендующими на замещение должностей государственной гражданской службы Кировской области к </w:t>
            </w:r>
            <w:r w:rsidRPr="00492D2E">
              <w:rPr>
                <w:sz w:val="22"/>
                <w:szCs w:val="22"/>
              </w:rPr>
              <w:lastRenderedPageBreak/>
              <w:t>общему количеству сведений, представленных указанными лицами,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обеспечение своевременного и полного представления гражданами, претендующими на замещение должностей государственной гражданской службы Кировской области</w:t>
            </w:r>
            <w:r w:rsidR="00C603D3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сведений, установленных законодательством Российской Федерации </w:t>
            </w:r>
            <w:r w:rsidRPr="00492D2E">
              <w:rPr>
                <w:rFonts w:ascii="Times New Roman" w:hAnsi="Times New Roman" w:cs="Times New Roman"/>
              </w:rPr>
              <w:t>о государственной гражданской службе и противодействии коррупции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проверок достоверности и полноты сведений, установленных законодательством Российской Федерации и Кировской области о противодействии коррупции, представленных гражданами, претендующими на замещение должностей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highlight w:val="lightGray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при поступлении информации, </w:t>
            </w:r>
            <w:r w:rsidRPr="00492D2E">
              <w:rPr>
                <w:sz w:val="22"/>
                <w:szCs w:val="22"/>
              </w:rPr>
              <w:br/>
              <w:t xml:space="preserve">являющейся </w:t>
            </w:r>
            <w:r w:rsidRPr="00492D2E">
              <w:rPr>
                <w:sz w:val="22"/>
                <w:szCs w:val="22"/>
              </w:rPr>
              <w:br/>
              <w:t xml:space="preserve">основанием </w:t>
            </w:r>
            <w:r w:rsidRPr="00492D2E">
              <w:rPr>
                <w:sz w:val="22"/>
                <w:szCs w:val="22"/>
              </w:rPr>
              <w:br/>
              <w:t xml:space="preserve">для проведения проверки представленных </w:t>
            </w:r>
            <w:r w:rsidRPr="00492D2E">
              <w:rPr>
                <w:sz w:val="22"/>
                <w:szCs w:val="22"/>
              </w:rPr>
              <w:br/>
              <w:t>сведений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отношение количества проведенных проверок достоверности и полноты сведений, представленных гражданами, претендующими на замещение должностей государственной гражданской службы Кировской области к количеству фактов, являющихся основаниями для проведения таких проверок,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обеспечение своевременного и полного представления гражданами, претендующими на замещение </w:t>
            </w:r>
            <w:r w:rsidR="00C603D3" w:rsidRPr="00492D2E">
              <w:rPr>
                <w:rFonts w:ascii="Times New Roman" w:eastAsiaTheme="minorHAnsi" w:hAnsi="Times New Roman" w:cs="Times New Roman"/>
              </w:rPr>
              <w:t>должностей го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сударственной гражданской службы Кировской области, сведений, установленных законодательством Российской Федерации и Кировской области </w:t>
            </w:r>
            <w:r w:rsidRPr="00492D2E">
              <w:rPr>
                <w:rFonts w:ascii="Times New Roman" w:hAnsi="Times New Roman" w:cs="Times New Roman"/>
              </w:rPr>
              <w:t>о противодействии коррупции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</w:t>
            </w:r>
            <w:r w:rsidR="00FB2BCE" w:rsidRPr="00492D2E">
              <w:rPr>
                <w:sz w:val="22"/>
                <w:szCs w:val="22"/>
              </w:rPr>
              <w:t>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оценки коррупционных рисков, возникающих при реализации </w:t>
            </w:r>
            <w:r w:rsidR="00442498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Кировской </w:t>
            </w:r>
            <w:proofErr w:type="gramStart"/>
            <w:r w:rsidR="00442498" w:rsidRPr="00492D2E">
              <w:rPr>
                <w:rFonts w:ascii="Times New Roman" w:hAnsi="Times New Roman" w:cs="Times New Roman"/>
              </w:rPr>
              <w:t>области</w:t>
            </w:r>
            <w:proofErr w:type="gramEnd"/>
            <w:r w:rsidR="00442498" w:rsidRPr="00492D2E">
              <w:rPr>
                <w:rFonts w:ascii="Times New Roman" w:hAnsi="Times New Roman" w:cs="Times New Roman"/>
              </w:rPr>
              <w:t xml:space="preserve"> </w:t>
            </w:r>
            <w:r w:rsidRPr="00492D2E">
              <w:rPr>
                <w:rFonts w:ascii="Times New Roman" w:hAnsi="Times New Roman" w:cs="Times New Roman"/>
              </w:rPr>
              <w:t>возложенных на них полномочий, в том числе при реализации национальных проектов</w:t>
            </w:r>
            <w:r w:rsidRPr="00492D2E">
              <w:rPr>
                <w:rFonts w:ascii="Times New Roman" w:eastAsiaTheme="minorHAnsi" w:hAnsi="Times New Roman" w:cs="Times New Roman"/>
              </w:rPr>
              <w:t>, и внесение изменений в перечни должностей государственной гражданской службы Кировской области, замещение которых связано с коррупционными рисками (при необходимости)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1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аналитических справок о результатах проведения оценки коррупционных рисков, возникающих при реализации </w:t>
            </w:r>
            <w:r w:rsidRPr="00492D2E">
              <w:rPr>
                <w:rFonts w:ascii="Times New Roman" w:hAnsi="Times New Roman" w:cs="Times New Roman"/>
              </w:rPr>
              <w:t>орган</w:t>
            </w:r>
            <w:r w:rsidR="00C603D3" w:rsidRPr="00492D2E">
              <w:rPr>
                <w:rFonts w:ascii="Times New Roman" w:hAnsi="Times New Roman" w:cs="Times New Roman"/>
              </w:rPr>
              <w:t>о</w:t>
            </w:r>
            <w:r w:rsidRPr="00492D2E">
              <w:rPr>
                <w:rFonts w:ascii="Times New Roman" w:hAnsi="Times New Roman" w:cs="Times New Roman"/>
              </w:rPr>
              <w:t>м исполнительной власти Кировской области возложенных на них полномочий, в том числе при реализации национальных проектов;</w:t>
            </w:r>
          </w:p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в </w:t>
            </w:r>
            <w:r w:rsidRPr="00492D2E">
              <w:rPr>
                <w:rFonts w:ascii="Times New Roman" w:hAnsi="Times New Roman" w:cs="Times New Roman"/>
              </w:rPr>
              <w:t xml:space="preserve">органе исполнительной </w:t>
            </w:r>
            <w:proofErr w:type="gramStart"/>
            <w:r w:rsidRPr="00492D2E">
              <w:rPr>
                <w:rFonts w:ascii="Times New Roman" w:hAnsi="Times New Roman" w:cs="Times New Roman"/>
              </w:rPr>
              <w:t xml:space="preserve">власти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актуального перечня должностей государственной гражданской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службы Кировской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области</w:t>
            </w:r>
            <w:r w:rsidR="00C603D3" w:rsidRPr="00492D2E">
              <w:rPr>
                <w:rFonts w:ascii="Times New Roman" w:eastAsiaTheme="minorHAnsi" w:hAnsi="Times New Roman" w:cs="Times New Roman"/>
              </w:rPr>
              <w:t>,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замещение которых связано с коррупционными рисками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</w:t>
            </w:r>
            <w:r w:rsidR="00FB2BCE" w:rsidRPr="00492D2E">
              <w:rPr>
                <w:sz w:val="22"/>
                <w:szCs w:val="22"/>
              </w:rPr>
              <w:t>6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государственными гражданскими служащими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30 апреля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отношение количества государственных гражданских служащих Кировской области, представивших сведения о доходах, расходах, об имуществе и обязательствах имущественного характера, к общему количеству государственных гражданских служащих Кировской области,  обязанных представлять такие сведения,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FB2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обеспечение своевременного исполнения государственными гражданскими служащими Кировской области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</w:t>
            </w:r>
            <w:r w:rsidR="00FB2BCE" w:rsidRPr="00492D2E">
              <w:rPr>
                <w:sz w:val="22"/>
                <w:szCs w:val="22"/>
              </w:rPr>
              <w:t>7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ind w:left="68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Размещение на официальных сайтах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 xml:space="preserve">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1D36A5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Редькина О.Э., </w:t>
            </w:r>
            <w:r w:rsidR="0087708F"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tabs>
                <w:tab w:val="left" w:pos="3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t>Чернядьева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в течение </w:t>
            </w:r>
            <w:r w:rsidRPr="00492D2E">
              <w:rPr>
                <w:sz w:val="22"/>
                <w:szCs w:val="22"/>
              </w:rPr>
              <w:br/>
              <w:t xml:space="preserve">14 рабочих дней со дня истечения срока, установленного для </w:t>
            </w:r>
            <w:r w:rsidRPr="00492D2E">
              <w:rPr>
                <w:sz w:val="22"/>
                <w:szCs w:val="22"/>
              </w:rPr>
              <w:br/>
              <w:t xml:space="preserve">представления сведений </w:t>
            </w:r>
            <w:r w:rsidRPr="00492D2E">
              <w:rPr>
                <w:sz w:val="22"/>
                <w:szCs w:val="22"/>
              </w:rPr>
              <w:br/>
              <w:t xml:space="preserve">о доходах, </w:t>
            </w:r>
            <w:r w:rsidRPr="00492D2E">
              <w:rPr>
                <w:sz w:val="22"/>
                <w:szCs w:val="22"/>
              </w:rPr>
              <w:br/>
              <w:t xml:space="preserve">расходах, </w:t>
            </w:r>
            <w:r w:rsidRPr="00492D2E">
              <w:rPr>
                <w:sz w:val="22"/>
                <w:szCs w:val="22"/>
              </w:rPr>
              <w:br/>
              <w:t xml:space="preserve">об имуществе </w:t>
            </w:r>
            <w:r w:rsidRPr="00492D2E">
              <w:rPr>
                <w:sz w:val="22"/>
                <w:szCs w:val="22"/>
              </w:rPr>
              <w:br/>
            </w:r>
            <w:r w:rsidRPr="00492D2E">
              <w:rPr>
                <w:sz w:val="22"/>
                <w:szCs w:val="22"/>
              </w:rPr>
              <w:lastRenderedPageBreak/>
              <w:t>и обязательствах имущественного характера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492D2E">
              <w:rPr>
                <w:sz w:val="22"/>
                <w:szCs w:val="22"/>
              </w:rPr>
              <w:lastRenderedPageBreak/>
              <w:t xml:space="preserve">отношение количества размещенных на официальных сайтах органов исполнительной власти Кировской области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области к </w:t>
            </w:r>
            <w:r w:rsidRPr="00492D2E">
              <w:rPr>
                <w:sz w:val="22"/>
                <w:szCs w:val="22"/>
              </w:rPr>
              <w:lastRenderedPageBreak/>
              <w:t>общему количеству сведений о доходах, расходах, об имуществе и обязательствах имущественного характера, представленных указанными лицами и подлежащих размещению, – не менее 100%</w:t>
            </w:r>
            <w:proofErr w:type="gramEnd"/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FB2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повышение открытости и доступности информации о деятельности органов исполнительной власти Кировской области по профилактике коррупционных правонарушений</w:t>
            </w:r>
          </w:p>
        </w:tc>
      </w:tr>
      <w:tr w:rsidR="005C073F" w:rsidRPr="00012E67" w:rsidTr="00492D2E">
        <w:trPr>
          <w:trHeight w:val="6690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</w:t>
            </w:r>
            <w:r w:rsidR="00FB2BCE" w:rsidRPr="00492D2E">
              <w:rPr>
                <w:sz w:val="22"/>
                <w:szCs w:val="22"/>
              </w:rPr>
              <w:t>8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сведений </w:t>
            </w:r>
            <w:r w:rsidRPr="00492D2E">
              <w:rPr>
                <w:sz w:val="22"/>
                <w:szCs w:val="22"/>
              </w:rPr>
              <w:br/>
              <w:t xml:space="preserve">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 xml:space="preserve">, а также проведение проверок достоверности и </w:t>
            </w:r>
            <w:proofErr w:type="gramStart"/>
            <w:r w:rsidRPr="00492D2E">
              <w:rPr>
                <w:sz w:val="22"/>
                <w:szCs w:val="22"/>
              </w:rPr>
              <w:t>полноты</w:t>
            </w:r>
            <w:proofErr w:type="gramEnd"/>
            <w:r w:rsidRPr="00492D2E">
              <w:rPr>
                <w:sz w:val="22"/>
                <w:szCs w:val="22"/>
              </w:rPr>
              <w:t xml:space="preserve"> представленных указанными лицами сведений о доходах, расходах, об имуществе и обязательствах имущественного характера (при наличии оснований)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30 сентября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отношение количества представленных лицами, замещающими должности государственной гражданской службы Кировской области сведений о доходах, расходах, об имуществе и обязательствах имущественного характера, по которым проведен анализ, к общему количеству сведений о доходах, расходах, об имуществе и обязательствах имущественного характера, представленных указанными лицами, – не менее 100%;</w:t>
            </w:r>
          </w:p>
          <w:p w:rsidR="005C073F" w:rsidRPr="00492D2E" w:rsidRDefault="005C073F" w:rsidP="00FB2BCE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отношение количества проведенных проверок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области</w:t>
            </w:r>
            <w:r w:rsidR="00FB2BCE" w:rsidRPr="00492D2E">
              <w:rPr>
                <w:sz w:val="22"/>
                <w:szCs w:val="22"/>
              </w:rPr>
              <w:t xml:space="preserve"> </w:t>
            </w:r>
            <w:r w:rsidRPr="00492D2E">
              <w:rPr>
                <w:sz w:val="22"/>
                <w:szCs w:val="22"/>
              </w:rPr>
              <w:t xml:space="preserve">к количеству фактов, являющихся основаниями </w:t>
            </w:r>
            <w:r w:rsidRPr="00492D2E">
              <w:rPr>
                <w:sz w:val="22"/>
                <w:szCs w:val="22"/>
              </w:rPr>
              <w:lastRenderedPageBreak/>
              <w:t>для проведения таких проверок, 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наличие аналитических справок об итогах декларационной кампании;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выявление признаков нарушения законодательства Российской Федерации и Кировской области о противодействии коррупции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</w:t>
            </w:r>
            <w:r w:rsidR="00FB2BCE" w:rsidRPr="00492D2E">
              <w:rPr>
                <w:sz w:val="22"/>
                <w:szCs w:val="22"/>
              </w:rPr>
              <w:t>9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Проведение мониторинга участия лиц, замещающих государственны</w:t>
            </w:r>
            <w:r w:rsidR="00E50E8E" w:rsidRPr="00492D2E">
              <w:rPr>
                <w:rFonts w:ascii="Times New Roman" w:eastAsiaTheme="minorHAnsi" w:hAnsi="Times New Roman" w:cs="Times New Roman"/>
              </w:rPr>
              <w:t xml:space="preserve">е должности Кировской области,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должности государственной гражданской службы </w:t>
            </w:r>
            <w:r w:rsidR="00442498" w:rsidRPr="00492D2E">
              <w:rPr>
                <w:rFonts w:ascii="Times New Roman" w:hAnsi="Times New Roman" w:cs="Times New Roman"/>
              </w:rPr>
              <w:t xml:space="preserve">в министерстве промышленности, </w:t>
            </w:r>
            <w:r w:rsidR="00442498" w:rsidRPr="00492D2E">
              <w:rPr>
                <w:rFonts w:ascii="Times New Roman" w:hAnsi="Times New Roman" w:cs="Times New Roman"/>
              </w:rPr>
              <w:lastRenderedPageBreak/>
              <w:t>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 в управлении коммерческими и некоммерческими организациями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</w:t>
            </w:r>
            <w:r w:rsidRPr="00492D2E">
              <w:rPr>
                <w:sz w:val="22"/>
                <w:szCs w:val="22"/>
              </w:rPr>
              <w:lastRenderedPageBreak/>
              <w:t>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до 20 декабря 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5E764D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отношение количества лиц, замещающих государственные должности Кировской области, должности государственной гражданской службы </w:t>
            </w:r>
            <w:r w:rsidRPr="00492D2E">
              <w:rPr>
                <w:sz w:val="22"/>
                <w:szCs w:val="22"/>
              </w:rPr>
              <w:lastRenderedPageBreak/>
              <w:t>Кировской области, по которым проведен мониторинг участия в управлении коммерческими и некоммерческими организациями, к общему количеству лиц, замещающих государственные должности Кировской области, должности государственной гражданской службы Кировской области,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наличие аналитических справок о результатах мониторинга участия лиц, замещающих государственные должности Кировской области, должности государственной гражданской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службы Кировской области, в управлении коммерческими и некоммерческими организациями;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выявление конфликта интересов, связанного с участием лиц, замещающих государственные должности Кировской области, должности государственной гражданской службы Кировской области, в управлении коммерческими и некоммерческими организациями;</w:t>
            </w:r>
          </w:p>
          <w:p w:rsidR="005C073F" w:rsidRPr="00492D2E" w:rsidRDefault="005C073F" w:rsidP="00E50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выявление случаев несоблюдения запретов и ограничений лицами, замещающими государственные должности Кировской области, должности государственной гражданской службы Кировской области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E50E8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2.1</w:t>
            </w:r>
            <w:r w:rsidR="00E50E8E" w:rsidRPr="00492D2E">
              <w:rPr>
                <w:sz w:val="22"/>
                <w:szCs w:val="22"/>
              </w:rPr>
              <w:t>0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E50E8E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Обеспечение применения представителем нанимателя предусмотренных законодательством мер юридической ответственности в каждом случае несоблюдения лицами, замещающими должности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 xml:space="preserve">, запретов, </w:t>
            </w:r>
            <w:r w:rsidRPr="00492D2E">
              <w:rPr>
                <w:sz w:val="22"/>
                <w:szCs w:val="22"/>
              </w:rPr>
              <w:lastRenderedPageBreak/>
              <w:t>ограничений и требований, неисполнения ими обязанностей, установленных в целях противодействия коррупции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при наличии </w:t>
            </w:r>
            <w:r w:rsidRPr="00492D2E">
              <w:rPr>
                <w:sz w:val="22"/>
                <w:szCs w:val="22"/>
              </w:rPr>
              <w:br/>
              <w:t xml:space="preserve">оснований для применения мер юридической </w:t>
            </w:r>
            <w:r w:rsidRPr="00492D2E">
              <w:rPr>
                <w:sz w:val="22"/>
                <w:szCs w:val="22"/>
              </w:rPr>
              <w:br/>
              <w:t>ответственности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E50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обеспечение эффективной реализации в орган</w:t>
            </w:r>
            <w:r w:rsidR="00E50E8E" w:rsidRPr="00492D2E">
              <w:rPr>
                <w:rFonts w:ascii="Times New Roman" w:eastAsiaTheme="minorHAnsi" w:hAnsi="Times New Roman" w:cs="Times New Roman"/>
              </w:rPr>
              <w:t>е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 мер по профилактике коррупционных и иных правонарушений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E50E8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2.1</w:t>
            </w:r>
            <w:r w:rsidR="00E50E8E" w:rsidRPr="00492D2E">
              <w:rPr>
                <w:sz w:val="22"/>
                <w:szCs w:val="22"/>
              </w:rPr>
              <w:t>1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рассмотрения и анализ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по мере </w:t>
            </w:r>
            <w:r w:rsidRPr="00492D2E">
              <w:rPr>
                <w:sz w:val="22"/>
                <w:szCs w:val="22"/>
              </w:rPr>
              <w:br/>
              <w:t xml:space="preserve">поступления </w:t>
            </w:r>
            <w:r w:rsidRPr="00492D2E">
              <w:rPr>
                <w:sz w:val="22"/>
                <w:szCs w:val="22"/>
              </w:rPr>
              <w:br/>
              <w:t xml:space="preserve">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 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E50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отношение количества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области, в отношении которых проведен анализ, к общему количеству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Кировской области, 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мотивированных заключений о соблюдении гражданами, замещавшими должности государственной гражданской службы Кировской области, требований статьи 12 </w:t>
            </w:r>
            <w:r w:rsidRPr="00492D2E">
              <w:rPr>
                <w:rFonts w:ascii="Times New Roman" w:hAnsi="Times New Roman" w:cs="Times New Roman"/>
              </w:rPr>
              <w:t>Фед</w:t>
            </w:r>
            <w:r w:rsidR="00E50E8E" w:rsidRPr="00492D2E">
              <w:rPr>
                <w:rFonts w:ascii="Times New Roman" w:hAnsi="Times New Roman" w:cs="Times New Roman"/>
              </w:rPr>
              <w:t xml:space="preserve">ерального закона от 25.12.2008 </w:t>
            </w:r>
            <w:r w:rsidRPr="00492D2E">
              <w:rPr>
                <w:rFonts w:ascii="Times New Roman" w:hAnsi="Times New Roman" w:cs="Times New Roman"/>
              </w:rPr>
              <w:t>№ 273-ФЗ «О противодействии коррупции»;</w:t>
            </w:r>
          </w:p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выявление случаев несоблюдения гражданами, 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Кировской области</w:t>
            </w:r>
            <w:r w:rsidR="00874710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трудового и (или) гражданско-правового договора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874710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2.1</w:t>
            </w:r>
            <w:r w:rsidR="00874710" w:rsidRPr="00492D2E">
              <w:rPr>
                <w:sz w:val="22"/>
                <w:szCs w:val="22"/>
              </w:rPr>
              <w:t>2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приема от лиц, замещающих </w:t>
            </w:r>
            <w:r w:rsidRPr="00492D2E">
              <w:rPr>
                <w:rFonts w:ascii="Times New Roman" w:hAnsi="Times New Roman" w:cs="Times New Roman"/>
              </w:rPr>
              <w:t xml:space="preserve">должности </w:t>
            </w:r>
            <w:r w:rsidRPr="00492D2E">
              <w:rPr>
                <w:rFonts w:ascii="Times New Roman" w:hAnsi="Times New Roman" w:cs="Times New Roman"/>
              </w:rPr>
              <w:lastRenderedPageBreak/>
              <w:t xml:space="preserve">государственной гражданской службы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сведений о близких родственниках, а также их аффилированности коммерческим организациям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Редькина О.Э., начальник отдела финансовой, правовой и </w:t>
            </w:r>
            <w:r w:rsidRPr="00492D2E">
              <w:rPr>
                <w:sz w:val="22"/>
                <w:szCs w:val="22"/>
              </w:rPr>
              <w:lastRenderedPageBreak/>
              <w:t>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до 30 </w:t>
            </w:r>
            <w:r w:rsidRPr="00492D2E">
              <w:rPr>
                <w:sz w:val="22"/>
                <w:szCs w:val="22"/>
              </w:rPr>
              <w:lastRenderedPageBreak/>
              <w:t>сентября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отношение количества лиц, замещающих должности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государственной гражданской службы Кировской области, представивших сведения о близких родственниках, а также их аффилированности коммерческим организациям, к общему количеству лиц, замещающих должности государственной гражданской службы Кировской области, обязанных представлять такие сведения,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обеспечение своевременного исполнения лицами,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замещающими должности государственной гражданской службы Кировской области, обязанности по представлению сведений о близких родственниках, а также их аффилированности коммерческим организациям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874710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2.1</w:t>
            </w:r>
            <w:r w:rsidR="00874710" w:rsidRPr="00492D2E">
              <w:rPr>
                <w:sz w:val="22"/>
                <w:szCs w:val="22"/>
              </w:rPr>
              <w:t>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анализа сведений о близких родственниках, а также их аффилированности коммерческим организациям, представленных лицами, замещающими государственные должности Кировской области,  должности государственной гражданской </w:t>
            </w:r>
            <w:r w:rsidR="00442498" w:rsidRPr="00492D2E">
              <w:rPr>
                <w:rFonts w:ascii="Times New Roman" w:eastAsiaTheme="minorHAnsi" w:hAnsi="Times New Roman" w:cs="Times New Roman"/>
              </w:rPr>
              <w:t xml:space="preserve">службы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1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представленных лицами, замещающими государственные должности Кировской области, должности государственной гражданской службы Кировской области, сведений о близких родственниках, а также их аффилированности коммерческим организациям, в отношении которых проведен анализ, к общему количеству сведений о близких родственниках, а также их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аффилированности коммерческим организациям, представленных указанными лицами,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наличие аналитических справок о результатах анализа сведений о близких родственниках, а также их аффилированности коммерческим организациям, представленных лицами, замещающими государственные должности Кировской области, должности государственной гражданской службы Кировской области, должности;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874710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2.1</w:t>
            </w:r>
            <w:r w:rsidR="00874710" w:rsidRPr="00492D2E">
              <w:rPr>
                <w:sz w:val="22"/>
                <w:szCs w:val="22"/>
              </w:rPr>
              <w:t>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Представление сведений о ходе реализации мер по противодействию коррупции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области,</w:t>
            </w:r>
            <w:r w:rsidR="00442498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подготовленных с использованием единой системы мониторинга антикоррупционной работы АИС «Мониторинг»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10 января,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10 апреля,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10 июля,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10 сентября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количество представленных орган</w:t>
            </w:r>
            <w:r w:rsidR="00874710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сведений о ходе реализации мер по противодействию коррупции – не менее 4 единиц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наличие сведений о ходе реализации мер по противодействию коррупции, подготовленных с использованием единой системы мониторинга антикоррупционной работы АИС «Мониторинг»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92D2E">
              <w:rPr>
                <w:rFonts w:eastAsiaTheme="minorHAnsi"/>
                <w:sz w:val="22"/>
                <w:szCs w:val="22"/>
                <w:lang w:eastAsia="en-US"/>
              </w:rPr>
              <w:t xml:space="preserve">Организация и проведение образовательных и иных мероприятий, направленных на антикоррупционное просвещение </w:t>
            </w:r>
          </w:p>
        </w:tc>
        <w:tc>
          <w:tcPr>
            <w:tcW w:w="3614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3.1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участия </w:t>
            </w:r>
            <w:r w:rsidRPr="00492D2E">
              <w:rPr>
                <w:rFonts w:ascii="Times New Roman" w:hAnsi="Times New Roman" w:cs="Times New Roman"/>
              </w:rPr>
              <w:t xml:space="preserve">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(семинары, совещания и др.)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rFonts w:eastAsiaTheme="minorHAnsi"/>
                <w:sz w:val="22"/>
                <w:szCs w:val="22"/>
              </w:rPr>
              <w:t xml:space="preserve">ежегодно, </w:t>
            </w:r>
            <w:r w:rsidRPr="00492D2E">
              <w:rPr>
                <w:rFonts w:eastAsiaTheme="minorHAnsi"/>
                <w:sz w:val="22"/>
                <w:szCs w:val="22"/>
              </w:rPr>
              <w:br/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государственных гражданских служащих Кировской области, в должностные обязанности которых входит участие в противодействии коррупции, принявших участие в мероприятиях по профессиональному развитию в области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противодействия коррупции, к общему количеству государственных гражданских служащих Кировской области, в должностные обязанности которых входит участие в противодействии коррупции, –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наличие справок об организации участия </w:t>
            </w:r>
            <w:r w:rsidRPr="00492D2E">
              <w:rPr>
                <w:rFonts w:ascii="Times New Roman" w:hAnsi="Times New Roman" w:cs="Times New Roman"/>
              </w:rPr>
              <w:t xml:space="preserve">государственных гражданских служащих Кировской области,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совещания и др.);</w:t>
            </w:r>
          </w:p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правовое просвещение </w:t>
            </w:r>
            <w:r w:rsidRPr="00492D2E">
              <w:rPr>
                <w:rFonts w:ascii="Times New Roman" w:hAnsi="Times New Roman" w:cs="Times New Roman"/>
              </w:rPr>
              <w:t xml:space="preserve">государственных гражданских служащих Кировской области, </w:t>
            </w:r>
            <w:r w:rsidRPr="00492D2E">
              <w:rPr>
                <w:rFonts w:ascii="Times New Roman" w:eastAsiaTheme="minorHAnsi" w:hAnsi="Times New Roman" w:cs="Times New Roman"/>
              </w:rPr>
              <w:t>в должностные обязанности которых входит участие в противодействии коррупции</w:t>
            </w:r>
          </w:p>
        </w:tc>
      </w:tr>
      <w:tr w:rsidR="005C073F" w:rsidRPr="00012E67" w:rsidTr="00492D2E">
        <w:trPr>
          <w:trHeight w:val="2270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line="240" w:lineRule="auto"/>
              <w:ind w:left="57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Проведение совещания по вопросу разъяснения порядка проведения декларационной кампании или иного мероприятия по профессиональному развитию, в рамках которого до сведения лиц, замещающих государственные должности Кировской области, 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должности которых включены в соответствующие перечни, доводится информация о порядке и сроках представления сведений о доходах, расходах, об имуществе и обязательствах имущественного характера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,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о типовых ошибках, допускаемых при представлении указанных сведений, о положениях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и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обязательствах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имущественного характера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15 марта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количество совещаний или иных мероприятий по профессиональному развитию, касающихся декларационной кампании, проведенных в течение отчетного года, – не менее 1 единицы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информирование лиц, замещающих государственные должности Кировской области, государственных гражданских служащих Кировской области, должности которых включены в соответствующие перечни, о порядке и сроках представления </w:t>
            </w:r>
            <w:r w:rsidRPr="00492D2E">
              <w:rPr>
                <w:rFonts w:ascii="Times New Roman" w:hAnsi="Times New Roman" w:cs="Times New Roman"/>
              </w:rPr>
              <w:t xml:space="preserve">сведений о доходах, расходах, об имуществе и обязательствах имущественного характера, </w:t>
            </w:r>
            <w:r w:rsidRPr="00492D2E">
              <w:rPr>
                <w:rFonts w:ascii="Times New Roman" w:hAnsi="Times New Roman" w:cs="Times New Roman"/>
              </w:rPr>
              <w:br/>
              <w:t xml:space="preserve">о </w:t>
            </w:r>
            <w:r w:rsidRPr="00492D2E">
              <w:rPr>
                <w:rFonts w:ascii="Times New Roman" w:eastAsiaTheme="minorHAnsi" w:hAnsi="Times New Roman" w:cs="Times New Roman"/>
              </w:rPr>
              <w:t>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специального программного обеспечения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hAnsi="Times New Roman" w:cs="Times New Roman"/>
              </w:rPr>
            </w:pPr>
            <w:proofErr w:type="gramStart"/>
            <w:r w:rsidRPr="00492D2E">
              <w:rPr>
                <w:rFonts w:ascii="Times New Roman" w:hAnsi="Times New Roman" w:cs="Times New Roman"/>
              </w:rPr>
              <w:t xml:space="preserve">Проведение для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области,</w:t>
            </w:r>
            <w:r w:rsidRPr="00492D2E">
              <w:rPr>
                <w:rFonts w:ascii="Times New Roman" w:hAnsi="Times New Roman" w:cs="Times New Roman"/>
              </w:rPr>
              <w:t xml:space="preserve">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</w:t>
            </w:r>
            <w:r w:rsidRPr="00492D2E">
              <w:rPr>
                <w:rFonts w:ascii="Times New Roman" w:hAnsi="Times New Roman" w:cs="Times New Roman"/>
              </w:rPr>
              <w:lastRenderedPageBreak/>
              <w:t>обязанностей вознаграждений от физических и юридических лиц (подарков</w:t>
            </w:r>
            <w:proofErr w:type="gramEnd"/>
            <w:r w:rsidRPr="00492D2E">
              <w:rPr>
                <w:rFonts w:ascii="Times New Roman" w:hAnsi="Times New Roman" w:cs="Times New Roman"/>
              </w:rPr>
              <w:t xml:space="preserve">, денежного вознаграждения, ссуд, услуг, 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до 10 февраля, 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количество приуроченных к государственным праздникам, иным праздникам и памятным датам мероприятий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с протокольными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мероприятиями, со служебными командировками и с другими официальными мероприятиями, проведенных в течение отчетного года, – не менее 2 единиц</w:t>
            </w:r>
            <w:proofErr w:type="gramEnd"/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информирование государственных гражданских служащих Кировской области о </w:t>
            </w:r>
            <w:r w:rsidRPr="00492D2E">
              <w:rPr>
                <w:rFonts w:ascii="Times New Roman" w:hAnsi="Times New Roman" w:cs="Times New Roman"/>
              </w:rPr>
              <w:t>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  <w:proofErr w:type="gramEnd"/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254F68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</w:rPr>
            </w:pPr>
            <w:proofErr w:type="gramStart"/>
            <w:r w:rsidRPr="00492D2E">
              <w:rPr>
                <w:rFonts w:ascii="Times New Roman" w:hAnsi="Times New Roman" w:cs="Times New Roman"/>
              </w:rPr>
              <w:t xml:space="preserve">Проведение для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rFonts w:ascii="Times New Roman" w:hAnsi="Times New Roman" w:cs="Times New Roman"/>
              </w:rPr>
              <w:t>совещания или иного мероприятия по разъяснению положений законодательства Российской Федерации, связанных с ограничениями, запретами, обязанностями, 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государственных гражданских служащих Кировской области, (далее – мероприятие по разъяснению ограничений и запретов), а</w:t>
            </w:r>
            <w:proofErr w:type="gramEnd"/>
            <w:r w:rsidRPr="00492D2E">
              <w:rPr>
                <w:rFonts w:ascii="Times New Roman" w:hAnsi="Times New Roman" w:cs="Times New Roman"/>
              </w:rPr>
              <w:t xml:space="preserve"> также доведение до них в рамках проведения мероприятия по разъяснению ограничений и запретов </w:t>
            </w:r>
            <w:r w:rsidRPr="00492D2E">
              <w:rPr>
                <w:rFonts w:ascii="Times New Roman" w:hAnsi="Times New Roman" w:cs="Times New Roman"/>
              </w:rPr>
              <w:lastRenderedPageBreak/>
              <w:t>информации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государственных граждан</w:t>
            </w:r>
            <w:r w:rsidR="00442498" w:rsidRPr="00492D2E">
              <w:rPr>
                <w:rFonts w:ascii="Times New Roman" w:hAnsi="Times New Roman" w:cs="Times New Roman"/>
              </w:rPr>
              <w:t>ских служащих Кировской области</w:t>
            </w:r>
            <w:r w:rsidRPr="00492D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количество </w:t>
            </w:r>
            <w:r w:rsidRPr="00492D2E">
              <w:rPr>
                <w:rFonts w:ascii="Times New Roman" w:hAnsi="Times New Roman" w:cs="Times New Roman"/>
              </w:rPr>
              <w:t>совещаний или иных 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государственных гражданских служащих Кировской области</w:t>
            </w:r>
            <w:r w:rsidR="00874710" w:rsidRPr="00492D2E">
              <w:rPr>
                <w:rFonts w:ascii="Times New Roman" w:hAnsi="Times New Roman" w:cs="Times New Roman"/>
              </w:rPr>
              <w:t>,</w:t>
            </w:r>
            <w:r w:rsidRPr="00492D2E">
              <w:rPr>
                <w:rFonts w:ascii="Times New Roman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проведенных в течение отчетного года, – не менее 1 единицы</w:t>
            </w:r>
            <w:proofErr w:type="gramEnd"/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справок об участии </w:t>
            </w:r>
            <w:r w:rsidRPr="00492D2E">
              <w:rPr>
                <w:rFonts w:ascii="Times New Roman" w:hAnsi="Times New Roman" w:cs="Times New Roman"/>
              </w:rPr>
              <w:t>государственных гражданских служащих Кировской области в мероприятиях по разъяснению ограничений и запретов;</w:t>
            </w:r>
          </w:p>
          <w:p w:rsidR="005C073F" w:rsidRPr="00492D2E" w:rsidRDefault="005C073F" w:rsidP="00254F68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информирование государственных гражданских служащих Кировской области </w:t>
            </w:r>
            <w:r w:rsidRPr="00492D2E">
              <w:rPr>
                <w:rFonts w:ascii="Times New Roman" w:hAnsi="Times New Roman" w:cs="Times New Roman"/>
              </w:rPr>
              <w:t xml:space="preserve">об ограничениях, запретах, обязанностях, установленных в сфере противодействия коррупции, требованиях о предотвращении или об урегулировании конфликта интересов, положениях кодекса этики и служебного поведения государственных гражданских служащих Кировской области, а также об уголовном преследовании за совершение преступлений коррупционной направленности (с </w:t>
            </w:r>
            <w:r w:rsidRPr="00492D2E">
              <w:rPr>
                <w:rFonts w:ascii="Times New Roman" w:hAnsi="Times New Roman" w:cs="Times New Roman"/>
              </w:rPr>
              <w:lastRenderedPageBreak/>
              <w:t>рассмотрением (в случае наличия) судебных решений о привлечении к уголовной ответственности государственных граждан</w:t>
            </w:r>
            <w:r w:rsidR="00254F68" w:rsidRPr="00492D2E">
              <w:rPr>
                <w:rFonts w:ascii="Times New Roman" w:hAnsi="Times New Roman" w:cs="Times New Roman"/>
              </w:rPr>
              <w:t>ских служащих Кировской</w:t>
            </w:r>
            <w:proofErr w:type="gramEnd"/>
            <w:r w:rsidR="00254F68" w:rsidRPr="00492D2E">
              <w:rPr>
                <w:rFonts w:ascii="Times New Roman" w:hAnsi="Times New Roman" w:cs="Times New Roman"/>
              </w:rPr>
              <w:t xml:space="preserve"> области</w:t>
            </w:r>
            <w:r w:rsidRPr="00492D2E">
              <w:rPr>
                <w:rFonts w:ascii="Times New Roman" w:hAnsi="Times New Roman" w:cs="Times New Roman"/>
              </w:rPr>
              <w:t>)</w:t>
            </w: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3.5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Организация повышения квалификации г</w:t>
            </w:r>
            <w:r w:rsidRPr="00492D2E">
              <w:rPr>
                <w:rFonts w:ascii="Times New Roman" w:hAnsi="Times New Roman" w:cs="Times New Roman"/>
              </w:rPr>
              <w:t xml:space="preserve">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в течение </w:t>
            </w:r>
            <w:r w:rsidRPr="00492D2E">
              <w:rPr>
                <w:sz w:val="22"/>
                <w:szCs w:val="22"/>
              </w:rPr>
              <w:br/>
              <w:t>2025 – 2028 годов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отношение количества государственных гражданских служащих Кировской области</w:t>
            </w:r>
            <w:r w:rsidR="00874710" w:rsidRPr="00492D2E">
              <w:rPr>
                <w:rFonts w:ascii="Times New Roman" w:eastAsiaTheme="minorHAnsi" w:hAnsi="Times New Roman" w:cs="Times New Roman"/>
              </w:rPr>
              <w:t>,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в должностные обязанности которых входит участие в противодействии коррупции, получивших дополнительное профессиональное образование в области противодействия коррупции в течение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2025 – 2028 годов, к общему количеству государственных гражданских служащих Кировской области,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повышение уровня квалификации государственных гражданских служащих Кировской области, в должностные обязанности которых входит участие в противодействии коррупции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3.6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для лиц, впервые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поступивших на государственную гражданскую </w:t>
            </w:r>
            <w:r w:rsidR="00442498" w:rsidRPr="00492D2E">
              <w:rPr>
                <w:rFonts w:ascii="Times New Roman" w:hAnsi="Times New Roman" w:cs="Times New Roman"/>
              </w:rPr>
              <w:t>в министерство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в течение года со дня их поступления на государственную гражда</w:t>
            </w:r>
            <w:r w:rsidR="00442498" w:rsidRPr="00492D2E">
              <w:rPr>
                <w:rFonts w:ascii="Times New Roman" w:eastAsiaTheme="minorHAnsi" w:hAnsi="Times New Roman" w:cs="Times New Roman"/>
              </w:rPr>
              <w:t xml:space="preserve">нскую службу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мероприятий по разъяснению ограничений, запретов, обязанностей, установленных Федеральным законом от 25.12.2008 № 273-ФЗ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>.), а также доведение до них в рамках проведения таких мероприятий информации об уголовном преследовании за совершение преступлений коррупционной направленности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Редькина О.Э., начальник отдела </w:t>
            </w:r>
            <w:r w:rsidRPr="00492D2E">
              <w:rPr>
                <w:sz w:val="22"/>
                <w:szCs w:val="22"/>
              </w:rPr>
              <w:lastRenderedPageBreak/>
              <w:t>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t>Чернядьева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ежегодно, </w:t>
            </w:r>
            <w:r w:rsidRPr="00492D2E">
              <w:rPr>
                <w:rFonts w:ascii="Times New Roman" w:eastAsiaTheme="minorHAnsi" w:hAnsi="Times New Roman" w:cs="Times New Roman"/>
              </w:rPr>
              <w:br/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254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отношение количества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государственных гражданских служащих Кировской области, </w:t>
            </w:r>
            <w:r w:rsidR="00892673" w:rsidRPr="00492D2E">
              <w:rPr>
                <w:rFonts w:ascii="Times New Roman" w:eastAsiaTheme="minorHAnsi" w:hAnsi="Times New Roman" w:cs="Times New Roman"/>
              </w:rPr>
              <w:t xml:space="preserve">впервые поступивших </w:t>
            </w:r>
            <w:r w:rsidR="00892673" w:rsidRPr="00492D2E">
              <w:rPr>
                <w:rFonts w:ascii="Times New Roman" w:eastAsiaTheme="minorHAnsi" w:hAnsi="Times New Roman" w:cs="Times New Roman"/>
              </w:rPr>
              <w:br/>
            </w:r>
            <w:r w:rsidRPr="00492D2E">
              <w:rPr>
                <w:rFonts w:ascii="Times New Roman" w:eastAsiaTheme="minorHAnsi" w:hAnsi="Times New Roman" w:cs="Times New Roman"/>
              </w:rPr>
              <w:t>на государственную гражданскую службу Кировской области, принявших участие в мероприятиях по профессиональному развитию в области противодействия коррупции, к общему количеству государственных гражданских служащих Кировской области, впервые поступивших на государственную гражданскую службу Кировской области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наличие справок об участии лиц,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впервые поступивших на государственную гражданскую службу Кировской области,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5C073F" w:rsidRPr="00012E67" w:rsidTr="00492D2E">
        <w:trPr>
          <w:trHeight w:val="311"/>
        </w:trPr>
        <w:tc>
          <w:tcPr>
            <w:tcW w:w="589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92D2E">
              <w:rPr>
                <w:sz w:val="22"/>
                <w:szCs w:val="22"/>
              </w:rPr>
              <w:lastRenderedPageBreak/>
              <w:t>3.7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участия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нужд, в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t>Чернядьева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О.П., ведущий консультант отдела финансовой, правовой и общеорганизационной </w:t>
            </w:r>
            <w:r w:rsidRPr="00492D2E"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ежегодно,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 до 20 декабря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принявших участие в мероприятиях по профессиональному развитию в области противодействия коррупции, к общему количеству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нужд, – не менее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100%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наличие справок об участии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области противодействия коррупции (семинары, совещания и др.)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92D2E">
              <w:rPr>
                <w:sz w:val="22"/>
                <w:szCs w:val="22"/>
              </w:rPr>
              <w:lastRenderedPageBreak/>
              <w:t>3.8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повышения квалификации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по образовательным программам в области противодействия коррупции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t>Чернядьева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в течение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2025 – 2028 годов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отношение количества государственных гражданских служащих Кировской области</w:t>
            </w:r>
            <w:r w:rsidR="00892673" w:rsidRPr="00492D2E">
              <w:rPr>
                <w:rFonts w:ascii="Times New Roman" w:eastAsiaTheme="minorHAnsi" w:hAnsi="Times New Roman" w:cs="Times New Roman"/>
              </w:rPr>
              <w:t>,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в должностные обязанности которых входит участие в проведении закупок товаров, работ, услуг для обеспечения государственных нужд, получивших дополнительное профессиональное образование в области противодействия коррупции в течение 2025 – 2028 годов,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к общему количеству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</w:t>
            </w:r>
            <w:r w:rsidR="00892673" w:rsidRPr="00492D2E">
              <w:rPr>
                <w:rFonts w:ascii="Times New Roman" w:eastAsiaTheme="minorHAnsi" w:hAnsi="Times New Roman" w:cs="Times New Roman"/>
              </w:rPr>
              <w:t xml:space="preserve"> нужд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>, – не менее 100%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снижение коррупционных рисков при осуществлении закупок товаров, работ, услуг для обеспечения государственных нужд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92D2E">
              <w:rPr>
                <w:sz w:val="22"/>
                <w:szCs w:val="22"/>
              </w:rPr>
              <w:lastRenderedPageBreak/>
              <w:t>3.9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2D2E">
              <w:rPr>
                <w:rFonts w:ascii="Times New Roman" w:hAnsi="Times New Roman" w:cs="Times New Roman"/>
              </w:rPr>
              <w:t xml:space="preserve">Проведение просветительских и иных мероприятий в сфере противодействия коррупции, приуроченных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к Международному дню борьбы с коррупцией (9 декабря) (тестирование </w:t>
            </w:r>
            <w:r w:rsidRPr="00492D2E">
              <w:rPr>
                <w:rFonts w:ascii="Times New Roman" w:hAnsi="Times New Roman" w:cs="Times New Roman"/>
              </w:rPr>
              <w:t>государственных гражданских служащих</w:t>
            </w:r>
            <w:r w:rsidR="00442498" w:rsidRPr="00492D2E">
              <w:rPr>
                <w:rFonts w:ascii="Times New Roman" w:hAnsi="Times New Roman" w:cs="Times New Roman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rFonts w:ascii="Times New Roman" w:hAnsi="Times New Roman" w:cs="Times New Roman"/>
              </w:rPr>
              <w:t>, круглый стол, прием граждан по вопросам противодействия коррупции и др.)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9 декабря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количество </w:t>
            </w:r>
            <w:r w:rsidRPr="00492D2E">
              <w:rPr>
                <w:rFonts w:ascii="Times New Roman" w:hAnsi="Times New Roman" w:cs="Times New Roman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к Международному дню борьбы с коррупцией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 xml:space="preserve">(9 декабря), – не менее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1 мероприятия в год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формирование в обществе нетерпимого отношения к коррупционным проявлениям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012E67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Выявление и систематизация причин и условий проявления коррупции в деятельности 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>, мониторинг коррупционных рисков и их устранение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01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</w:rPr>
            </w:pPr>
            <w:r w:rsidRPr="00492D2E">
              <w:rPr>
                <w:rFonts w:ascii="Times New Roman" w:hAnsi="Times New Roman" w:cs="Times New Roman"/>
              </w:rPr>
              <w:t xml:space="preserve">Проведение антикоррупционной </w:t>
            </w:r>
            <w:r w:rsidRPr="00492D2E">
              <w:rPr>
                <w:rFonts w:ascii="Times New Roman" w:hAnsi="Times New Roman" w:cs="Times New Roman"/>
              </w:rPr>
              <w:lastRenderedPageBreak/>
              <w:t xml:space="preserve">экспертизы нормативных правовых актов и их проектов </w:t>
            </w:r>
            <w:r w:rsidR="00012E67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rFonts w:ascii="Times New Roman" w:hAnsi="Times New Roman" w:cs="Times New Roman"/>
              </w:rPr>
              <w:t>и, при осуществлении  их правовой экспертизы и мониторинге их применения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Редькина О.Э., начальник отдела </w:t>
            </w:r>
            <w:r w:rsidRPr="00492D2E">
              <w:rPr>
                <w:sz w:val="22"/>
                <w:szCs w:val="22"/>
              </w:rPr>
              <w:lastRenderedPageBreak/>
              <w:t>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нормативных правовых актов и их проектов, подготовленных орган</w:t>
            </w:r>
            <w:r w:rsidR="00892673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области, в отношении которых проведена антикоррупционная экспертиза, к общему количеству нормативных правовых актов и их проектов, подготовленных указанным орган</w:t>
            </w:r>
            <w:r w:rsidR="00C27E55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м,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выявление в нормативных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правовых актах и их проектах коррупциогенных факторов, способствующих формированию условий для проявления коррупции, и их устранение</w:t>
            </w:r>
          </w:p>
        </w:tc>
      </w:tr>
      <w:tr w:rsidR="005C073F" w:rsidRPr="00012E67" w:rsidTr="00492D2E">
        <w:trPr>
          <w:trHeight w:val="130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Рассмотрение вопросов правоприменительной </w:t>
            </w:r>
            <w:proofErr w:type="gramStart"/>
            <w:r w:rsidRPr="00492D2E">
              <w:rPr>
                <w:sz w:val="22"/>
                <w:szCs w:val="22"/>
              </w:rPr>
              <w:t>практики</w:t>
            </w:r>
            <w:proofErr w:type="gramEnd"/>
            <w:r w:rsidRPr="00492D2E">
              <w:rPr>
                <w:sz w:val="22"/>
                <w:szCs w:val="22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      </w:r>
            <w:r w:rsidR="00012E67" w:rsidRPr="00492D2E">
              <w:rPr>
                <w:sz w:val="22"/>
                <w:szCs w:val="22"/>
              </w:rPr>
              <w:t>министерств</w:t>
            </w:r>
            <w:r w:rsidR="00C27E55" w:rsidRPr="00492D2E">
              <w:rPr>
                <w:sz w:val="22"/>
                <w:szCs w:val="22"/>
              </w:rPr>
              <w:t>а</w:t>
            </w:r>
            <w:r w:rsidR="00012E67" w:rsidRPr="00492D2E">
              <w:rPr>
                <w:sz w:val="22"/>
                <w:szCs w:val="22"/>
              </w:rPr>
              <w:t xml:space="preserve">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 xml:space="preserve"> и </w:t>
            </w:r>
            <w:r w:rsidR="00C27E55" w:rsidRPr="00492D2E">
              <w:rPr>
                <w:sz w:val="22"/>
                <w:szCs w:val="22"/>
              </w:rPr>
              <w:t>его</w:t>
            </w:r>
            <w:r w:rsidRPr="00492D2E">
              <w:rPr>
                <w:sz w:val="22"/>
                <w:szCs w:val="22"/>
              </w:rPr>
              <w:t xml:space="preserve">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повышение эффективности принимаемых мер по предупреждению и устранению причин нарушений законодательства Российской Федерации и Кировской области в сфере противодействия коррупции</w:t>
            </w:r>
          </w:p>
        </w:tc>
      </w:tr>
      <w:tr w:rsidR="005C073F" w:rsidRPr="00012E67" w:rsidTr="00492D2E">
        <w:trPr>
          <w:trHeight w:val="452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4.3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012E67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закупочной деятельности, в том числе в рамках реализации национальных проектов, </w:t>
            </w:r>
            <w:r w:rsidRPr="00492D2E">
              <w:rPr>
                <w:sz w:val="22"/>
                <w:szCs w:val="22"/>
              </w:rPr>
              <w:lastRenderedPageBreak/>
              <w:t>на предмет аффилированности либо наличия иных коррупционных проявлений между должностными лицами заказчиков и участников закупок</w:t>
            </w:r>
            <w:r w:rsidRPr="00492D2E">
              <w:rPr>
                <w:rFonts w:eastAsiaTheme="minorHAnsi"/>
                <w:sz w:val="22"/>
                <w:szCs w:val="22"/>
              </w:rPr>
              <w:t xml:space="preserve"> товаров, работ, услуг для обеспечения государственных нужд</w:t>
            </w:r>
            <w:r w:rsidR="00012E67" w:rsidRPr="00492D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lastRenderedPageBreak/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ежегодно,</w:t>
            </w:r>
            <w:r w:rsidRPr="00492D2E">
              <w:rPr>
                <w:sz w:val="22"/>
                <w:szCs w:val="22"/>
              </w:rPr>
              <w:br/>
              <w:t xml:space="preserve">по мере </w:t>
            </w:r>
            <w:r w:rsidRPr="00492D2E">
              <w:rPr>
                <w:sz w:val="22"/>
                <w:szCs w:val="22"/>
              </w:rPr>
              <w:br/>
              <w:t>осуществлен</w:t>
            </w:r>
            <w:r w:rsidRPr="00492D2E">
              <w:rPr>
                <w:sz w:val="22"/>
                <w:szCs w:val="22"/>
              </w:rPr>
              <w:lastRenderedPageBreak/>
              <w:t xml:space="preserve">ия закупок </w:t>
            </w:r>
            <w:r w:rsidRPr="00492D2E">
              <w:rPr>
                <w:rFonts w:eastAsiaTheme="minorHAnsi"/>
                <w:sz w:val="22"/>
                <w:szCs w:val="22"/>
              </w:rPr>
              <w:t xml:space="preserve">товаров, работ, услуг для обеспечения </w:t>
            </w:r>
            <w:r w:rsidRPr="00492D2E">
              <w:rPr>
                <w:rFonts w:eastAsiaTheme="minorHAnsi"/>
                <w:sz w:val="22"/>
                <w:szCs w:val="22"/>
              </w:rPr>
              <w:br/>
              <w:t>государственных х нужд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отношение количества заключенных орган</w:t>
            </w:r>
            <w:r w:rsidR="00C27E55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м исполнительной власти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Кировской области</w:t>
            </w:r>
            <w:r w:rsidR="00C27E55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в отчетном периоде государственных контрактов,  в отношении которых проведен анализ, к общему количеству заключенных указанным орган</w:t>
            </w:r>
            <w:r w:rsidR="00C27E55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в отчетном периоде государственных контрактов 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исключение (минимизация) коррупционных рисков при реализации положений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законодательства в сфере закупок товаров, работ, услуг для обеспечения государственных нужд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</w:t>
            </w:r>
            <w:r w:rsidR="00C27E55" w:rsidRPr="00492D2E">
              <w:rPr>
                <w:sz w:val="22"/>
                <w:szCs w:val="22"/>
              </w:rPr>
              <w:t>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BB23BA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Проведение в организациях</w:t>
            </w:r>
            <w:r w:rsidR="00F55125" w:rsidRPr="00492D2E">
              <w:rPr>
                <w:sz w:val="22"/>
                <w:szCs w:val="22"/>
              </w:rPr>
              <w:t>, подведомственных министерству промышленности, предпринимательства и торговли</w:t>
            </w:r>
            <w:r w:rsidRPr="00492D2E">
              <w:rPr>
                <w:sz w:val="22"/>
                <w:szCs w:val="22"/>
              </w:rPr>
              <w:t xml:space="preserve"> Кировской </w:t>
            </w:r>
            <w:proofErr w:type="gramStart"/>
            <w:r w:rsidRPr="00492D2E">
              <w:rPr>
                <w:sz w:val="22"/>
                <w:szCs w:val="22"/>
              </w:rPr>
              <w:t xml:space="preserve">области проверок соблюдения требований </w:t>
            </w:r>
            <w:hyperlink r:id="rId10" w:history="1">
              <w:r w:rsidRPr="00492D2E">
                <w:rPr>
                  <w:sz w:val="22"/>
                  <w:szCs w:val="22"/>
                </w:rPr>
                <w:t>статьи</w:t>
              </w:r>
              <w:proofErr w:type="gramEnd"/>
              <w:r w:rsidRPr="00492D2E">
                <w:rPr>
                  <w:sz w:val="22"/>
                  <w:szCs w:val="22"/>
                </w:rPr>
                <w:t xml:space="preserve"> 13.3</w:t>
              </w:r>
            </w:hyperlink>
            <w:r w:rsidRPr="00492D2E">
              <w:rPr>
                <w:sz w:val="22"/>
                <w:szCs w:val="22"/>
              </w:rPr>
              <w:t xml:space="preserve"> Фед</w:t>
            </w:r>
            <w:r w:rsidR="00C27E55" w:rsidRPr="00492D2E">
              <w:rPr>
                <w:sz w:val="22"/>
                <w:szCs w:val="22"/>
              </w:rPr>
              <w:t xml:space="preserve">ерального закона от 25.12.2008 </w:t>
            </w:r>
            <w:r w:rsidRPr="00492D2E">
              <w:rPr>
                <w:sz w:val="22"/>
                <w:szCs w:val="22"/>
              </w:rPr>
              <w:t>№ 273-ФЗ «О противодействии коррупции»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BB23BA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не реже 1 раза </w:t>
            </w:r>
            <w:r w:rsidRPr="00492D2E">
              <w:rPr>
                <w:sz w:val="22"/>
                <w:szCs w:val="22"/>
              </w:rPr>
              <w:br/>
              <w:t xml:space="preserve">в 3 года в соответствии с </w:t>
            </w:r>
            <w:r w:rsidRPr="00BB23BA">
              <w:rPr>
                <w:sz w:val="22"/>
                <w:szCs w:val="22"/>
              </w:rPr>
              <w:t xml:space="preserve">планами проверок </w:t>
            </w:r>
            <w:r w:rsidR="00D22973" w:rsidRPr="00BB23BA">
              <w:rPr>
                <w:sz w:val="22"/>
                <w:szCs w:val="22"/>
              </w:rPr>
              <w:t xml:space="preserve">соблюдения </w:t>
            </w:r>
            <w:r w:rsidR="002E332B" w:rsidRPr="00BB23BA">
              <w:rPr>
                <w:sz w:val="22"/>
                <w:szCs w:val="22"/>
              </w:rPr>
              <w:t xml:space="preserve">организациями, подведомственными министерству промышленности, предпринимательства и торговли </w:t>
            </w:r>
            <w:r w:rsidRPr="00BB23BA">
              <w:rPr>
                <w:sz w:val="22"/>
                <w:szCs w:val="22"/>
              </w:rPr>
              <w:t>Кировской области</w:t>
            </w:r>
            <w:bookmarkStart w:id="0" w:name="_GoBack"/>
            <w:bookmarkEnd w:id="0"/>
            <w:r w:rsidR="002E332B" w:rsidRPr="00BB23BA">
              <w:rPr>
                <w:sz w:val="22"/>
                <w:szCs w:val="22"/>
              </w:rPr>
              <w:t>,</w:t>
            </w:r>
            <w:r w:rsidRPr="00BB23BA">
              <w:rPr>
                <w:sz w:val="22"/>
                <w:szCs w:val="22"/>
              </w:rPr>
              <w:t xml:space="preserve"> требований </w:t>
            </w:r>
            <w:hyperlink r:id="rId11" w:history="1">
              <w:r w:rsidRPr="00BB23BA">
                <w:rPr>
                  <w:sz w:val="22"/>
                  <w:szCs w:val="22"/>
                </w:rPr>
                <w:t>статьи 13.3</w:t>
              </w:r>
            </w:hyperlink>
            <w:r w:rsidRPr="00492D2E">
              <w:rPr>
                <w:sz w:val="22"/>
                <w:szCs w:val="22"/>
              </w:rPr>
              <w:t xml:space="preserve"> </w:t>
            </w:r>
            <w:r w:rsidRPr="00492D2E">
              <w:rPr>
                <w:sz w:val="22"/>
                <w:szCs w:val="22"/>
              </w:rPr>
              <w:lastRenderedPageBreak/>
              <w:t xml:space="preserve">Федерального </w:t>
            </w:r>
            <w:r w:rsidRPr="00492D2E">
              <w:rPr>
                <w:sz w:val="22"/>
                <w:szCs w:val="22"/>
              </w:rPr>
              <w:br/>
              <w:t xml:space="preserve">закона </w:t>
            </w:r>
            <w:r w:rsidRPr="00492D2E">
              <w:rPr>
                <w:sz w:val="22"/>
                <w:szCs w:val="22"/>
              </w:rPr>
              <w:br/>
              <w:t xml:space="preserve">от 25.12.2008 </w:t>
            </w:r>
            <w:r w:rsidRPr="00492D2E">
              <w:rPr>
                <w:sz w:val="22"/>
                <w:szCs w:val="22"/>
              </w:rPr>
              <w:br/>
              <w:t xml:space="preserve">№ 273-ФЗ </w:t>
            </w:r>
            <w:r w:rsidRPr="00492D2E">
              <w:rPr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BB2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справок о результатах проверок </w:t>
            </w:r>
            <w:r w:rsidRPr="00492D2E">
              <w:rPr>
                <w:rFonts w:ascii="Times New Roman" w:hAnsi="Times New Roman" w:cs="Times New Roman"/>
              </w:rPr>
              <w:t>соблюдения организациями</w:t>
            </w:r>
            <w:r w:rsidR="00F55125" w:rsidRPr="00492D2E">
              <w:rPr>
                <w:rFonts w:ascii="Times New Roman" w:hAnsi="Times New Roman" w:cs="Times New Roman"/>
              </w:rPr>
              <w:t>, подведомственными министерству промышленности, предпринимательства и торговли</w:t>
            </w:r>
            <w:r w:rsidRPr="00492D2E">
              <w:rPr>
                <w:rFonts w:ascii="Times New Roman" w:hAnsi="Times New Roman" w:cs="Times New Roman"/>
              </w:rPr>
              <w:t xml:space="preserve"> Кировской области</w:t>
            </w:r>
            <w:r w:rsidR="002E332B">
              <w:rPr>
                <w:rFonts w:ascii="Times New Roman" w:hAnsi="Times New Roman" w:cs="Times New Roman"/>
              </w:rPr>
              <w:t>,</w:t>
            </w:r>
            <w:r w:rsidRPr="00492D2E">
              <w:rPr>
                <w:rFonts w:ascii="Times New Roman" w:hAnsi="Times New Roman" w:cs="Times New Roman"/>
              </w:rPr>
              <w:t xml:space="preserve"> требований </w:t>
            </w:r>
            <w:hyperlink r:id="rId12" w:history="1">
              <w:r w:rsidRPr="00492D2E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492D2E">
              <w:rPr>
                <w:rFonts w:ascii="Times New Roman" w:hAnsi="Times New Roman" w:cs="Times New Roman"/>
              </w:rPr>
              <w:t xml:space="preserve"> Федерального закона от 25.12.2008 № 273-ФЗ «О противодействии коррупции»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</w:t>
            </w:r>
            <w:r w:rsidR="00C27E55" w:rsidRPr="00492D2E">
              <w:rPr>
                <w:sz w:val="22"/>
                <w:szCs w:val="22"/>
              </w:rPr>
              <w:t>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Организация добровольного представления государственными гражданскими служащими 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деклараций о возможной личной заинтересованности, проведение их анализа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30 сентября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</w:t>
            </w:r>
            <w:r w:rsidRPr="00492D2E">
              <w:rPr>
                <w:rFonts w:ascii="Times New Roman" w:hAnsi="Times New Roman" w:cs="Times New Roman"/>
              </w:rPr>
              <w:t xml:space="preserve">представленных государственными гражданскими служащими Кировской области,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492D2E">
              <w:rPr>
                <w:rFonts w:ascii="Times New Roman" w:eastAsiaTheme="minorHAnsi" w:hAnsi="Times New Roman" w:cs="Times New Roman"/>
              </w:rPr>
              <w:t>деклараций о возможной личной заинтересованности, в отношении которых проведен анализ, к общему количеству представленных указанными лицами деклараций о возможной личной заинтересованности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совершенствование мер по противодействию коррупции в сфере закупок товаров, работ, услуг для обеспечения государственных нужд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4.</w:t>
            </w:r>
            <w:r w:rsidR="00C27E55" w:rsidRPr="00492D2E">
              <w:rPr>
                <w:sz w:val="22"/>
                <w:szCs w:val="22"/>
              </w:rPr>
              <w:t>6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Формирование и поддержание в актуальном состоянии профилей государственных гражданских </w:t>
            </w:r>
            <w:r w:rsidRPr="00492D2E">
              <w:rPr>
                <w:sz w:val="22"/>
                <w:szCs w:val="22"/>
              </w:rPr>
              <w:lastRenderedPageBreak/>
              <w:t>служащих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>, участвующих в закупочной деятельности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lastRenderedPageBreak/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государственных гражданских служащих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Кировской области, участвующих в закупочной деятельности, на которых сформированы профили, к общему количеству государственных гражданских служащих Кировской области, участвующих в закупочной деятельности,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наличие актуальных профилей </w:t>
            </w:r>
            <w:r w:rsidRPr="00492D2E">
              <w:rPr>
                <w:rFonts w:ascii="Times New Roman" w:hAnsi="Times New Roman" w:cs="Times New Roman"/>
              </w:rPr>
              <w:t xml:space="preserve">государственных гражданских служащих Кировской области, </w:t>
            </w:r>
            <w:r w:rsidRPr="00492D2E">
              <w:rPr>
                <w:rFonts w:ascii="Times New Roman" w:hAnsi="Times New Roman" w:cs="Times New Roman"/>
              </w:rPr>
              <w:lastRenderedPageBreak/>
              <w:t>участвующих в закупочной деятельности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</w:t>
            </w:r>
            <w:r w:rsidR="00C27E55" w:rsidRPr="00492D2E">
              <w:rPr>
                <w:sz w:val="22"/>
                <w:szCs w:val="22"/>
              </w:rPr>
              <w:t>7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proofErr w:type="gramStart"/>
            <w:r w:rsidRPr="00492D2E">
              <w:rPr>
                <w:sz w:val="22"/>
                <w:szCs w:val="22"/>
              </w:rPr>
              <w:t>Утверждение и актуализация реестра (карты) коррупционных рисков, возникающих при осуществлении закупок товаров, работ, услуг для обеспечения государственных нужд (далее – реестр (карта) коррупционных рисков), и плана (реестра) мер, направленных на минимизацию коррупционных рисков, возникающих при осуществлении закупок товаров, работ, услуг для обеспечения государственных нужд (далее – план (реестр) мер)</w:t>
            </w:r>
            <w:proofErr w:type="gramEnd"/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утвержденных реестров (карт) </w:t>
            </w:r>
            <w:r w:rsidRPr="00492D2E">
              <w:rPr>
                <w:rFonts w:ascii="Times New Roman" w:hAnsi="Times New Roman" w:cs="Times New Roman"/>
              </w:rPr>
              <w:t>коррупционных рисков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 планов (реестров) мер</w:t>
            </w: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</w:t>
            </w:r>
            <w:r w:rsidR="00102D94" w:rsidRPr="00492D2E">
              <w:rPr>
                <w:sz w:val="22"/>
                <w:szCs w:val="22"/>
              </w:rPr>
              <w:t>8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Обеспечение реализации </w:t>
            </w:r>
            <w:r w:rsidR="00012E67" w:rsidRPr="00492D2E">
              <w:rPr>
                <w:sz w:val="22"/>
                <w:szCs w:val="22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>планов (реестров) мер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наличие докладов о результатах реализации планов (реестров) мер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5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02D94" w:rsidRPr="00492D2E" w:rsidRDefault="005C073F" w:rsidP="00102D94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Взаимодействие </w:t>
            </w:r>
            <w:r w:rsidR="00102D94" w:rsidRPr="00492D2E">
              <w:rPr>
                <w:sz w:val="22"/>
                <w:szCs w:val="22"/>
              </w:rPr>
              <w:t xml:space="preserve">министерства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 xml:space="preserve">с институтами гражданского общества и гражданами, обеспечение доступности информации о деятельности </w:t>
            </w:r>
            <w:r w:rsidR="00102D94" w:rsidRPr="00492D2E">
              <w:rPr>
                <w:sz w:val="22"/>
                <w:szCs w:val="22"/>
              </w:rPr>
              <w:t>министерства промышленности, предпринимательства и торговли Кировской области</w:t>
            </w:r>
          </w:p>
          <w:p w:rsidR="005C073F" w:rsidRPr="00492D2E" w:rsidRDefault="005C073F" w:rsidP="00102D94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в сфере противодействия коррупции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5.1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012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92D2E">
              <w:rPr>
                <w:rFonts w:ascii="Times New Roman" w:hAnsi="Times New Roman" w:cs="Times New Roman"/>
              </w:rPr>
              <w:t xml:space="preserve">Анализ поступивших в </w:t>
            </w:r>
            <w:r w:rsidR="00012E67" w:rsidRPr="00492D2E">
              <w:rPr>
                <w:rFonts w:ascii="Times New Roman" w:hAnsi="Times New Roman" w:cs="Times New Roman"/>
              </w:rPr>
              <w:t>министерство промышленности, предпринимательства и торговли Кировской области</w:t>
            </w:r>
            <w:r w:rsidRPr="00492D2E">
              <w:rPr>
                <w:rFonts w:ascii="Times New Roman" w:hAnsi="Times New Roman" w:cs="Times New Roman"/>
              </w:rPr>
              <w:t xml:space="preserve"> обращений граждан и организаций, в том числе по телефону доверия </w:t>
            </w:r>
            <w:r w:rsidRPr="00492D2E">
              <w:rPr>
                <w:rFonts w:ascii="Times New Roman" w:eastAsiaTheme="minorHAnsi" w:hAnsi="Times New Roman" w:cs="Times New Roman"/>
              </w:rPr>
              <w:t>(горячей линии, электронной приемной)</w:t>
            </w:r>
            <w:r w:rsidRPr="00492D2E">
              <w:rPr>
                <w:rFonts w:ascii="Times New Roman" w:hAnsi="Times New Roman" w:cs="Times New Roman"/>
              </w:rPr>
              <w:t xml:space="preserve">, на предмет наличия в них информации о фактах коррупции со стороны лиц, </w:t>
            </w:r>
            <w:r w:rsidRPr="00492D2E">
              <w:rPr>
                <w:rFonts w:ascii="Times New Roman" w:hAnsi="Times New Roman" w:cs="Times New Roman"/>
              </w:rPr>
              <w:lastRenderedPageBreak/>
              <w:t xml:space="preserve">замещающих государственные должности Кировской области, государственных гражданских служащих </w:t>
            </w:r>
            <w:r w:rsidR="00012E67" w:rsidRPr="00492D2E">
              <w:rPr>
                <w:rFonts w:ascii="Times New Roman" w:hAnsi="Times New Roman" w:cs="Times New Roman"/>
              </w:rPr>
              <w:t xml:space="preserve"> министерства промышленности, предпринимательства и торговли Кировской области</w:t>
            </w:r>
            <w:proofErr w:type="gramEnd"/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</w:t>
            </w:r>
            <w:r w:rsidRPr="00492D2E">
              <w:rPr>
                <w:sz w:val="22"/>
                <w:szCs w:val="22"/>
              </w:rPr>
              <w:lastRenderedPageBreak/>
              <w:t>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ежеквартально, до 15-го числа </w:t>
            </w:r>
            <w:r w:rsidRPr="00492D2E">
              <w:rPr>
                <w:sz w:val="22"/>
                <w:szCs w:val="22"/>
              </w:rPr>
              <w:br/>
              <w:t xml:space="preserve">месяца, </w:t>
            </w:r>
            <w:r w:rsidRPr="00492D2E">
              <w:rPr>
                <w:sz w:val="22"/>
                <w:szCs w:val="22"/>
              </w:rPr>
              <w:br/>
              <w:t xml:space="preserve">следующего </w:t>
            </w:r>
            <w:r w:rsidRPr="00492D2E">
              <w:rPr>
                <w:sz w:val="22"/>
                <w:szCs w:val="22"/>
              </w:rPr>
              <w:br/>
              <w:t xml:space="preserve">за </w:t>
            </w:r>
            <w:proofErr w:type="gramStart"/>
            <w:r w:rsidRPr="00492D2E">
              <w:rPr>
                <w:sz w:val="22"/>
                <w:szCs w:val="22"/>
              </w:rPr>
              <w:t>отчетным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</w:t>
            </w:r>
            <w:r w:rsidRPr="00492D2E">
              <w:rPr>
                <w:rFonts w:ascii="Times New Roman" w:hAnsi="Times New Roman" w:cs="Times New Roman"/>
              </w:rPr>
              <w:t xml:space="preserve">поступивших в орган исполнительной власти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обращений граждан и организаций, проанализированных на предмет наличия в них сведений о возможных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проявлениях коррупции, к общему количеству поступивших</w:t>
            </w:r>
            <w:r w:rsidRPr="00492D2E">
              <w:rPr>
                <w:rFonts w:ascii="Times New Roman" w:hAnsi="Times New Roman" w:cs="Times New Roman"/>
              </w:rPr>
              <w:t xml:space="preserve"> в орган исполнительной власти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обращений граждан и организаций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наличие информации о результатах рассмотрения </w:t>
            </w:r>
            <w:r w:rsidRPr="00492D2E">
              <w:rPr>
                <w:rFonts w:ascii="Times New Roman" w:hAnsi="Times New Roman" w:cs="Times New Roman"/>
              </w:rPr>
              <w:t xml:space="preserve">обращений граждан и организаций, в том числе поступивших по телефону доверия </w:t>
            </w:r>
            <w:r w:rsidRPr="00492D2E">
              <w:rPr>
                <w:rFonts w:ascii="Times New Roman" w:eastAsiaTheme="minorHAnsi" w:hAnsi="Times New Roman" w:cs="Times New Roman"/>
              </w:rPr>
              <w:t>(горячей линии, электронной приемной)</w:t>
            </w:r>
            <w:r w:rsidRPr="00492D2E">
              <w:rPr>
                <w:rFonts w:ascii="Times New Roman" w:hAnsi="Times New Roman" w:cs="Times New Roman"/>
              </w:rPr>
              <w:t xml:space="preserve">, о фактах коррупции со стороны лиц, замещающих </w:t>
            </w:r>
            <w:r w:rsidRPr="00492D2E">
              <w:rPr>
                <w:rFonts w:ascii="Times New Roman" w:hAnsi="Times New Roman" w:cs="Times New Roman"/>
              </w:rPr>
              <w:lastRenderedPageBreak/>
              <w:t xml:space="preserve">государственные должности Кировской области, государственных гражданских служащих Кировской области, 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Обеспечение взаимодействия 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 xml:space="preserve">со средствами массовой информации (далее – СМИ) по вопросам противодействия коррупции, в том числе размещения в СМИ информационных материалов по вопросам антикоррупционной деятельности </w:t>
            </w:r>
            <w:r w:rsidR="00102D94" w:rsidRPr="00492D2E">
              <w:rPr>
                <w:sz w:val="22"/>
                <w:szCs w:val="22"/>
              </w:rPr>
              <w:t>министерства промышленности, предпринимательства и торговли Кировской области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20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количество информационных материалов по вопросам антикоррупционной деятельности орган</w:t>
            </w:r>
            <w:r w:rsidR="00102D94" w:rsidRPr="00492D2E">
              <w:rPr>
                <w:rFonts w:ascii="Times New Roman" w:eastAsiaTheme="minorHAnsi" w:hAnsi="Times New Roman" w:cs="Times New Roman"/>
              </w:rPr>
              <w:t>а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</w:t>
            </w:r>
            <w:r w:rsidR="00102D94" w:rsidRPr="00492D2E">
              <w:rPr>
                <w:rFonts w:ascii="Times New Roman" w:eastAsiaTheme="minorHAnsi" w:hAnsi="Times New Roman" w:cs="Times New Roman"/>
              </w:rPr>
              <w:t>,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размещенных в СМИ в течение отчетного года, – не менее 1 единицы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hAnsi="Times New Roman" w:cs="Times New Roman"/>
              </w:rPr>
              <w:t>размещение в СМИ информационных материалов по вопросам антикоррупционной деятельности орган</w:t>
            </w:r>
            <w:r w:rsidR="00102D94" w:rsidRPr="00492D2E">
              <w:rPr>
                <w:rFonts w:ascii="Times New Roman" w:hAnsi="Times New Roman" w:cs="Times New Roman"/>
              </w:rPr>
              <w:t>а</w:t>
            </w:r>
            <w:r w:rsidRPr="00492D2E">
              <w:rPr>
                <w:rFonts w:ascii="Times New Roman" w:hAnsi="Times New Roman" w:cs="Times New Roman"/>
              </w:rPr>
              <w:t xml:space="preserve"> исполнительной власти Кировской области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5.3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Обеспечение рассмотрения общественными советами отчетов о реализации планов (программ) по противодействию коррупции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усиление общественного </w:t>
            </w:r>
            <w:r w:rsidRPr="00492D2E">
              <w:rPr>
                <w:rFonts w:ascii="Times New Roman" w:eastAsiaTheme="minorHAnsi" w:hAnsi="Times New Roman" w:cs="Times New Roman"/>
              </w:rPr>
              <w:br/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контроля за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выполнением мероприятий, предусмотренных план</w:t>
            </w:r>
            <w:r w:rsidR="00102D94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м </w:t>
            </w:r>
            <w:r w:rsidRPr="00492D2E">
              <w:rPr>
                <w:rFonts w:ascii="Times New Roman" w:hAnsi="Times New Roman" w:cs="Times New Roman"/>
              </w:rPr>
              <w:t>(программ</w:t>
            </w:r>
            <w:r w:rsidR="00102D94" w:rsidRPr="00492D2E">
              <w:rPr>
                <w:rFonts w:ascii="Times New Roman" w:hAnsi="Times New Roman" w:cs="Times New Roman"/>
              </w:rPr>
              <w:t>ой</w:t>
            </w:r>
            <w:r w:rsidRPr="00492D2E">
              <w:rPr>
                <w:rFonts w:ascii="Times New Roman" w:hAnsi="Times New Roman" w:cs="Times New Roman"/>
              </w:rPr>
              <w:t xml:space="preserve">) </w:t>
            </w:r>
            <w:r w:rsidRPr="00492D2E">
              <w:rPr>
                <w:rFonts w:ascii="Times New Roman" w:eastAsiaTheme="minorHAnsi" w:hAnsi="Times New Roman" w:cs="Times New Roman"/>
              </w:rPr>
              <w:t>по противодействию коррупции; обеспечение открытости обсуждения мер по противодействию коррупции, принимаемых орган</w:t>
            </w:r>
            <w:r w:rsidR="00102D94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области</w:t>
            </w:r>
          </w:p>
        </w:tc>
      </w:tr>
      <w:tr w:rsidR="005C073F" w:rsidRPr="00012E67" w:rsidTr="00492D2E">
        <w:trPr>
          <w:trHeight w:val="852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5.4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9906DF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Размещение на информационных стендах и в подраздел</w:t>
            </w:r>
            <w:r w:rsidR="009906DF" w:rsidRPr="00492D2E">
              <w:rPr>
                <w:sz w:val="22"/>
                <w:szCs w:val="22"/>
              </w:rPr>
              <w:t>е</w:t>
            </w:r>
            <w:r w:rsidRPr="00492D2E">
              <w:rPr>
                <w:sz w:val="22"/>
                <w:szCs w:val="22"/>
              </w:rPr>
              <w:t>, посвященн</w:t>
            </w:r>
            <w:r w:rsidR="009906DF" w:rsidRPr="00492D2E">
              <w:rPr>
                <w:sz w:val="22"/>
                <w:szCs w:val="22"/>
              </w:rPr>
              <w:t>ом</w:t>
            </w:r>
            <w:r w:rsidRPr="00492D2E">
              <w:rPr>
                <w:sz w:val="22"/>
                <w:szCs w:val="22"/>
              </w:rPr>
              <w:t xml:space="preserve"> вопросам противодействия коррупции, официальн</w:t>
            </w:r>
            <w:r w:rsidR="009906DF" w:rsidRPr="00492D2E">
              <w:rPr>
                <w:sz w:val="22"/>
                <w:szCs w:val="22"/>
              </w:rPr>
              <w:t>ого</w:t>
            </w:r>
            <w:r w:rsidRPr="00492D2E">
              <w:rPr>
                <w:sz w:val="22"/>
                <w:szCs w:val="22"/>
              </w:rPr>
              <w:t xml:space="preserve"> сайт</w:t>
            </w:r>
            <w:r w:rsidR="009906DF" w:rsidRPr="00492D2E"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>, актуальной информации о принимаемых им мерах по предупреждению коррупции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990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обеспечение прозрачности и доступности информации об антикоррупционной деятельности </w:t>
            </w:r>
            <w:r w:rsidRPr="00492D2E">
              <w:rPr>
                <w:rFonts w:ascii="Times New Roman" w:hAnsi="Times New Roman" w:cs="Times New Roman"/>
              </w:rPr>
              <w:t>орган</w:t>
            </w:r>
            <w:r w:rsidR="00102D94" w:rsidRPr="00492D2E">
              <w:rPr>
                <w:rFonts w:ascii="Times New Roman" w:hAnsi="Times New Roman" w:cs="Times New Roman"/>
              </w:rPr>
              <w:t>а</w:t>
            </w:r>
            <w:r w:rsidRPr="00492D2E">
              <w:rPr>
                <w:rFonts w:ascii="Times New Roman" w:hAnsi="Times New Roman" w:cs="Times New Roman"/>
              </w:rPr>
              <w:t xml:space="preserve"> исполнительной власти Кировской области</w:t>
            </w: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5.5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Мониторинг информации о фактах коррупции </w:t>
            </w:r>
            <w:r w:rsidR="00012E67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rFonts w:ascii="Times New Roman" w:hAnsi="Times New Roman" w:cs="Times New Roman"/>
              </w:rPr>
              <w:t>опубликованной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в СМИ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анализ информации о фактах коррупции, опубликованной в СМИ, принятие необходимых мер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6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9906DF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мероприятий по противодействию коррупции </w:t>
            </w:r>
            <w:r w:rsidR="009906DF" w:rsidRPr="00492D2E">
              <w:rPr>
                <w:rFonts w:ascii="Times New Roman" w:eastAsiaTheme="minorHAnsi" w:hAnsi="Times New Roman" w:cs="Times New Roman"/>
              </w:rPr>
              <w:t xml:space="preserve">в </w:t>
            </w:r>
            <w:r w:rsidR="009906DF" w:rsidRPr="00492D2E">
              <w:rPr>
                <w:rFonts w:ascii="Times New Roman" w:hAnsi="Times New Roman" w:cs="Times New Roman"/>
              </w:rPr>
              <w:t xml:space="preserve">министерстве промышленности, предпринимательства и торговли Кировской области </w:t>
            </w:r>
            <w:r w:rsidR="009906DF" w:rsidRPr="00492D2E">
              <w:rPr>
                <w:rFonts w:ascii="Times New Roman" w:eastAsiaTheme="minorHAnsi" w:hAnsi="Times New Roman" w:cs="Times New Roman"/>
              </w:rPr>
              <w:t xml:space="preserve">с учетом специфики его </w:t>
            </w:r>
            <w:r w:rsidRPr="00492D2E">
              <w:rPr>
                <w:rFonts w:ascii="Times New Roman" w:eastAsiaTheme="minorHAnsi" w:hAnsi="Times New Roman" w:cs="Times New Roman"/>
              </w:rPr>
              <w:t>деятельности</w:t>
            </w:r>
          </w:p>
        </w:tc>
        <w:tc>
          <w:tcPr>
            <w:tcW w:w="3614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6.1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9906DF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Мониторинг выполнения государственных функций, </w:t>
            </w:r>
            <w:r w:rsidR="009906DF" w:rsidRPr="00492D2E">
              <w:rPr>
                <w:sz w:val="22"/>
                <w:szCs w:val="22"/>
              </w:rPr>
              <w:t xml:space="preserve">предоставления государственных </w:t>
            </w:r>
            <w:r w:rsidRPr="00492D2E">
              <w:rPr>
                <w:sz w:val="22"/>
                <w:szCs w:val="22"/>
              </w:rPr>
              <w:t xml:space="preserve"> услуг </w:t>
            </w:r>
            <w:r w:rsidR="00012E67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5C073F" w:rsidRPr="00492D2E" w:rsidRDefault="001D36A5" w:rsidP="00492D2E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Корюкаев</w:t>
            </w:r>
            <w:proofErr w:type="spellEnd"/>
            <w:r w:rsidRPr="00492D2E">
              <w:rPr>
                <w:sz w:val="22"/>
                <w:szCs w:val="22"/>
              </w:rPr>
              <w:t xml:space="preserve"> А.А., начальник </w:t>
            </w:r>
            <w:r w:rsidR="00487B94" w:rsidRPr="00492D2E">
              <w:rPr>
                <w:sz w:val="22"/>
                <w:szCs w:val="22"/>
              </w:rPr>
              <w:t>отдел</w:t>
            </w:r>
            <w:r w:rsidRPr="00492D2E">
              <w:rPr>
                <w:sz w:val="22"/>
                <w:szCs w:val="22"/>
              </w:rPr>
              <w:t>а</w:t>
            </w:r>
            <w:r w:rsidR="00487B94" w:rsidRPr="00492D2E">
              <w:rPr>
                <w:sz w:val="22"/>
                <w:szCs w:val="22"/>
              </w:rPr>
              <w:t xml:space="preserve"> поддержки предпринимательства</w:t>
            </w:r>
            <w:r w:rsidR="00847573">
              <w:rPr>
                <w:sz w:val="22"/>
                <w:szCs w:val="22"/>
              </w:rPr>
              <w:t xml:space="preserve">, Шустова Я.И., заместитель начальника </w:t>
            </w:r>
            <w:r w:rsidR="00847573" w:rsidRPr="00492D2E">
              <w:rPr>
                <w:sz w:val="22"/>
                <w:szCs w:val="22"/>
              </w:rPr>
              <w:t>отдела поддержки предпринимательства</w:t>
            </w:r>
            <w:r w:rsidR="00487B94" w:rsidRPr="00492D2E">
              <w:rPr>
                <w:sz w:val="22"/>
                <w:szCs w:val="22"/>
              </w:rPr>
              <w:t>,</w:t>
            </w:r>
            <w:r w:rsidR="0087708F" w:rsidRPr="00492D2E">
              <w:rPr>
                <w:sz w:val="22"/>
                <w:szCs w:val="22"/>
              </w:rPr>
              <w:t xml:space="preserve">  Крашенинников Ю.Р., начальник отдела </w:t>
            </w:r>
            <w:r w:rsidR="009906DF" w:rsidRPr="00492D2E">
              <w:rPr>
                <w:sz w:val="22"/>
                <w:szCs w:val="22"/>
              </w:rPr>
              <w:t>лицензирования</w:t>
            </w:r>
            <w:r w:rsidR="00847573">
              <w:rPr>
                <w:sz w:val="22"/>
                <w:szCs w:val="22"/>
              </w:rPr>
              <w:t xml:space="preserve">, </w:t>
            </w:r>
            <w:proofErr w:type="spellStart"/>
            <w:r w:rsidR="00847573">
              <w:rPr>
                <w:sz w:val="22"/>
                <w:szCs w:val="22"/>
              </w:rPr>
              <w:t>Вылегжанина</w:t>
            </w:r>
            <w:proofErr w:type="spellEnd"/>
            <w:r w:rsidR="00847573">
              <w:rPr>
                <w:sz w:val="22"/>
                <w:szCs w:val="22"/>
              </w:rPr>
              <w:t xml:space="preserve"> М.В., заместитель начальника </w:t>
            </w:r>
            <w:r w:rsidR="00847573" w:rsidRPr="00492D2E">
              <w:rPr>
                <w:sz w:val="22"/>
                <w:szCs w:val="22"/>
              </w:rPr>
              <w:t>отдела</w:t>
            </w:r>
            <w:r w:rsidR="00847573">
              <w:rPr>
                <w:sz w:val="22"/>
                <w:szCs w:val="22"/>
              </w:rPr>
              <w:t xml:space="preserve"> </w:t>
            </w:r>
            <w:r w:rsidR="00847573" w:rsidRPr="00492D2E">
              <w:rPr>
                <w:sz w:val="22"/>
                <w:szCs w:val="22"/>
              </w:rPr>
              <w:t>лицензировани</w:t>
            </w:r>
            <w:r w:rsidR="00847573">
              <w:rPr>
                <w:sz w:val="22"/>
                <w:szCs w:val="22"/>
              </w:rPr>
              <w:t>я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повышение качества и доступности предоставления гражданам государственных услуг, прозрачности деятельности орган</w:t>
            </w:r>
            <w:r w:rsidR="009906DF" w:rsidRPr="00492D2E">
              <w:rPr>
                <w:rFonts w:ascii="Times New Roman" w:eastAsiaTheme="minorHAnsi" w:hAnsi="Times New Roman" w:cs="Times New Roman"/>
              </w:rPr>
              <w:t>а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области;</w:t>
            </w:r>
          </w:p>
          <w:p w:rsidR="005C073F" w:rsidRPr="00492D2E" w:rsidRDefault="005C073F" w:rsidP="00990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повышение доверия населения к деятельности орган</w:t>
            </w:r>
            <w:r w:rsidR="009906DF" w:rsidRPr="00492D2E">
              <w:rPr>
                <w:rFonts w:ascii="Times New Roman" w:eastAsiaTheme="minorHAnsi" w:hAnsi="Times New Roman" w:cs="Times New Roman"/>
              </w:rPr>
              <w:t>а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6.2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012E67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предоставления бюджетных средств (субсидии, гранты и др.), а также распределения иных ограниченных ресурсов (квоты, частоты, участки недр и др.) на предмет аффилированности либо наличия иных коррупционных проявлений между должностными лицами </w:t>
            </w:r>
            <w:r w:rsidR="00012E67" w:rsidRPr="00492D2E">
              <w:rPr>
                <w:sz w:val="22"/>
                <w:szCs w:val="22"/>
              </w:rPr>
              <w:t xml:space="preserve">министерства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>и получателями бюджетных средств или иных ограниченных ресурсов</w:t>
            </w:r>
          </w:p>
        </w:tc>
        <w:tc>
          <w:tcPr>
            <w:tcW w:w="3614" w:type="dxa"/>
            <w:tcMar>
              <w:top w:w="0" w:type="dxa"/>
            </w:tcMar>
          </w:tcPr>
          <w:p w:rsidR="00750A07" w:rsidRDefault="0087708F" w:rsidP="00847573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Корюкаев</w:t>
            </w:r>
            <w:proofErr w:type="spellEnd"/>
            <w:r w:rsidRPr="00492D2E">
              <w:rPr>
                <w:sz w:val="22"/>
                <w:szCs w:val="22"/>
              </w:rPr>
              <w:t xml:space="preserve"> А.А., начальник отдела поддержки предпринимательства, </w:t>
            </w:r>
            <w:r w:rsidR="00492D2E" w:rsidRPr="00492D2E">
              <w:rPr>
                <w:sz w:val="22"/>
                <w:szCs w:val="22"/>
              </w:rPr>
              <w:t xml:space="preserve">Савиных И.В., </w:t>
            </w:r>
            <w:r w:rsidR="00847573">
              <w:rPr>
                <w:sz w:val="22"/>
                <w:szCs w:val="22"/>
              </w:rPr>
              <w:t xml:space="preserve">заместитель </w:t>
            </w:r>
            <w:r w:rsidR="00492D2E" w:rsidRPr="00492D2E">
              <w:rPr>
                <w:sz w:val="22"/>
                <w:szCs w:val="22"/>
              </w:rPr>
              <w:t>начальник</w:t>
            </w:r>
            <w:r w:rsidR="00847573">
              <w:rPr>
                <w:sz w:val="22"/>
                <w:szCs w:val="22"/>
              </w:rPr>
              <w:t>а</w:t>
            </w:r>
            <w:r w:rsidR="00492D2E" w:rsidRPr="00492D2E">
              <w:rPr>
                <w:sz w:val="22"/>
                <w:szCs w:val="22"/>
              </w:rPr>
              <w:t xml:space="preserve"> </w:t>
            </w:r>
            <w:r w:rsidR="00487B94" w:rsidRPr="00492D2E">
              <w:rPr>
                <w:sz w:val="22"/>
                <w:szCs w:val="22"/>
              </w:rPr>
              <w:t>отдел</w:t>
            </w:r>
            <w:r w:rsidR="00492D2E" w:rsidRPr="00492D2E">
              <w:rPr>
                <w:sz w:val="22"/>
                <w:szCs w:val="22"/>
              </w:rPr>
              <w:t>а</w:t>
            </w:r>
            <w:r w:rsidR="00487B94" w:rsidRPr="00492D2E">
              <w:rPr>
                <w:sz w:val="22"/>
                <w:szCs w:val="22"/>
              </w:rPr>
              <w:t xml:space="preserve"> промышленной политики,</w:t>
            </w:r>
          </w:p>
          <w:p w:rsidR="00750A07" w:rsidRDefault="00487B94" w:rsidP="00847573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 </w:t>
            </w:r>
            <w:proofErr w:type="spellStart"/>
            <w:r w:rsidR="00492D2E" w:rsidRPr="00492D2E">
              <w:rPr>
                <w:sz w:val="22"/>
                <w:szCs w:val="22"/>
              </w:rPr>
              <w:t>Кочурова</w:t>
            </w:r>
            <w:proofErr w:type="spellEnd"/>
            <w:r w:rsidR="00492D2E" w:rsidRPr="00492D2E">
              <w:rPr>
                <w:sz w:val="22"/>
                <w:szCs w:val="22"/>
              </w:rPr>
              <w:t xml:space="preserve"> А.А., начальник </w:t>
            </w:r>
            <w:r w:rsidRPr="00492D2E">
              <w:rPr>
                <w:sz w:val="22"/>
                <w:szCs w:val="22"/>
              </w:rPr>
              <w:t>отдел</w:t>
            </w:r>
            <w:r w:rsidR="00492D2E" w:rsidRPr="00492D2E"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региональных проектов и программ, </w:t>
            </w:r>
            <w:proofErr w:type="spellStart"/>
            <w:r w:rsidR="00492D2E" w:rsidRPr="00492D2E">
              <w:rPr>
                <w:sz w:val="22"/>
                <w:szCs w:val="22"/>
              </w:rPr>
              <w:t>Вайкутис</w:t>
            </w:r>
            <w:proofErr w:type="spellEnd"/>
            <w:r w:rsidR="00492D2E" w:rsidRPr="00492D2E">
              <w:rPr>
                <w:sz w:val="22"/>
                <w:szCs w:val="22"/>
              </w:rPr>
              <w:t xml:space="preserve"> П.О., начальник </w:t>
            </w:r>
            <w:r w:rsidRPr="00492D2E">
              <w:rPr>
                <w:sz w:val="22"/>
                <w:szCs w:val="22"/>
              </w:rPr>
              <w:t>отдел</w:t>
            </w:r>
            <w:r w:rsidR="00492D2E" w:rsidRPr="00492D2E"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инвестиций, </w:t>
            </w:r>
            <w:r w:rsidR="0087708F" w:rsidRPr="00492D2E">
              <w:rPr>
                <w:sz w:val="22"/>
                <w:szCs w:val="22"/>
              </w:rPr>
              <w:t xml:space="preserve"> </w:t>
            </w:r>
          </w:p>
          <w:p w:rsidR="00750A07" w:rsidRDefault="0087708F" w:rsidP="00847573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Никулина Е.С., начальник </w:t>
            </w:r>
            <w:r w:rsidR="00C7441D" w:rsidRPr="00492D2E">
              <w:rPr>
                <w:sz w:val="22"/>
                <w:szCs w:val="22"/>
              </w:rPr>
              <w:t>отдел</w:t>
            </w:r>
            <w:r w:rsidRPr="00492D2E">
              <w:rPr>
                <w:sz w:val="22"/>
                <w:szCs w:val="22"/>
              </w:rPr>
              <w:t>а</w:t>
            </w:r>
            <w:r w:rsidR="00C7441D" w:rsidRPr="00492D2E">
              <w:rPr>
                <w:sz w:val="22"/>
                <w:szCs w:val="22"/>
              </w:rPr>
              <w:t xml:space="preserve"> потребительского рынка, </w:t>
            </w:r>
          </w:p>
          <w:p w:rsidR="005C073F" w:rsidRPr="00492D2E" w:rsidRDefault="00847573" w:rsidP="00847573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Белых Н.И</w:t>
            </w:r>
            <w:r w:rsidR="00492D2E" w:rsidRPr="00492D2E">
              <w:rPr>
                <w:sz w:val="22"/>
                <w:szCs w:val="22"/>
              </w:rPr>
              <w:t xml:space="preserve">., </w:t>
            </w:r>
            <w:r>
              <w:rPr>
                <w:sz w:val="22"/>
                <w:szCs w:val="22"/>
              </w:rPr>
              <w:t xml:space="preserve">заместитель </w:t>
            </w:r>
            <w:r w:rsidR="00492D2E" w:rsidRPr="00492D2E">
              <w:rPr>
                <w:sz w:val="22"/>
                <w:szCs w:val="22"/>
              </w:rPr>
              <w:t>начальник</w:t>
            </w:r>
            <w:r>
              <w:rPr>
                <w:sz w:val="22"/>
                <w:szCs w:val="22"/>
              </w:rPr>
              <w:t>а</w:t>
            </w:r>
            <w:r w:rsidR="00492D2E" w:rsidRPr="00492D2E">
              <w:rPr>
                <w:sz w:val="22"/>
                <w:szCs w:val="22"/>
              </w:rPr>
              <w:t xml:space="preserve"> отдела финансовой, правовой и общеорганизационной работы</w:t>
            </w:r>
            <w:r>
              <w:rPr>
                <w:sz w:val="22"/>
                <w:szCs w:val="22"/>
              </w:rPr>
              <w:t>, главный бухгалтер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по мере </w:t>
            </w:r>
            <w:r w:rsidRPr="00492D2E">
              <w:rPr>
                <w:sz w:val="22"/>
                <w:szCs w:val="22"/>
              </w:rPr>
              <w:br/>
              <w:t>предоставления бюджетных средств или иных ограниченных ресурсов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7441D">
            <w:pPr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предоставленных в отчетном периоде бюджетных средств (субсидии, гранты и др.), а также иных ограниченных ресурсов (квоты, частоты, участки недр и др.), в отношении которых проведен анализ на предмет аффилированности либо наличия иных коррупционных проявлений между должностными лицами органа исполнительной власти Кировской области и получателем бюджетных средств или иного ограниченного ресурса, к общему количеству предоставленных в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отчетном периоде бюджетных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средств, а также иных ограниченных ресурсов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совершенствование форм и методов выявления аффилированных связей при предоставлении бюджетных средств или иных ограниченных ресурсов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6.3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Разработка и принятие мер, направленных на снижение коррупционных рисков при реализации </w:t>
            </w:r>
            <w:r w:rsidR="00012E67" w:rsidRPr="00492D2E">
              <w:rPr>
                <w:sz w:val="22"/>
                <w:szCs w:val="22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>национальных проектов</w:t>
            </w:r>
          </w:p>
        </w:tc>
        <w:tc>
          <w:tcPr>
            <w:tcW w:w="3614" w:type="dxa"/>
            <w:tcMar>
              <w:top w:w="0" w:type="dxa"/>
            </w:tcMar>
          </w:tcPr>
          <w:p w:rsidR="00750A07" w:rsidRDefault="00847573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Корюкаев</w:t>
            </w:r>
            <w:proofErr w:type="spellEnd"/>
            <w:r w:rsidRPr="00492D2E">
              <w:rPr>
                <w:sz w:val="22"/>
                <w:szCs w:val="22"/>
              </w:rPr>
              <w:t xml:space="preserve"> А.А., начальник отдела поддержки предпринимательства, Савиных И.В.,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492D2E">
              <w:rPr>
                <w:sz w:val="22"/>
                <w:szCs w:val="22"/>
              </w:rPr>
              <w:t>начальник</w:t>
            </w:r>
            <w:r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отдела промышленной политики, </w:t>
            </w:r>
          </w:p>
          <w:p w:rsidR="00847573" w:rsidRDefault="00847573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Кочурова</w:t>
            </w:r>
            <w:proofErr w:type="spellEnd"/>
            <w:r w:rsidRPr="00492D2E">
              <w:rPr>
                <w:sz w:val="22"/>
                <w:szCs w:val="22"/>
              </w:rPr>
              <w:t xml:space="preserve"> А.А., начальник отдела региональных проектов и программ, </w:t>
            </w:r>
            <w:r>
              <w:rPr>
                <w:sz w:val="22"/>
                <w:szCs w:val="22"/>
              </w:rPr>
              <w:t xml:space="preserve">Скорнякова Ю.Л., заместитель </w:t>
            </w:r>
            <w:r w:rsidRPr="00492D2E">
              <w:rPr>
                <w:sz w:val="22"/>
                <w:szCs w:val="22"/>
              </w:rPr>
              <w:t>начальник</w:t>
            </w:r>
            <w:r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отдела</w:t>
            </w:r>
            <w:r>
              <w:rPr>
                <w:sz w:val="22"/>
                <w:szCs w:val="22"/>
              </w:rPr>
              <w:t xml:space="preserve"> </w:t>
            </w:r>
            <w:r w:rsidRPr="00492D2E">
              <w:rPr>
                <w:sz w:val="22"/>
                <w:szCs w:val="22"/>
              </w:rPr>
              <w:t>региональных проектов и программ</w:t>
            </w:r>
            <w:r w:rsidR="00750A07">
              <w:rPr>
                <w:sz w:val="22"/>
                <w:szCs w:val="22"/>
              </w:rPr>
              <w:t>,</w:t>
            </w:r>
          </w:p>
          <w:p w:rsidR="005C073F" w:rsidRPr="00492D2E" w:rsidRDefault="00847573" w:rsidP="00847573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Вайкутис</w:t>
            </w:r>
            <w:proofErr w:type="spellEnd"/>
            <w:r w:rsidRPr="00492D2E">
              <w:rPr>
                <w:sz w:val="22"/>
                <w:szCs w:val="22"/>
              </w:rPr>
              <w:t xml:space="preserve"> П.О., начальник отдела инвестиций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74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снижение коррупционных рисков при реализации орган</w:t>
            </w:r>
            <w:r w:rsidR="00C7441D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области национальных проектов</w:t>
            </w: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6.4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7441D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492D2E">
              <w:rPr>
                <w:sz w:val="22"/>
                <w:szCs w:val="22"/>
              </w:rPr>
              <w:t>контроля за</w:t>
            </w:r>
            <w:proofErr w:type="gramEnd"/>
            <w:r w:rsidRPr="00492D2E">
              <w:rPr>
                <w:sz w:val="22"/>
                <w:szCs w:val="22"/>
              </w:rPr>
              <w:t xml:space="preserve"> использованием объектов государственной с</w:t>
            </w:r>
            <w:r w:rsidR="00C7441D" w:rsidRPr="00492D2E">
              <w:rPr>
                <w:sz w:val="22"/>
                <w:szCs w:val="22"/>
              </w:rPr>
              <w:t>обственности Кировской области</w:t>
            </w:r>
            <w:r w:rsidRPr="00492D2E">
              <w:rPr>
                <w:sz w:val="22"/>
                <w:szCs w:val="22"/>
              </w:rPr>
              <w:t>, в том числе за соответствием договоров, заключаемых в отношении объектов государственной собственности Кировской области, требованиям законодательства Российской Федерации 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47573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Огородникова</w:t>
            </w:r>
            <w:proofErr w:type="spellEnd"/>
            <w:r>
              <w:rPr>
                <w:sz w:val="22"/>
                <w:szCs w:val="22"/>
              </w:rPr>
              <w:t xml:space="preserve"> Е.А</w:t>
            </w:r>
            <w:r w:rsidR="0087708F" w:rsidRPr="00492D2E">
              <w:rPr>
                <w:sz w:val="22"/>
                <w:szCs w:val="22"/>
              </w:rPr>
              <w:t>., ведущий консультант отдела финансовой, правов</w:t>
            </w:r>
            <w:r>
              <w:rPr>
                <w:sz w:val="22"/>
                <w:szCs w:val="22"/>
              </w:rPr>
              <w:t>ой и общеорганизационной работы</w:t>
            </w:r>
          </w:p>
          <w:p w:rsidR="005C073F" w:rsidRPr="00492D2E" w:rsidRDefault="005C073F" w:rsidP="0087708F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выявление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фактов нецелевого использования объектов государственной собственности Кировской области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>;</w:t>
            </w:r>
          </w:p>
          <w:p w:rsidR="005C073F" w:rsidRPr="00492D2E" w:rsidRDefault="005C073F" w:rsidP="00344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принятие своевременных и эффективных мер по недопущению нецелевого использования государственного имущества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344327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6.</w:t>
            </w:r>
            <w:r w:rsidR="00344327" w:rsidRPr="00492D2E">
              <w:rPr>
                <w:sz w:val="22"/>
                <w:szCs w:val="22"/>
              </w:rPr>
              <w:t>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  <w:highlight w:val="yellow"/>
              </w:rPr>
            </w:pPr>
            <w:r w:rsidRPr="00492D2E">
              <w:rPr>
                <w:sz w:val="22"/>
                <w:szCs w:val="22"/>
              </w:rPr>
              <w:t xml:space="preserve">Проведение мероприятий с субъектами малого и среднего предпринимательства по вопросам взаимодействия с органами исполнительной власти Кировской области, защиты прав субъектов </w:t>
            </w:r>
            <w:r w:rsidRPr="00492D2E">
              <w:rPr>
                <w:sz w:val="22"/>
                <w:szCs w:val="22"/>
              </w:rPr>
              <w:lastRenderedPageBreak/>
              <w:t>малого и среднего предпринимательства, внедрения антикоррупционных стандартов</w:t>
            </w:r>
          </w:p>
        </w:tc>
        <w:tc>
          <w:tcPr>
            <w:tcW w:w="3614" w:type="dxa"/>
            <w:tcMar>
              <w:top w:w="0" w:type="dxa"/>
            </w:tcMar>
          </w:tcPr>
          <w:p w:rsidR="005C073F" w:rsidRPr="00492D2E" w:rsidRDefault="0087708F" w:rsidP="00492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lastRenderedPageBreak/>
              <w:t>Корюкаев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А.А., начальник отдела </w:t>
            </w:r>
            <w:r w:rsidRPr="00847573">
              <w:rPr>
                <w:rFonts w:ascii="Times New Roman" w:hAnsi="Times New Roman" w:cs="Times New Roman"/>
              </w:rPr>
              <w:t>поддержки предпринимательства</w:t>
            </w:r>
            <w:r w:rsidR="00847573" w:rsidRPr="00847573">
              <w:rPr>
                <w:rFonts w:ascii="Times New Roman" w:hAnsi="Times New Roman" w:cs="Times New Roman"/>
              </w:rPr>
              <w:t>, Шустова Я.И., заместитель начальника отдела поддержки предпринимательства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344327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92D2E"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проведенных в течение отчетного года для субъектов малого и среднего предпринимательства мероприятий по вопросам </w:t>
            </w:r>
            <w:r w:rsidRPr="00492D2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взаимодействия с органами исполнительной власти Кировской области, защиты прав субъектов малого и среднего предпринимательства, внедрения антикоррупционных стандартов – не менее 1 единицы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обеспечение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открытости деятельности органов исполнительной власти Кировской области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>;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повышение эффективности мер по противодействию коррупции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в сфере бизнеса</w:t>
            </w:r>
          </w:p>
        </w:tc>
      </w:tr>
    </w:tbl>
    <w:p w:rsidR="009665A3" w:rsidRPr="00012E67" w:rsidRDefault="009665A3" w:rsidP="00F10D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47A" w:rsidRPr="00012E67" w:rsidRDefault="00A0247A" w:rsidP="00F10D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2E67">
        <w:rPr>
          <w:rFonts w:ascii="Times New Roman" w:hAnsi="Times New Roman" w:cs="Times New Roman"/>
          <w:sz w:val="24"/>
          <w:szCs w:val="24"/>
        </w:rPr>
        <w:t>_______________</w:t>
      </w:r>
    </w:p>
    <w:sectPr w:rsidR="00A0247A" w:rsidRPr="00012E67" w:rsidSect="00DA5B25">
      <w:headerReference w:type="default" r:id="rId13"/>
      <w:pgSz w:w="16838" w:h="11906" w:orient="landscape"/>
      <w:pgMar w:top="709" w:right="851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E0A" w:rsidRDefault="008E5E0A" w:rsidP="00805F4B">
      <w:pPr>
        <w:spacing w:after="0" w:line="240" w:lineRule="auto"/>
      </w:pPr>
      <w:r>
        <w:separator/>
      </w:r>
    </w:p>
  </w:endnote>
  <w:endnote w:type="continuationSeparator" w:id="0">
    <w:p w:rsidR="008E5E0A" w:rsidRDefault="008E5E0A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E0A" w:rsidRDefault="008E5E0A" w:rsidP="00805F4B">
      <w:pPr>
        <w:spacing w:after="0" w:line="240" w:lineRule="auto"/>
      </w:pPr>
      <w:r>
        <w:separator/>
      </w:r>
    </w:p>
  </w:footnote>
  <w:footnote w:type="continuationSeparator" w:id="0">
    <w:p w:rsidR="008E5E0A" w:rsidRDefault="008E5E0A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8F" w:rsidRPr="00D0227E" w:rsidRDefault="00116A04">
    <w:pPr>
      <w:pStyle w:val="a4"/>
      <w:jc w:val="center"/>
      <w:rPr>
        <w:rFonts w:ascii="Times New Roman" w:hAnsi="Times New Roman" w:cs="Times New Roman"/>
      </w:rPr>
    </w:pPr>
    <w:r w:rsidRPr="00D0227E">
      <w:rPr>
        <w:rFonts w:ascii="Times New Roman" w:hAnsi="Times New Roman" w:cs="Times New Roman"/>
      </w:rPr>
      <w:fldChar w:fldCharType="begin"/>
    </w:r>
    <w:r w:rsidR="0087708F" w:rsidRPr="00D0227E">
      <w:rPr>
        <w:rFonts w:ascii="Times New Roman" w:hAnsi="Times New Roman" w:cs="Times New Roman"/>
      </w:rPr>
      <w:instrText>PAGE   \* MERGEFORMAT</w:instrText>
    </w:r>
    <w:r w:rsidRPr="00D0227E">
      <w:rPr>
        <w:rFonts w:ascii="Times New Roman" w:hAnsi="Times New Roman" w:cs="Times New Roman"/>
      </w:rPr>
      <w:fldChar w:fldCharType="separate"/>
    </w:r>
    <w:r w:rsidR="00BB23BA">
      <w:rPr>
        <w:rFonts w:ascii="Times New Roman" w:hAnsi="Times New Roman" w:cs="Times New Roman"/>
        <w:noProof/>
      </w:rPr>
      <w:t>22</w:t>
    </w:r>
    <w:r w:rsidRPr="00D0227E">
      <w:rPr>
        <w:rFonts w:ascii="Times New Roman" w:hAnsi="Times New Roman" w:cs="Times New Roman"/>
      </w:rPr>
      <w:fldChar w:fldCharType="end"/>
    </w:r>
  </w:p>
  <w:p w:rsidR="0087708F" w:rsidRDefault="0087708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7B27"/>
    <w:rsid w:val="000074BF"/>
    <w:rsid w:val="000117A7"/>
    <w:rsid w:val="00012E67"/>
    <w:rsid w:val="00013956"/>
    <w:rsid w:val="00013E23"/>
    <w:rsid w:val="000220A0"/>
    <w:rsid w:val="00022803"/>
    <w:rsid w:val="00026A30"/>
    <w:rsid w:val="00037818"/>
    <w:rsid w:val="000407D0"/>
    <w:rsid w:val="00044776"/>
    <w:rsid w:val="000462D9"/>
    <w:rsid w:val="00062783"/>
    <w:rsid w:val="0007115E"/>
    <w:rsid w:val="00074963"/>
    <w:rsid w:val="00077457"/>
    <w:rsid w:val="00086488"/>
    <w:rsid w:val="00092040"/>
    <w:rsid w:val="000923B9"/>
    <w:rsid w:val="000A5D5C"/>
    <w:rsid w:val="000B0AEA"/>
    <w:rsid w:val="000B53E7"/>
    <w:rsid w:val="000C275B"/>
    <w:rsid w:val="000D0FFC"/>
    <w:rsid w:val="000D2C3A"/>
    <w:rsid w:val="000E07D3"/>
    <w:rsid w:val="000E3250"/>
    <w:rsid w:val="000F33AD"/>
    <w:rsid w:val="000F690E"/>
    <w:rsid w:val="000F737A"/>
    <w:rsid w:val="000F790E"/>
    <w:rsid w:val="00102D94"/>
    <w:rsid w:val="00116A04"/>
    <w:rsid w:val="00117B27"/>
    <w:rsid w:val="00127BBB"/>
    <w:rsid w:val="00140F40"/>
    <w:rsid w:val="00156C80"/>
    <w:rsid w:val="00163768"/>
    <w:rsid w:val="0016777F"/>
    <w:rsid w:val="0016785D"/>
    <w:rsid w:val="001732A9"/>
    <w:rsid w:val="001819B8"/>
    <w:rsid w:val="00185B41"/>
    <w:rsid w:val="00195E2D"/>
    <w:rsid w:val="00196410"/>
    <w:rsid w:val="001A75A9"/>
    <w:rsid w:val="001B293A"/>
    <w:rsid w:val="001B531E"/>
    <w:rsid w:val="001C0E99"/>
    <w:rsid w:val="001C374E"/>
    <w:rsid w:val="001C5CA5"/>
    <w:rsid w:val="001D00A5"/>
    <w:rsid w:val="001D36A5"/>
    <w:rsid w:val="001E478D"/>
    <w:rsid w:val="001F5CF0"/>
    <w:rsid w:val="0024029D"/>
    <w:rsid w:val="00245FBE"/>
    <w:rsid w:val="00254B91"/>
    <w:rsid w:val="00254F68"/>
    <w:rsid w:val="00256D86"/>
    <w:rsid w:val="00263D36"/>
    <w:rsid w:val="00270650"/>
    <w:rsid w:val="00272D52"/>
    <w:rsid w:val="002744C2"/>
    <w:rsid w:val="0027775E"/>
    <w:rsid w:val="0029015C"/>
    <w:rsid w:val="002973D9"/>
    <w:rsid w:val="002A6831"/>
    <w:rsid w:val="002A72B6"/>
    <w:rsid w:val="002B0910"/>
    <w:rsid w:val="002C1A9B"/>
    <w:rsid w:val="002C5E49"/>
    <w:rsid w:val="002D036C"/>
    <w:rsid w:val="002E332B"/>
    <w:rsid w:val="002E7944"/>
    <w:rsid w:val="00301A06"/>
    <w:rsid w:val="00305427"/>
    <w:rsid w:val="00307A16"/>
    <w:rsid w:val="00320054"/>
    <w:rsid w:val="00327D1D"/>
    <w:rsid w:val="00344327"/>
    <w:rsid w:val="00351187"/>
    <w:rsid w:val="00371199"/>
    <w:rsid w:val="003721AA"/>
    <w:rsid w:val="00383832"/>
    <w:rsid w:val="0039445F"/>
    <w:rsid w:val="003A5C78"/>
    <w:rsid w:val="003A5DEE"/>
    <w:rsid w:val="003C7BAF"/>
    <w:rsid w:val="003D2C66"/>
    <w:rsid w:val="003E65A0"/>
    <w:rsid w:val="003E6E4F"/>
    <w:rsid w:val="003F51D1"/>
    <w:rsid w:val="00400F47"/>
    <w:rsid w:val="0040199A"/>
    <w:rsid w:val="0040728F"/>
    <w:rsid w:val="00414EE3"/>
    <w:rsid w:val="00432CBD"/>
    <w:rsid w:val="00433458"/>
    <w:rsid w:val="00437C3A"/>
    <w:rsid w:val="00442498"/>
    <w:rsid w:val="00443BD3"/>
    <w:rsid w:val="00445BA0"/>
    <w:rsid w:val="004507A8"/>
    <w:rsid w:val="00454872"/>
    <w:rsid w:val="00456E15"/>
    <w:rsid w:val="004659B5"/>
    <w:rsid w:val="00465C9F"/>
    <w:rsid w:val="00472426"/>
    <w:rsid w:val="004778F1"/>
    <w:rsid w:val="0048788B"/>
    <w:rsid w:val="00487B94"/>
    <w:rsid w:val="00492D2E"/>
    <w:rsid w:val="00497F9C"/>
    <w:rsid w:val="004A38C2"/>
    <w:rsid w:val="004A6114"/>
    <w:rsid w:val="004B2FC4"/>
    <w:rsid w:val="004C1031"/>
    <w:rsid w:val="004C13EA"/>
    <w:rsid w:val="004C7377"/>
    <w:rsid w:val="004D1AC3"/>
    <w:rsid w:val="004D4891"/>
    <w:rsid w:val="004D4902"/>
    <w:rsid w:val="004D6E71"/>
    <w:rsid w:val="004D7B4D"/>
    <w:rsid w:val="004E005E"/>
    <w:rsid w:val="004E0B4A"/>
    <w:rsid w:val="004E3CF8"/>
    <w:rsid w:val="004E7344"/>
    <w:rsid w:val="005021E8"/>
    <w:rsid w:val="0050404E"/>
    <w:rsid w:val="00516759"/>
    <w:rsid w:val="0051723E"/>
    <w:rsid w:val="00520608"/>
    <w:rsid w:val="00522FC2"/>
    <w:rsid w:val="0052463B"/>
    <w:rsid w:val="00525334"/>
    <w:rsid w:val="00530018"/>
    <w:rsid w:val="00554481"/>
    <w:rsid w:val="005549CE"/>
    <w:rsid w:val="0056324C"/>
    <w:rsid w:val="005675B0"/>
    <w:rsid w:val="00585A0C"/>
    <w:rsid w:val="005862F3"/>
    <w:rsid w:val="00586489"/>
    <w:rsid w:val="00587D49"/>
    <w:rsid w:val="005905CC"/>
    <w:rsid w:val="00592C7A"/>
    <w:rsid w:val="005A64D6"/>
    <w:rsid w:val="005B445D"/>
    <w:rsid w:val="005C073F"/>
    <w:rsid w:val="005D0193"/>
    <w:rsid w:val="005D22DC"/>
    <w:rsid w:val="005D3D36"/>
    <w:rsid w:val="005E42D4"/>
    <w:rsid w:val="005E764D"/>
    <w:rsid w:val="005E7E96"/>
    <w:rsid w:val="005F7708"/>
    <w:rsid w:val="00613431"/>
    <w:rsid w:val="0061694D"/>
    <w:rsid w:val="00626803"/>
    <w:rsid w:val="006520B9"/>
    <w:rsid w:val="00661A48"/>
    <w:rsid w:val="00675268"/>
    <w:rsid w:val="006801C2"/>
    <w:rsid w:val="0069706C"/>
    <w:rsid w:val="006A08E6"/>
    <w:rsid w:val="006A0D6F"/>
    <w:rsid w:val="006A6017"/>
    <w:rsid w:val="006B31A9"/>
    <w:rsid w:val="006C2B46"/>
    <w:rsid w:val="006E58B9"/>
    <w:rsid w:val="006F4CFB"/>
    <w:rsid w:val="00703852"/>
    <w:rsid w:val="00706AAE"/>
    <w:rsid w:val="00720533"/>
    <w:rsid w:val="00724AA8"/>
    <w:rsid w:val="007310D3"/>
    <w:rsid w:val="00734389"/>
    <w:rsid w:val="007412F8"/>
    <w:rsid w:val="007427F3"/>
    <w:rsid w:val="00750A07"/>
    <w:rsid w:val="00754AC5"/>
    <w:rsid w:val="0075769D"/>
    <w:rsid w:val="00762F5B"/>
    <w:rsid w:val="00786284"/>
    <w:rsid w:val="007900BB"/>
    <w:rsid w:val="007A39D3"/>
    <w:rsid w:val="007B2409"/>
    <w:rsid w:val="007B382C"/>
    <w:rsid w:val="007B615B"/>
    <w:rsid w:val="007C67B5"/>
    <w:rsid w:val="007D3939"/>
    <w:rsid w:val="007D4123"/>
    <w:rsid w:val="00801DB0"/>
    <w:rsid w:val="008032E7"/>
    <w:rsid w:val="00805F4B"/>
    <w:rsid w:val="008104D9"/>
    <w:rsid w:val="008115C9"/>
    <w:rsid w:val="00817DE2"/>
    <w:rsid w:val="008331F0"/>
    <w:rsid w:val="008374AD"/>
    <w:rsid w:val="00847573"/>
    <w:rsid w:val="0085011B"/>
    <w:rsid w:val="0085190F"/>
    <w:rsid w:val="0085274A"/>
    <w:rsid w:val="00870ED7"/>
    <w:rsid w:val="00874710"/>
    <w:rsid w:val="008757E5"/>
    <w:rsid w:val="00876663"/>
    <w:rsid w:val="00876A07"/>
    <w:rsid w:val="0087708E"/>
    <w:rsid w:val="0087708F"/>
    <w:rsid w:val="008878ED"/>
    <w:rsid w:val="00892673"/>
    <w:rsid w:val="00893845"/>
    <w:rsid w:val="008A60C7"/>
    <w:rsid w:val="008B2ED9"/>
    <w:rsid w:val="008B2EE0"/>
    <w:rsid w:val="008C4D9E"/>
    <w:rsid w:val="008C6413"/>
    <w:rsid w:val="008D3323"/>
    <w:rsid w:val="008E0588"/>
    <w:rsid w:val="008E23F0"/>
    <w:rsid w:val="008E40EB"/>
    <w:rsid w:val="008E5B3E"/>
    <w:rsid w:val="008E5E0A"/>
    <w:rsid w:val="0090654E"/>
    <w:rsid w:val="00911C10"/>
    <w:rsid w:val="009206F2"/>
    <w:rsid w:val="00936D79"/>
    <w:rsid w:val="00943B61"/>
    <w:rsid w:val="0095771F"/>
    <w:rsid w:val="00960ECF"/>
    <w:rsid w:val="009665A3"/>
    <w:rsid w:val="009734D6"/>
    <w:rsid w:val="009736A2"/>
    <w:rsid w:val="0097509F"/>
    <w:rsid w:val="00982A60"/>
    <w:rsid w:val="009906DF"/>
    <w:rsid w:val="0099306D"/>
    <w:rsid w:val="009A0585"/>
    <w:rsid w:val="009A7831"/>
    <w:rsid w:val="009B0A59"/>
    <w:rsid w:val="009B2794"/>
    <w:rsid w:val="009C11F2"/>
    <w:rsid w:val="009C3A2D"/>
    <w:rsid w:val="009C562E"/>
    <w:rsid w:val="009D3563"/>
    <w:rsid w:val="009F4796"/>
    <w:rsid w:val="00A0247A"/>
    <w:rsid w:val="00A1323E"/>
    <w:rsid w:val="00A317B4"/>
    <w:rsid w:val="00A33126"/>
    <w:rsid w:val="00A36797"/>
    <w:rsid w:val="00A4379E"/>
    <w:rsid w:val="00A44AB7"/>
    <w:rsid w:val="00A460AB"/>
    <w:rsid w:val="00A6474C"/>
    <w:rsid w:val="00A65EB5"/>
    <w:rsid w:val="00A709F6"/>
    <w:rsid w:val="00A7330D"/>
    <w:rsid w:val="00A743D8"/>
    <w:rsid w:val="00A84AE8"/>
    <w:rsid w:val="00A97116"/>
    <w:rsid w:val="00AA05A4"/>
    <w:rsid w:val="00AA31DA"/>
    <w:rsid w:val="00AA3729"/>
    <w:rsid w:val="00AA3E82"/>
    <w:rsid w:val="00AA62ED"/>
    <w:rsid w:val="00AB5582"/>
    <w:rsid w:val="00AC1C12"/>
    <w:rsid w:val="00AC2A83"/>
    <w:rsid w:val="00AD5605"/>
    <w:rsid w:val="00AD63A0"/>
    <w:rsid w:val="00B02B25"/>
    <w:rsid w:val="00B02CDF"/>
    <w:rsid w:val="00B113E4"/>
    <w:rsid w:val="00B167FE"/>
    <w:rsid w:val="00B1680E"/>
    <w:rsid w:val="00B16ED8"/>
    <w:rsid w:val="00B23DAC"/>
    <w:rsid w:val="00B2551D"/>
    <w:rsid w:val="00B30930"/>
    <w:rsid w:val="00B51DAA"/>
    <w:rsid w:val="00B53C07"/>
    <w:rsid w:val="00B61B1F"/>
    <w:rsid w:val="00B71013"/>
    <w:rsid w:val="00B84767"/>
    <w:rsid w:val="00B90A1C"/>
    <w:rsid w:val="00B91879"/>
    <w:rsid w:val="00B925F2"/>
    <w:rsid w:val="00B94C69"/>
    <w:rsid w:val="00B978E1"/>
    <w:rsid w:val="00BA4D65"/>
    <w:rsid w:val="00BA670A"/>
    <w:rsid w:val="00BB0DBD"/>
    <w:rsid w:val="00BB23BA"/>
    <w:rsid w:val="00BB6568"/>
    <w:rsid w:val="00BB7440"/>
    <w:rsid w:val="00BC23B7"/>
    <w:rsid w:val="00BC4D45"/>
    <w:rsid w:val="00BE07E2"/>
    <w:rsid w:val="00BE7A8D"/>
    <w:rsid w:val="00BF2C18"/>
    <w:rsid w:val="00C05E64"/>
    <w:rsid w:val="00C122D8"/>
    <w:rsid w:val="00C27E55"/>
    <w:rsid w:val="00C3206D"/>
    <w:rsid w:val="00C421F7"/>
    <w:rsid w:val="00C46790"/>
    <w:rsid w:val="00C603D3"/>
    <w:rsid w:val="00C63CB2"/>
    <w:rsid w:val="00C7441D"/>
    <w:rsid w:val="00C82782"/>
    <w:rsid w:val="00C83CD8"/>
    <w:rsid w:val="00CB12B6"/>
    <w:rsid w:val="00CC0732"/>
    <w:rsid w:val="00CC57AF"/>
    <w:rsid w:val="00CD070D"/>
    <w:rsid w:val="00CD1DE8"/>
    <w:rsid w:val="00CD23C8"/>
    <w:rsid w:val="00CD7D22"/>
    <w:rsid w:val="00CE0CE0"/>
    <w:rsid w:val="00CE40C7"/>
    <w:rsid w:val="00CF1CAF"/>
    <w:rsid w:val="00CF4032"/>
    <w:rsid w:val="00CF4348"/>
    <w:rsid w:val="00D0227E"/>
    <w:rsid w:val="00D03A4A"/>
    <w:rsid w:val="00D03F5E"/>
    <w:rsid w:val="00D052D1"/>
    <w:rsid w:val="00D07679"/>
    <w:rsid w:val="00D10164"/>
    <w:rsid w:val="00D22973"/>
    <w:rsid w:val="00D23B07"/>
    <w:rsid w:val="00D26391"/>
    <w:rsid w:val="00D313FE"/>
    <w:rsid w:val="00D33FFA"/>
    <w:rsid w:val="00D36B69"/>
    <w:rsid w:val="00D371DF"/>
    <w:rsid w:val="00D44A17"/>
    <w:rsid w:val="00D6362D"/>
    <w:rsid w:val="00D652E7"/>
    <w:rsid w:val="00D67B5C"/>
    <w:rsid w:val="00D76344"/>
    <w:rsid w:val="00D85F7B"/>
    <w:rsid w:val="00DA5B25"/>
    <w:rsid w:val="00DB535D"/>
    <w:rsid w:val="00DB69EC"/>
    <w:rsid w:val="00DC0A2E"/>
    <w:rsid w:val="00DC1819"/>
    <w:rsid w:val="00DC25A8"/>
    <w:rsid w:val="00DC3C63"/>
    <w:rsid w:val="00DC5C86"/>
    <w:rsid w:val="00DC7366"/>
    <w:rsid w:val="00DD71C2"/>
    <w:rsid w:val="00E00A36"/>
    <w:rsid w:val="00E02B4E"/>
    <w:rsid w:val="00E0650F"/>
    <w:rsid w:val="00E1634B"/>
    <w:rsid w:val="00E26CD9"/>
    <w:rsid w:val="00E27BD9"/>
    <w:rsid w:val="00E314E3"/>
    <w:rsid w:val="00E31E94"/>
    <w:rsid w:val="00E35E70"/>
    <w:rsid w:val="00E50E8E"/>
    <w:rsid w:val="00E5204B"/>
    <w:rsid w:val="00E53705"/>
    <w:rsid w:val="00E84E4B"/>
    <w:rsid w:val="00E95882"/>
    <w:rsid w:val="00EA230F"/>
    <w:rsid w:val="00EB0916"/>
    <w:rsid w:val="00EB1C65"/>
    <w:rsid w:val="00EB1DBB"/>
    <w:rsid w:val="00EB3938"/>
    <w:rsid w:val="00EC5C6B"/>
    <w:rsid w:val="00EE3B1E"/>
    <w:rsid w:val="00EE71A4"/>
    <w:rsid w:val="00EF1A7A"/>
    <w:rsid w:val="00F01523"/>
    <w:rsid w:val="00F049E5"/>
    <w:rsid w:val="00F10DB6"/>
    <w:rsid w:val="00F16CBD"/>
    <w:rsid w:val="00F215E4"/>
    <w:rsid w:val="00F2290E"/>
    <w:rsid w:val="00F35664"/>
    <w:rsid w:val="00F460CF"/>
    <w:rsid w:val="00F47811"/>
    <w:rsid w:val="00F55125"/>
    <w:rsid w:val="00F6024C"/>
    <w:rsid w:val="00F66059"/>
    <w:rsid w:val="00F84F55"/>
    <w:rsid w:val="00F9785D"/>
    <w:rsid w:val="00FA307C"/>
    <w:rsid w:val="00FA4AD0"/>
    <w:rsid w:val="00FB2BCE"/>
    <w:rsid w:val="00FC58D7"/>
    <w:rsid w:val="00FD31C0"/>
    <w:rsid w:val="00FE2148"/>
    <w:rsid w:val="00FE29B6"/>
    <w:rsid w:val="00FF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9F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"/>
    <w:qFormat/>
    <w:locked/>
    <w:rsid w:val="005C07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0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"/>
    <w:basedOn w:val="a"/>
    <w:uiPriority w:val="99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05F4B"/>
  </w:style>
  <w:style w:type="paragraph" w:styleId="a6">
    <w:name w:val="footer"/>
    <w:basedOn w:val="a"/>
    <w:link w:val="a7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5F4B"/>
  </w:style>
  <w:style w:type="paragraph" w:styleId="a8">
    <w:name w:val="Balloon Text"/>
    <w:basedOn w:val="a"/>
    <w:link w:val="a9"/>
    <w:uiPriority w:val="9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4E0B4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8pt">
    <w:name w:val="Основной текст + 8 pt"/>
    <w:basedOn w:val="a0"/>
    <w:rsid w:val="00DC0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aa">
    <w:name w:val="Основной текст_"/>
    <w:basedOn w:val="a0"/>
    <w:link w:val="12"/>
    <w:rsid w:val="0069706C"/>
    <w:rPr>
      <w:rFonts w:ascii="Times New Roman" w:hAnsi="Times New Roman"/>
      <w:spacing w:val="-10"/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a"/>
    <w:rsid w:val="0069706C"/>
    <w:pPr>
      <w:shd w:val="clear" w:color="auto" w:fill="FFFFFF"/>
      <w:spacing w:after="0" w:line="0" w:lineRule="atLeast"/>
      <w:ind w:hanging="320"/>
      <w:jc w:val="right"/>
    </w:pPr>
    <w:rPr>
      <w:rFonts w:ascii="Times New Roman" w:hAnsi="Times New Roman" w:cs="Times New Roman"/>
      <w:spacing w:val="-10"/>
      <w:sz w:val="24"/>
      <w:szCs w:val="24"/>
    </w:rPr>
  </w:style>
  <w:style w:type="paragraph" w:styleId="2">
    <w:name w:val="Body Text Indent 2"/>
    <w:basedOn w:val="a"/>
    <w:link w:val="20"/>
    <w:rsid w:val="00762F5B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762F5B"/>
    <w:rPr>
      <w:rFonts w:ascii="Times New Roman" w:hAnsi="Times New Roman"/>
      <w:sz w:val="20"/>
      <w:szCs w:val="20"/>
    </w:rPr>
  </w:style>
  <w:style w:type="character" w:customStyle="1" w:styleId="7">
    <w:name w:val="Основной текст + 7"/>
    <w:aliases w:val="5 pt,Не полужирный,Колонтитул + 10,Полужирный1"/>
    <w:rsid w:val="00497F9C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10">
    <w:name w:val="Заголовок 1 Знак"/>
    <w:basedOn w:val="a0"/>
    <w:link w:val="1"/>
    <w:uiPriority w:val="9"/>
    <w:rsid w:val="005C073F"/>
    <w:rPr>
      <w:rFonts w:ascii="Times New Roman" w:hAnsi="Times New Roman"/>
      <w:b/>
      <w:bCs/>
      <w:kern w:val="36"/>
      <w:sz w:val="48"/>
      <w:szCs w:val="48"/>
    </w:rPr>
  </w:style>
  <w:style w:type="paragraph" w:styleId="ab">
    <w:name w:val="footnote text"/>
    <w:basedOn w:val="a"/>
    <w:link w:val="ac"/>
    <w:uiPriority w:val="99"/>
    <w:semiHidden/>
    <w:unhideWhenUsed/>
    <w:rsid w:val="005C073F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character" w:styleId="ad">
    <w:name w:val="footnote reference"/>
    <w:basedOn w:val="a0"/>
    <w:uiPriority w:val="99"/>
    <w:semiHidden/>
    <w:unhideWhenUsed/>
    <w:rsid w:val="005C073F"/>
    <w:rPr>
      <w:vertAlign w:val="superscript"/>
    </w:rPr>
  </w:style>
  <w:style w:type="paragraph" w:styleId="ae">
    <w:name w:val="List Paragraph"/>
    <w:basedOn w:val="a"/>
    <w:uiPriority w:val="34"/>
    <w:qFormat/>
    <w:rsid w:val="005C073F"/>
    <w:pPr>
      <w:spacing w:after="5" w:line="287" w:lineRule="auto"/>
      <w:ind w:left="720" w:firstLine="672"/>
      <w:contextualSpacing/>
      <w:jc w:val="both"/>
    </w:pPr>
    <w:rPr>
      <w:rFonts w:ascii="Times New Roman" w:hAnsi="Times New Roman" w:cs="Times New Roman"/>
      <w:color w:val="000000"/>
      <w:sz w:val="26"/>
      <w:lang w:val="en-US" w:eastAsia="en-US"/>
    </w:rPr>
  </w:style>
  <w:style w:type="character" w:styleId="af">
    <w:name w:val="Hyperlink"/>
    <w:basedOn w:val="a0"/>
    <w:uiPriority w:val="99"/>
    <w:unhideWhenUsed/>
    <w:rsid w:val="005C073F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5C073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C073F"/>
    <w:pPr>
      <w:spacing w:after="5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C073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C073F"/>
    <w:rPr>
      <w:rFonts w:ascii="Times New Roman" w:hAnsi="Times New Roman"/>
      <w:b/>
      <w:bCs/>
      <w:color w:val="000000"/>
      <w:sz w:val="20"/>
      <w:szCs w:val="20"/>
      <w:lang w:val="en-US" w:eastAsia="en-US"/>
    </w:rPr>
  </w:style>
  <w:style w:type="paragraph" w:styleId="af5">
    <w:name w:val="Revision"/>
    <w:hidden/>
    <w:uiPriority w:val="99"/>
    <w:semiHidden/>
    <w:rsid w:val="005C073F"/>
    <w:rPr>
      <w:rFonts w:ascii="Times New Roman" w:hAnsi="Times New Roman"/>
      <w:color w:val="000000"/>
      <w:sz w:val="26"/>
      <w:lang w:val="en-US" w:eastAsia="en-US"/>
    </w:rPr>
  </w:style>
  <w:style w:type="paragraph" w:styleId="af6">
    <w:name w:val="endnote text"/>
    <w:basedOn w:val="a"/>
    <w:link w:val="af7"/>
    <w:uiPriority w:val="99"/>
    <w:semiHidden/>
    <w:unhideWhenUsed/>
    <w:rsid w:val="005C073F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character" w:styleId="af8">
    <w:name w:val="endnote reference"/>
    <w:basedOn w:val="a0"/>
    <w:uiPriority w:val="99"/>
    <w:semiHidden/>
    <w:unhideWhenUsed/>
    <w:rsid w:val="005C073F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5C073F"/>
    <w:rPr>
      <w:color w:val="800080" w:themeColor="followedHyperlink"/>
      <w:u w:val="single"/>
    </w:rPr>
  </w:style>
  <w:style w:type="paragraph" w:customStyle="1" w:styleId="ConsPlusTitle">
    <w:name w:val="ConsPlusTitle"/>
    <w:rsid w:val="005C073F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ConsPlusNormal0">
    <w:name w:val="ConsPlusNormal Знак"/>
    <w:link w:val="ConsPlusNormal"/>
    <w:locked/>
    <w:rsid w:val="001D36A5"/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9F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"/>
    <w:qFormat/>
    <w:locked/>
    <w:rsid w:val="005C07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0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"/>
    <w:basedOn w:val="a"/>
    <w:uiPriority w:val="99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05F4B"/>
  </w:style>
  <w:style w:type="paragraph" w:styleId="a6">
    <w:name w:val="footer"/>
    <w:basedOn w:val="a"/>
    <w:link w:val="a7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5F4B"/>
  </w:style>
  <w:style w:type="paragraph" w:styleId="a8">
    <w:name w:val="Balloon Text"/>
    <w:basedOn w:val="a"/>
    <w:link w:val="a9"/>
    <w:uiPriority w:val="9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4E0B4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8pt">
    <w:name w:val="Основной текст + 8 pt"/>
    <w:basedOn w:val="a0"/>
    <w:rsid w:val="00DC0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aa">
    <w:name w:val="Основной текст_"/>
    <w:basedOn w:val="a0"/>
    <w:link w:val="12"/>
    <w:rsid w:val="0069706C"/>
    <w:rPr>
      <w:rFonts w:ascii="Times New Roman" w:hAnsi="Times New Roman"/>
      <w:spacing w:val="-10"/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a"/>
    <w:rsid w:val="0069706C"/>
    <w:pPr>
      <w:shd w:val="clear" w:color="auto" w:fill="FFFFFF"/>
      <w:spacing w:after="0" w:line="0" w:lineRule="atLeast"/>
      <w:ind w:hanging="320"/>
      <w:jc w:val="right"/>
    </w:pPr>
    <w:rPr>
      <w:rFonts w:ascii="Times New Roman" w:hAnsi="Times New Roman" w:cs="Times New Roman"/>
      <w:spacing w:val="-10"/>
      <w:sz w:val="24"/>
      <w:szCs w:val="24"/>
    </w:rPr>
  </w:style>
  <w:style w:type="paragraph" w:styleId="2">
    <w:name w:val="Body Text Indent 2"/>
    <w:basedOn w:val="a"/>
    <w:link w:val="20"/>
    <w:rsid w:val="00762F5B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762F5B"/>
    <w:rPr>
      <w:rFonts w:ascii="Times New Roman" w:hAnsi="Times New Roman"/>
      <w:sz w:val="20"/>
      <w:szCs w:val="20"/>
    </w:rPr>
  </w:style>
  <w:style w:type="character" w:customStyle="1" w:styleId="7">
    <w:name w:val="Основной текст + 7"/>
    <w:aliases w:val="5 pt,Не полужирный,Колонтитул + 10,Полужирный1"/>
    <w:rsid w:val="00497F9C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10">
    <w:name w:val="Заголовок 1 Знак"/>
    <w:basedOn w:val="a0"/>
    <w:link w:val="1"/>
    <w:uiPriority w:val="9"/>
    <w:rsid w:val="005C073F"/>
    <w:rPr>
      <w:rFonts w:ascii="Times New Roman" w:hAnsi="Times New Roman"/>
      <w:b/>
      <w:bCs/>
      <w:kern w:val="36"/>
      <w:sz w:val="48"/>
      <w:szCs w:val="48"/>
    </w:rPr>
  </w:style>
  <w:style w:type="paragraph" w:styleId="ab">
    <w:name w:val="footnote text"/>
    <w:basedOn w:val="a"/>
    <w:link w:val="ac"/>
    <w:uiPriority w:val="99"/>
    <w:semiHidden/>
    <w:unhideWhenUsed/>
    <w:rsid w:val="005C073F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character" w:styleId="ad">
    <w:name w:val="footnote reference"/>
    <w:basedOn w:val="a0"/>
    <w:uiPriority w:val="99"/>
    <w:semiHidden/>
    <w:unhideWhenUsed/>
    <w:rsid w:val="005C073F"/>
    <w:rPr>
      <w:vertAlign w:val="superscript"/>
    </w:rPr>
  </w:style>
  <w:style w:type="paragraph" w:styleId="ae">
    <w:name w:val="List Paragraph"/>
    <w:basedOn w:val="a"/>
    <w:uiPriority w:val="34"/>
    <w:qFormat/>
    <w:rsid w:val="005C073F"/>
    <w:pPr>
      <w:spacing w:after="5" w:line="287" w:lineRule="auto"/>
      <w:ind w:left="720" w:firstLine="672"/>
      <w:contextualSpacing/>
      <w:jc w:val="both"/>
    </w:pPr>
    <w:rPr>
      <w:rFonts w:ascii="Times New Roman" w:hAnsi="Times New Roman" w:cs="Times New Roman"/>
      <w:color w:val="000000"/>
      <w:sz w:val="26"/>
      <w:lang w:val="en-US" w:eastAsia="en-US"/>
    </w:rPr>
  </w:style>
  <w:style w:type="character" w:styleId="af">
    <w:name w:val="Hyperlink"/>
    <w:basedOn w:val="a0"/>
    <w:uiPriority w:val="99"/>
    <w:unhideWhenUsed/>
    <w:rsid w:val="005C073F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5C073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C073F"/>
    <w:pPr>
      <w:spacing w:after="5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C073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C073F"/>
    <w:rPr>
      <w:rFonts w:ascii="Times New Roman" w:hAnsi="Times New Roman"/>
      <w:b/>
      <w:bCs/>
      <w:color w:val="000000"/>
      <w:sz w:val="20"/>
      <w:szCs w:val="20"/>
      <w:lang w:val="en-US" w:eastAsia="en-US"/>
    </w:rPr>
  </w:style>
  <w:style w:type="paragraph" w:styleId="af5">
    <w:name w:val="Revision"/>
    <w:hidden/>
    <w:uiPriority w:val="99"/>
    <w:semiHidden/>
    <w:rsid w:val="005C073F"/>
    <w:rPr>
      <w:rFonts w:ascii="Times New Roman" w:hAnsi="Times New Roman"/>
      <w:color w:val="000000"/>
      <w:sz w:val="26"/>
      <w:lang w:val="en-US" w:eastAsia="en-US"/>
    </w:rPr>
  </w:style>
  <w:style w:type="paragraph" w:styleId="af6">
    <w:name w:val="endnote text"/>
    <w:basedOn w:val="a"/>
    <w:link w:val="af7"/>
    <w:uiPriority w:val="99"/>
    <w:semiHidden/>
    <w:unhideWhenUsed/>
    <w:rsid w:val="005C073F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character" w:styleId="af8">
    <w:name w:val="endnote reference"/>
    <w:basedOn w:val="a0"/>
    <w:uiPriority w:val="99"/>
    <w:semiHidden/>
    <w:unhideWhenUsed/>
    <w:rsid w:val="005C073F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5C073F"/>
    <w:rPr>
      <w:color w:val="800080" w:themeColor="followedHyperlink"/>
      <w:u w:val="single"/>
    </w:rPr>
  </w:style>
  <w:style w:type="paragraph" w:customStyle="1" w:styleId="ConsPlusTitle">
    <w:name w:val="ConsPlusTitle"/>
    <w:rsid w:val="005C073F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ConsPlusNormal0">
    <w:name w:val="ConsPlusNormal Знак"/>
    <w:link w:val="ConsPlusNormal"/>
    <w:locked/>
    <w:rsid w:val="001D36A5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05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4C8"/>
                        <w:left w:val="single" w:sz="6" w:space="0" w:color="C1C4C8"/>
                        <w:bottom w:val="single" w:sz="6" w:space="0" w:color="C1C4C8"/>
                        <w:right w:val="single" w:sz="6" w:space="0" w:color="C1C4C8"/>
                      </w:divBdr>
                      <w:divsChild>
                        <w:div w:id="44049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20668&amp;dst=10003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15BC705B83B425D706B25649CF909DDCCAA43FADE849EA3F7AD28983F30EA3DEF2A5714DC9C38824B6EB7501114037F13B150666cAF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15BC705B83B425D706B25649CF909DDDC5A93DA6EA49EA3F7AD28983F30EA3CCF2FD754FC689D968FDE4770760cE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6031A-3B30-4261-8DCE-3A33282F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8082</Words>
  <Characters>46072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54046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sv2</dc:creator>
  <cp:lastModifiedBy>prom2</cp:lastModifiedBy>
  <cp:revision>2</cp:revision>
  <cp:lastPrinted>2025-04-09T14:00:00Z</cp:lastPrinted>
  <dcterms:created xsi:type="dcterms:W3CDTF">2025-06-03T10:37:00Z</dcterms:created>
  <dcterms:modified xsi:type="dcterms:W3CDTF">2025-06-03T10:37:00Z</dcterms:modified>
</cp:coreProperties>
</file>