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 xml:space="preserve">в случае, если они принимали участие в специальной военной </w:t>
      </w:r>
      <w:r w:rsidR="00BB6937" w:rsidRPr="00FA5A85">
        <w:rPr>
          <w:rFonts w:ascii="Times New Roman" w:hAnsi="Times New Roman"/>
          <w:sz w:val="28"/>
          <w:szCs w:val="28"/>
        </w:rPr>
        <w:lastRenderedPageBreak/>
        <w:t>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w:t>
            </w:r>
            <w:r w:rsidRPr="002937E4">
              <w:rPr>
                <w:rFonts w:ascii="Times New Roman" w:hAnsi="Times New Roman"/>
                <w:sz w:val="28"/>
                <w:szCs w:val="28"/>
              </w:rPr>
              <w:lastRenderedPageBreak/>
              <w:t xml:space="preserve">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 xml:space="preserve">вследствие не зависящих от него обстоятельств, такое </w:t>
      </w:r>
      <w:r w:rsidR="008D2581" w:rsidRPr="004B5F02">
        <w:rPr>
          <w:rFonts w:ascii="Times New Roman" w:hAnsi="Times New Roman"/>
          <w:sz w:val="28"/>
          <w:szCs w:val="28"/>
        </w:rPr>
        <w:lastRenderedPageBreak/>
        <w:t>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lastRenderedPageBreak/>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4"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7"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8"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9"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0"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1"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2"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lastRenderedPageBreak/>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3"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4"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5"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6"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E1BC8" w14:textId="77777777" w:rsidR="002A0A21" w:rsidRDefault="002A0A21">
      <w:r>
        <w:separator/>
      </w:r>
    </w:p>
  </w:endnote>
  <w:endnote w:type="continuationSeparator" w:id="0">
    <w:p w14:paraId="35C8CF0D" w14:textId="77777777" w:rsidR="002A0A21" w:rsidRDefault="002A0A21">
      <w:r>
        <w:continuationSeparator/>
      </w:r>
    </w:p>
  </w:endnote>
  <w:endnote w:type="continuationNotice" w:id="1">
    <w:p w14:paraId="0BA76740" w14:textId="77777777" w:rsidR="002A0A21" w:rsidRDefault="002A0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146CD" w14:textId="77777777" w:rsidR="002A0A21" w:rsidRDefault="002A0A21">
      <w:r>
        <w:separator/>
      </w:r>
    </w:p>
  </w:footnote>
  <w:footnote w:type="continuationSeparator" w:id="0">
    <w:p w14:paraId="2FEEFC5F" w14:textId="77777777" w:rsidR="002A0A21" w:rsidRDefault="002A0A21">
      <w:r>
        <w:continuationSeparator/>
      </w:r>
    </w:p>
  </w:footnote>
  <w:footnote w:type="continuationNotice" w:id="1">
    <w:p w14:paraId="0E5E39F5" w14:textId="77777777" w:rsidR="002A0A21" w:rsidRDefault="002A0A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9D2023" w:rsidRPr="009D2023">
      <w:rPr>
        <w:rFonts w:ascii="Times New Roman" w:eastAsia="Times New Roman" w:hAnsi="Times New Roman"/>
        <w:noProof/>
        <w:sz w:val="28"/>
      </w:rPr>
      <w:t>33</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0A21"/>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023"/>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gibdd.ru/r/77/contacts/div1145039/"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lkfl2.nalog.ru/lkfl" TargetMode="External"/><Relationship Id="rId33" Type="http://schemas.openxmlformats.org/officeDocument/2006/relationships/hyperlink" Target="https://lk.rosreestr.ru/eservices/real-estate-objects-online" TargetMode="External"/><Relationship Id="rId38" Type="http://schemas.openxmlformats.org/officeDocument/2006/relationships/hyperlink" Target="https://www.nalog.ru/rn77/related_activities/accounting/bank_account/"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www.kremlin.ru/structure/additional/1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sfr.gov.ru/" TargetMode="External"/><Relationship Id="rId32" Type="http://schemas.openxmlformats.org/officeDocument/2006/relationships/hyperlink" Target="https://mintrud.gov.ru/docs/1872" TargetMode="External"/><Relationship Id="rId37" Type="http://schemas.openxmlformats.org/officeDocument/2006/relationships/hyperlink" Target="https://www.cbr.ru/hd_base/metall/metall_base_new/"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lkfl2.nalog.ru/lkfl" TargetMode="External"/><Relationship Id="rId28" Type="http://schemas.openxmlformats.org/officeDocument/2006/relationships/hyperlink" Target="https://www.gosuslugi.ru/" TargetMode="External"/><Relationship Id="rId36" Type="http://schemas.openxmlformats.org/officeDocument/2006/relationships/hyperlink" Target="https://www.gibdd.ru/r/66/contacts/div1165043/"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lkfl2.nalog.ru/lkfl" TargetMode="External"/><Relationship Id="rId30" Type="http://schemas.openxmlformats.org/officeDocument/2006/relationships/hyperlink" Target="https://gossluzhba.gov.ru/anticorruption/spravki_bk" TargetMode="External"/><Relationship Id="rId35" Type="http://schemas.openxmlformats.org/officeDocument/2006/relationships/hyperlink" Target="https://www.gibdd.ru/r/66/contacts/div1165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D83AFD07-B5CC-4061-A933-339BE778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Ирина В. Сипатова</cp:lastModifiedBy>
  <cp:revision>2</cp:revision>
  <cp:lastPrinted>2024-12-26T15:14:00Z</cp:lastPrinted>
  <dcterms:created xsi:type="dcterms:W3CDTF">2025-01-03T10:24:00Z</dcterms:created>
  <dcterms:modified xsi:type="dcterms:W3CDTF">2025-01-03T10:24:00Z</dcterms:modified>
</cp:coreProperties>
</file>