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6619"/>
      </w:tblGrid>
      <w:tr w:rsidR="000F0C08" w:rsidRPr="00671E95" w14:paraId="5EA8A3AE" w14:textId="77777777" w:rsidTr="000F0C08">
        <w:trPr>
          <w:cantSplit/>
          <w:trHeight w:val="4831"/>
        </w:trPr>
        <w:tc>
          <w:tcPr>
            <w:tcW w:w="2726" w:type="dxa"/>
          </w:tcPr>
          <w:p w14:paraId="3E671BD2" w14:textId="77777777" w:rsidR="000F0C08" w:rsidRPr="001D2684" w:rsidRDefault="000F0C08" w:rsidP="00DC440A">
            <w:pPr>
              <w:pStyle w:val="a3"/>
              <w:spacing w:line="240" w:lineRule="auto"/>
              <w:jc w:val="both"/>
              <w:rPr>
                <w:szCs w:val="24"/>
              </w:rPr>
            </w:pPr>
            <w:r>
              <w:t>ТРЕНЕР РЦК</w:t>
            </w:r>
          </w:p>
        </w:tc>
        <w:tc>
          <w:tcPr>
            <w:tcW w:w="6619" w:type="dxa"/>
          </w:tcPr>
          <w:p w14:paraId="14A31DAF" w14:textId="77777777" w:rsidR="000F0C08" w:rsidRDefault="000F0C08" w:rsidP="000F0C0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0"/>
              </w:tabs>
              <w:spacing w:after="64"/>
              <w:ind w:left="317" w:firstLine="0"/>
              <w:jc w:val="both"/>
              <w:rPr>
                <w:color w:val="010101"/>
              </w:rPr>
            </w:pPr>
            <w:r>
              <w:rPr>
                <w:color w:val="010101"/>
              </w:rPr>
              <w:t>в</w:t>
            </w:r>
            <w:r w:rsidRPr="0045301E">
              <w:rPr>
                <w:color w:val="010101"/>
              </w:rPr>
              <w:t>ысшее образование</w:t>
            </w:r>
            <w:r>
              <w:rPr>
                <w:color w:val="010101"/>
              </w:rPr>
              <w:t>;</w:t>
            </w:r>
          </w:p>
          <w:p w14:paraId="50B6869C" w14:textId="77777777" w:rsidR="000F0C08" w:rsidRPr="00EE06E8" w:rsidRDefault="000F0C08" w:rsidP="000F0C0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0"/>
              </w:tabs>
              <w:spacing w:after="64"/>
              <w:ind w:left="317" w:firstLine="0"/>
              <w:jc w:val="both"/>
              <w:rPr>
                <w:color w:val="010101"/>
              </w:rPr>
            </w:pPr>
            <w:r>
              <w:t>опыт проведения тренингов/семинаров не менее 1 года;</w:t>
            </w:r>
          </w:p>
          <w:p w14:paraId="0556E5D1" w14:textId="77777777" w:rsidR="000F0C08" w:rsidRPr="00EE06E8" w:rsidRDefault="000F0C08" w:rsidP="000F0C0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0"/>
              </w:tabs>
              <w:spacing w:after="64"/>
              <w:ind w:left="317" w:firstLine="0"/>
              <w:jc w:val="both"/>
              <w:rPr>
                <w:color w:val="010101"/>
              </w:rPr>
            </w:pPr>
            <w:r>
              <w:t>опыт работы на производстве от 5 лет;</w:t>
            </w:r>
          </w:p>
          <w:p w14:paraId="71BB3FEA" w14:textId="77777777" w:rsidR="000F0C08" w:rsidRPr="00EE06E8" w:rsidRDefault="000F0C08" w:rsidP="000F0C0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0"/>
              </w:tabs>
              <w:spacing w:after="64"/>
              <w:ind w:left="317" w:firstLine="0"/>
              <w:jc w:val="both"/>
              <w:rPr>
                <w:color w:val="010101"/>
              </w:rPr>
            </w:pPr>
            <w:r>
              <w:t>стаж работы на производственных участках/цехах предприятия от 3 лет;</w:t>
            </w:r>
          </w:p>
          <w:p w14:paraId="378FEEAB" w14:textId="77777777" w:rsidR="000F0C08" w:rsidRPr="00AD360C" w:rsidRDefault="000F0C08" w:rsidP="000F0C0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0"/>
              </w:tabs>
              <w:spacing w:after="64"/>
              <w:ind w:left="317" w:firstLine="0"/>
              <w:jc w:val="both"/>
              <w:rPr>
                <w:color w:val="010101"/>
              </w:rPr>
            </w:pPr>
            <w:r>
              <w:t>от 3 лет опыта работы в компаниях системных интеграторах, ИТ-компаниях, крупных компаниях на позиции ИТ-руководителя/руководителя ИТ-проектов с успешной реализацией большого количества проектов.</w:t>
            </w:r>
          </w:p>
          <w:p w14:paraId="27C3D6F0" w14:textId="77777777" w:rsidR="000F0C08" w:rsidRDefault="000F0C08" w:rsidP="00DC440A">
            <w:pPr>
              <w:shd w:val="clear" w:color="auto" w:fill="FFFFFF"/>
              <w:tabs>
                <w:tab w:val="left" w:pos="600"/>
              </w:tabs>
              <w:spacing w:before="64" w:after="64"/>
              <w:ind w:left="317"/>
              <w:jc w:val="both"/>
              <w:rPr>
                <w:color w:val="010101"/>
              </w:rPr>
            </w:pPr>
            <w:r>
              <w:rPr>
                <w:color w:val="010101"/>
              </w:rPr>
              <w:t>З</w:t>
            </w:r>
            <w:r w:rsidRPr="0045301E">
              <w:rPr>
                <w:color w:val="010101"/>
              </w:rPr>
              <w:t>нание</w:t>
            </w:r>
            <w:r>
              <w:rPr>
                <w:color w:val="010101"/>
              </w:rPr>
              <w:t>:</w:t>
            </w:r>
          </w:p>
          <w:p w14:paraId="1F196D3C" w14:textId="77777777" w:rsidR="000F0C08" w:rsidRDefault="000F0C08" w:rsidP="000F0C08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</w:tabs>
              <w:spacing w:before="64" w:after="64"/>
              <w:ind w:left="317" w:firstLine="0"/>
              <w:jc w:val="both"/>
            </w:pPr>
            <w:r>
              <w:t>особенности обучения взрослых людей, знание форматов обучения, знание способов оценки эффективности обучения;</w:t>
            </w:r>
          </w:p>
          <w:p w14:paraId="2D806B8B" w14:textId="77777777" w:rsidR="000F0C08" w:rsidRDefault="000F0C08" w:rsidP="000F0C08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</w:tabs>
              <w:spacing w:before="64" w:after="64"/>
              <w:ind w:left="317" w:firstLine="0"/>
              <w:jc w:val="both"/>
            </w:pPr>
            <w:r>
              <w:t xml:space="preserve">знание основных инструментов Бережливого производства (5С, Виды потерь, Картирование). </w:t>
            </w:r>
          </w:p>
          <w:p w14:paraId="32AA77AF" w14:textId="77777777" w:rsidR="000F0C08" w:rsidRPr="007C1974" w:rsidRDefault="000F0C08" w:rsidP="00DC440A">
            <w:pPr>
              <w:shd w:val="clear" w:color="auto" w:fill="FFFFFF"/>
              <w:tabs>
                <w:tab w:val="left" w:pos="600"/>
              </w:tabs>
              <w:spacing w:before="64" w:after="64"/>
              <w:ind w:firstLine="317"/>
              <w:jc w:val="both"/>
            </w:pPr>
            <w:r>
              <w:rPr>
                <w:color w:val="010101"/>
              </w:rPr>
              <w:t>Навыки:</w:t>
            </w:r>
          </w:p>
          <w:p w14:paraId="50BE334A" w14:textId="77777777" w:rsidR="000F0C08" w:rsidRDefault="000F0C08" w:rsidP="000F0C08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600"/>
              </w:tabs>
              <w:spacing w:before="64" w:after="64"/>
              <w:ind w:hanging="720"/>
              <w:jc w:val="both"/>
            </w:pPr>
            <w:r>
              <w:t>Наличие презентационных навыков</w:t>
            </w:r>
          </w:p>
          <w:p w14:paraId="2BC278FF" w14:textId="77777777" w:rsidR="000F0C08" w:rsidRPr="00AD360C" w:rsidRDefault="000F0C08" w:rsidP="00DC440A">
            <w:pPr>
              <w:shd w:val="clear" w:color="auto" w:fill="FFFFFF"/>
              <w:tabs>
                <w:tab w:val="left" w:pos="600"/>
              </w:tabs>
              <w:spacing w:before="64" w:after="64"/>
              <w:ind w:firstLine="317"/>
              <w:jc w:val="both"/>
              <w:rPr>
                <w:color w:val="010101"/>
              </w:rPr>
            </w:pPr>
          </w:p>
        </w:tc>
      </w:tr>
    </w:tbl>
    <w:p w14:paraId="2365A2A9" w14:textId="77777777" w:rsidR="000F0C08" w:rsidRDefault="000F0C08" w:rsidP="000F0C08">
      <w:pPr>
        <w:spacing w:line="240" w:lineRule="exact"/>
        <w:ind w:firstLine="709"/>
        <w:jc w:val="both"/>
      </w:pPr>
    </w:p>
    <w:p w14:paraId="5053C525" w14:textId="77777777" w:rsidR="000F0C08" w:rsidRDefault="000F0C08" w:rsidP="000F0C08">
      <w:pPr>
        <w:spacing w:line="240" w:lineRule="exact"/>
        <w:ind w:firstLine="709"/>
        <w:jc w:val="both"/>
      </w:pPr>
    </w:p>
    <w:p w14:paraId="15341262" w14:textId="0D1DEE83" w:rsidR="000F0C08" w:rsidRDefault="000F0C08" w:rsidP="000F0C08">
      <w:pPr>
        <w:spacing w:line="240" w:lineRule="exact"/>
        <w:ind w:firstLine="709"/>
        <w:jc w:val="both"/>
      </w:pPr>
      <w:r>
        <w:t>Основные должностные обязанности:</w:t>
      </w:r>
    </w:p>
    <w:p w14:paraId="09B206C8" w14:textId="77777777" w:rsidR="000F0C08" w:rsidRDefault="000F0C08" w:rsidP="000F0C08">
      <w:pPr>
        <w:spacing w:line="240" w:lineRule="exact"/>
        <w:ind w:firstLine="709"/>
        <w:jc w:val="both"/>
      </w:pPr>
      <w:r>
        <w:t>Проведение обучения сотрудников предприятий-участников нацпроекта под управлением РЦК инструментам бережливого производства в соответствии с методологией ФЦК;</w:t>
      </w:r>
    </w:p>
    <w:p w14:paraId="0DBADD95" w14:textId="77777777" w:rsidR="000F0C08" w:rsidRDefault="000F0C08" w:rsidP="000F0C08">
      <w:pPr>
        <w:spacing w:line="240" w:lineRule="exact"/>
        <w:ind w:firstLine="709"/>
        <w:jc w:val="both"/>
      </w:pPr>
      <w:r>
        <w:t>Планирование и организация обучения в рамках реализации Программы ППТ на предприятии под управлением РЦК;</w:t>
      </w:r>
    </w:p>
    <w:p w14:paraId="54D35613" w14:textId="77777777" w:rsidR="000F0C08" w:rsidRDefault="000F0C08" w:rsidP="000F0C08">
      <w:pPr>
        <w:spacing w:line="240" w:lineRule="exact"/>
        <w:ind w:firstLine="709"/>
        <w:jc w:val="both"/>
      </w:pPr>
      <w:r>
        <w:t>Ведение базы данных по обученным сотрудникам предприятий-участникам нацпроекта;</w:t>
      </w:r>
    </w:p>
    <w:p w14:paraId="4A99F28A" w14:textId="77777777" w:rsidR="000F0C08" w:rsidRDefault="000F0C08" w:rsidP="000F0C08">
      <w:pPr>
        <w:spacing w:line="240" w:lineRule="exact"/>
        <w:ind w:firstLine="709"/>
        <w:jc w:val="both"/>
      </w:pPr>
      <w:r>
        <w:t>Ведение архива подтверждающих документов о проведенном обучении;</w:t>
      </w:r>
    </w:p>
    <w:p w14:paraId="0EFA7798" w14:textId="77777777" w:rsidR="000F0C08" w:rsidRDefault="000F0C08" w:rsidP="000F0C08">
      <w:pPr>
        <w:spacing w:line="240" w:lineRule="exact"/>
        <w:ind w:firstLine="709"/>
        <w:jc w:val="both"/>
      </w:pPr>
      <w:r>
        <w:t>Мониторинг качества обучения по анкетам обратной связи с тренингов;</w:t>
      </w:r>
    </w:p>
    <w:p w14:paraId="5477EE64" w14:textId="39CAC56E" w:rsidR="00010455" w:rsidRDefault="000F0C08" w:rsidP="000F0C08">
      <w:r>
        <w:t>Организация предоставления отчетности по обученным силами РЦК в РОИВ и ФЦК.</w:t>
      </w:r>
    </w:p>
    <w:sectPr w:rsidR="0001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50A4"/>
    <w:multiLevelType w:val="hybridMultilevel"/>
    <w:tmpl w:val="89EA4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60CD4"/>
    <w:multiLevelType w:val="hybridMultilevel"/>
    <w:tmpl w:val="A696593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6F9860F1"/>
    <w:multiLevelType w:val="hybridMultilevel"/>
    <w:tmpl w:val="85D4B24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55"/>
    <w:rsid w:val="00010455"/>
    <w:rsid w:val="000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E42E"/>
  <w15:chartTrackingRefBased/>
  <w15:docId w15:val="{9D5E8C36-0143-4973-B543-EDFCA1FE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F0C08"/>
    <w:pPr>
      <w:spacing w:line="360" w:lineRule="auto"/>
      <w:jc w:val="center"/>
    </w:pPr>
    <w:rPr>
      <w:szCs w:val="20"/>
    </w:rPr>
  </w:style>
  <w:style w:type="character" w:customStyle="1" w:styleId="a4">
    <w:name w:val="Подзаголовок Знак"/>
    <w:basedOn w:val="a0"/>
    <w:link w:val="a3"/>
    <w:rsid w:val="000F0C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F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Илья Андреевич</dc:creator>
  <cp:keywords/>
  <dc:description/>
  <cp:lastModifiedBy>Фоминых Илья Андреевич</cp:lastModifiedBy>
  <cp:revision>2</cp:revision>
  <dcterms:created xsi:type="dcterms:W3CDTF">2021-04-01T14:30:00Z</dcterms:created>
  <dcterms:modified xsi:type="dcterms:W3CDTF">2021-04-01T14:31:00Z</dcterms:modified>
</cp:coreProperties>
</file>