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0054" w:type="dxa"/>
        <w:tblLayout w:type="fixed"/>
        <w:tblLook w:val="04A0"/>
      </w:tblPr>
      <w:tblGrid>
        <w:gridCol w:w="562"/>
        <w:gridCol w:w="1706"/>
        <w:gridCol w:w="1555"/>
        <w:gridCol w:w="1559"/>
        <w:gridCol w:w="4672"/>
      </w:tblGrid>
      <w:tr w:rsidR="00D03023" w:rsidRPr="008B5684" w:rsidTr="002D78A7">
        <w:trPr>
          <w:trHeight w:val="293"/>
        </w:trPr>
        <w:tc>
          <w:tcPr>
            <w:tcW w:w="5382" w:type="dxa"/>
            <w:gridSpan w:val="4"/>
          </w:tcPr>
          <w:p w:rsidR="00D03023" w:rsidRPr="008B5684" w:rsidRDefault="00D03023" w:rsidP="00644F7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46142047"/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бланке организации  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D03023" w:rsidRPr="008B5684" w:rsidRDefault="00D03023" w:rsidP="00D030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3023" w:rsidRPr="008B5684" w:rsidTr="002D78A7">
        <w:trPr>
          <w:trHeight w:val="733"/>
        </w:trPr>
        <w:tc>
          <w:tcPr>
            <w:tcW w:w="562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706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D03023" w:rsidRPr="008B5684" w:rsidRDefault="00D03023" w:rsidP="00D030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C83" w:rsidRPr="008B5684" w:rsidRDefault="00F72C83" w:rsidP="005A38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1AE" w:rsidRPr="004A11AE" w:rsidRDefault="004A11AE" w:rsidP="004A11AE">
      <w:pPr>
        <w:pStyle w:val="ConsPlusNonformat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A11AE">
        <w:rPr>
          <w:rFonts w:ascii="Times New Roman" w:hAnsi="Times New Roman" w:cs="Times New Roman"/>
          <w:b/>
          <w:sz w:val="28"/>
          <w:u w:val="single"/>
        </w:rPr>
        <w:t>ПРОЕКТ</w:t>
      </w:r>
    </w:p>
    <w:p w:rsidR="002D78A7" w:rsidRPr="004A11AE" w:rsidRDefault="002D78A7" w:rsidP="004A11AE">
      <w:pPr>
        <w:pStyle w:val="ConsPlusNonformat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A11AE">
        <w:rPr>
          <w:rFonts w:ascii="Times New Roman" w:hAnsi="Times New Roman" w:cs="Times New Roman"/>
          <w:b/>
          <w:sz w:val="28"/>
          <w:u w:val="single"/>
        </w:rPr>
        <w:t>повышения конкурентоспособности</w:t>
      </w:r>
    </w:p>
    <w:p w:rsidR="002D78A7" w:rsidRDefault="002D78A7" w:rsidP="002D78A7">
      <w:pPr>
        <w:pStyle w:val="ConsPlusNormal"/>
        <w:jc w:val="both"/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1950"/>
        <w:gridCol w:w="1452"/>
        <w:gridCol w:w="1100"/>
        <w:gridCol w:w="993"/>
        <w:gridCol w:w="992"/>
        <w:gridCol w:w="884"/>
      </w:tblGrid>
      <w:tr w:rsidR="00C16B10" w:rsidRPr="004A11AE" w:rsidTr="005D497B">
        <w:tc>
          <w:tcPr>
            <w:tcW w:w="2836" w:type="dxa"/>
            <w:shd w:val="clear" w:color="auto" w:fill="auto"/>
          </w:tcPr>
          <w:p w:rsidR="00C16B10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1. Основные сведения об организации</w:t>
            </w:r>
          </w:p>
        </w:tc>
        <w:tc>
          <w:tcPr>
            <w:tcW w:w="7371" w:type="dxa"/>
            <w:gridSpan w:val="6"/>
          </w:tcPr>
          <w:p w:rsidR="00C16B10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 xml:space="preserve">наименование, место нахождения, адрес, идентификационный номер налогоплательщика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и (или) код причины постановки на учет организации, основной государственный регистрационный номер</w:t>
            </w:r>
          </w:p>
        </w:tc>
      </w:tr>
      <w:tr w:rsidR="00C16B10" w:rsidRPr="004A11AE" w:rsidTr="002D5D66">
        <w:tc>
          <w:tcPr>
            <w:tcW w:w="2836" w:type="dxa"/>
            <w:shd w:val="clear" w:color="auto" w:fill="auto"/>
          </w:tcPr>
          <w:p w:rsidR="00C16B10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2. Срок реализации проекта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C16B10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до 2 лет</w:t>
            </w:r>
          </w:p>
        </w:tc>
      </w:tr>
      <w:tr w:rsidR="007C1962" w:rsidRPr="004A11AE" w:rsidTr="00296347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3. Цель реализации проекта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</w:tr>
      <w:tr w:rsidR="007C1962" w:rsidRPr="004A11AE" w:rsidTr="0094121A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bookmarkStart w:id="1" w:name="_GoBack"/>
            <w:bookmarkEnd w:id="1"/>
            <w:r w:rsidR="008A72EC" w:rsidRPr="004A11AE">
              <w:rPr>
                <w:rFonts w:ascii="Times New Roman" w:hAnsi="Times New Roman"/>
                <w:sz w:val="24"/>
                <w:szCs w:val="24"/>
              </w:rPr>
              <w:t>Необходимы</w:t>
            </w:r>
            <w:r w:rsidR="008A72EC">
              <w:rPr>
                <w:rFonts w:ascii="Times New Roman" w:hAnsi="Times New Roman"/>
                <w:sz w:val="24"/>
                <w:szCs w:val="24"/>
              </w:rPr>
              <w:t>й</w:t>
            </w:r>
            <w:r w:rsidR="008A72EC" w:rsidRPr="004A1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72EC">
              <w:rPr>
                <w:rFonts w:ascii="Times New Roman" w:hAnsi="Times New Roman"/>
                <w:sz w:val="24"/>
                <w:szCs w:val="24"/>
              </w:rPr>
              <w:t>размер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t>субсидии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t>распределением по годам реализации проекта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размер субсидии не должен превышать: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20 процентов совокупного планового объема экспортной выручки от реализации ИТ-продукции, предусмотренного пунктом 10 проекта повышения конкурентоспособности;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30 процентов совокупного планового объема экспортной выручки от реализации аудиовизуальных произведений, предусмотренного пунктом 10 проекта повышения конкурентоспособности</w:t>
            </w:r>
          </w:p>
        </w:tc>
      </w:tr>
      <w:tr w:rsidR="007C1962" w:rsidRPr="004A11AE" w:rsidTr="00D04164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5. Перечень продукции, являющейся предметом проекта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перечень продукции с кодами ОК 034-2014 (КПЕС 2008),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краткое описание продукции: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основные характеристики продукции;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функциональное назначение, основные потребительские качества и параметры продукции;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патентно-лицензионная защита, требования к контролю качества;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сервисное обслуживание, возможности адаптации продукции к требованиям внешних рынков</w:t>
            </w:r>
          </w:p>
        </w:tc>
      </w:tr>
      <w:tr w:rsidR="007C1962" w:rsidRPr="004A11AE" w:rsidTr="007F3C61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6. Основные финансовые показатели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 xml:space="preserve">объем выручки начиная с года, предшествующего году предоставления субсидии, включая объем экспортной выручки от реализации продукции, включенной в проект повышения конкурентоспособности, по годам реализации проекта повышения конкурентоспособности, а также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за текущий год и 3 последних года (млн. рублей);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план-график финансового обеспечения мероприятий, необходимых для реализации проекта, по источникам (например, заемные средства, собственные средства)</w:t>
            </w:r>
          </w:p>
        </w:tc>
      </w:tr>
      <w:tr w:rsidR="007C1962" w:rsidRPr="004A11AE" w:rsidTr="003134E8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 xml:space="preserve">7. Перечень торговых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и иных организаций (агент, дилерский центр, уполномоченная органи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зация и др.), реализую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щих продукцию, пред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 xml:space="preserve">метом которой является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lastRenderedPageBreak/>
              <w:t>проект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российских юридических лиц -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наименование, место нахождения, идентификационный номер налогоплательщика и (или) код причины постановки на учет организации, основной государственный регистрационный номер;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 xml:space="preserve">для иностранных юридических лиц - 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наименование, место нахождения, идентификационный или регистрационный номер (при наличии)</w:t>
            </w:r>
          </w:p>
        </w:tc>
      </w:tr>
      <w:tr w:rsidR="007C1962" w:rsidRPr="004A11AE" w:rsidTr="003F1880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lastRenderedPageBreak/>
              <w:t>8. Перечень внешних рынков в рамках реализации проекта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перечень потенциальных рынков сбыта (государств)</w:t>
            </w:r>
          </w:p>
        </w:tc>
      </w:tr>
      <w:tr w:rsidR="007C1962" w:rsidRPr="004A11AE" w:rsidTr="00CC6C5F">
        <w:tc>
          <w:tcPr>
            <w:tcW w:w="2836" w:type="dxa"/>
            <w:shd w:val="clear" w:color="auto" w:fill="auto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9. Перечень мероприя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предусмотренных</w:t>
            </w:r>
            <w:r w:rsidRPr="004A11AE">
              <w:rPr>
                <w:rFonts w:ascii="Times New Roman" w:hAnsi="Times New Roman"/>
                <w:sz w:val="24"/>
                <w:szCs w:val="24"/>
              </w:rPr>
              <w:t xml:space="preserve"> на срок реализации проекта повышения конкурентоспособност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A11AE">
              <w:rPr>
                <w:rFonts w:ascii="Times New Roman" w:hAnsi="Times New Roman"/>
                <w:sz w:val="24"/>
                <w:szCs w:val="24"/>
              </w:rPr>
              <w:t xml:space="preserve">, необходимых для повышения конкурентоспособности продукции в рамках реализации проекта повышения конкурентоспособности,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и сроки их реализации</w:t>
            </w:r>
          </w:p>
        </w:tc>
        <w:tc>
          <w:tcPr>
            <w:tcW w:w="7371" w:type="dxa"/>
            <w:gridSpan w:val="6"/>
          </w:tcPr>
          <w:p w:rsidR="007C1962" w:rsidRPr="004A11AE" w:rsidRDefault="007C1962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мероприятия, связанные с адаптацией продукции к требованиям внешних рынков;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 xml:space="preserve">мероприятия, связанные с сертификацией продукции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на внешних рынках;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 xml:space="preserve">мероприятия, связанные с продвижением продукции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на внешних рынках;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мероприятия, связанные с регистрацией на внешних рынках объектов интеллектуальной собственности;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иные мероприятия</w:t>
            </w:r>
          </w:p>
        </w:tc>
      </w:tr>
      <w:tr w:rsidR="004A11AE" w:rsidRPr="004A11AE" w:rsidTr="00C16B10">
        <w:tc>
          <w:tcPr>
            <w:tcW w:w="2836" w:type="dxa"/>
            <w:vMerge w:val="restart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 xml:space="preserve">10. Значения показателей результативности реализации проекта повышения конкурентоспособности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 xml:space="preserve">с распределением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br/>
              <w:t>по годам реализации проекта повышения конкурентоспособности</w:t>
            </w:r>
          </w:p>
        </w:tc>
        <w:tc>
          <w:tcPr>
            <w:tcW w:w="1950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:rsidR="004A11AE" w:rsidRPr="004A11AE" w:rsidRDefault="004A11AE" w:rsidP="00C16B10">
            <w:pPr>
              <w:tabs>
                <w:tab w:val="left" w:pos="993"/>
              </w:tabs>
              <w:spacing w:before="60" w:after="6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Год, пред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шествующий году предо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ставления субсидии</w:t>
            </w:r>
          </w:p>
        </w:tc>
        <w:tc>
          <w:tcPr>
            <w:tcW w:w="1100" w:type="dxa"/>
            <w:vAlign w:val="center"/>
          </w:tcPr>
          <w:p w:rsidR="004A11AE" w:rsidRPr="004A11AE" w:rsidRDefault="00C16B10" w:rsidP="00C16B10">
            <w:pPr>
              <w:tabs>
                <w:tab w:val="left" w:pos="993"/>
              </w:tabs>
              <w:spacing w:before="60" w:after="6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B10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0A0CEC">
              <w:rPr>
                <w:rFonts w:ascii="Times New Roman" w:hAnsi="Times New Roman"/>
              </w:rPr>
              <w:t xml:space="preserve"> </w:t>
            </w:r>
            <w:r w:rsidRPr="00C16B10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  <w:r w:rsidRPr="000A0CEC">
              <w:rPr>
                <w:rFonts w:ascii="Times New Roman" w:hAnsi="Times New Roman"/>
              </w:rPr>
              <w:t xml:space="preserve"> </w:t>
            </w:r>
            <w:r w:rsidRPr="00C16B10">
              <w:rPr>
                <w:rFonts w:ascii="Times New Roman" w:hAnsi="Times New Roman"/>
                <w:sz w:val="24"/>
                <w:szCs w:val="24"/>
              </w:rPr>
              <w:t>субсидии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Первый год дейст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вия суб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сидии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Второй год дейст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вия суб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сидии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Заявля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емые итого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вые по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казатели</w:t>
            </w:r>
          </w:p>
        </w:tc>
      </w:tr>
      <w:tr w:rsidR="004A11AE" w:rsidRPr="004A11AE" w:rsidTr="004A11AE">
        <w:tc>
          <w:tcPr>
            <w:tcW w:w="2836" w:type="dxa"/>
            <w:vMerge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базовый объем экспортной вы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ручки организа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ции от реализа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ции продукции, которая вклю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чена в проект повышения конкурентоспо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собности, за год, предшествую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щий году предо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ставления субсидии (S</w:t>
            </w:r>
            <w:r w:rsidRPr="004A11AE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base</w:t>
            </w:r>
            <w:r w:rsidRPr="004A11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4A11AE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84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1AE" w:rsidRPr="004A11AE" w:rsidTr="004A11AE">
        <w:tc>
          <w:tcPr>
            <w:tcW w:w="2836" w:type="dxa"/>
            <w:vMerge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ежегодный пла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новый прирост объема экспорт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ной выручки организации по отношению к базовому объему за год, предшест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 xml:space="preserve">вующий предоставлению </w:t>
            </w:r>
            <w:r w:rsidRPr="004A11AE">
              <w:rPr>
                <w:rFonts w:ascii="Times New Roman" w:hAnsi="Times New Roman"/>
                <w:sz w:val="24"/>
                <w:szCs w:val="24"/>
              </w:rPr>
              <w:lastRenderedPageBreak/>
              <w:t>субсидии (</w:t>
            </w:r>
            <w:proofErr w:type="spellStart"/>
            <w:r w:rsidRPr="004A11AE">
              <w:rPr>
                <w:rFonts w:ascii="Times New Roman" w:hAnsi="Times New Roman"/>
                <w:sz w:val="24"/>
                <w:szCs w:val="24"/>
              </w:rPr>
              <w:t>S</w:t>
            </w:r>
            <w:r w:rsidRPr="004A11AE">
              <w:rPr>
                <w:rFonts w:ascii="Times New Roman" w:hAnsi="Times New Roman"/>
                <w:sz w:val="24"/>
                <w:szCs w:val="24"/>
                <w:vertAlign w:val="subscript"/>
              </w:rPr>
              <w:t>td</w:t>
            </w:r>
            <w:proofErr w:type="spellEnd"/>
            <w:r w:rsidRPr="004A11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1AE" w:rsidRPr="004A11AE" w:rsidTr="004A11AE">
        <w:tc>
          <w:tcPr>
            <w:tcW w:w="2836" w:type="dxa"/>
            <w:vMerge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ежегодный пла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новый объем экспортной вы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ручки от реали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зации продук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ции, которая включена в про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ект повышения конкуренто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способности</w:t>
            </w:r>
          </w:p>
        </w:tc>
        <w:tc>
          <w:tcPr>
            <w:tcW w:w="145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1AE" w:rsidRPr="004A11AE" w:rsidTr="004A11AE">
        <w:tc>
          <w:tcPr>
            <w:tcW w:w="2836" w:type="dxa"/>
            <w:vMerge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объем затрат, необходимых для реализации проекта повы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шения конкурен</w:t>
            </w:r>
            <w:r w:rsidRPr="004A11AE">
              <w:rPr>
                <w:rFonts w:ascii="Times New Roman" w:hAnsi="Times New Roman"/>
                <w:sz w:val="24"/>
                <w:szCs w:val="24"/>
              </w:rPr>
              <w:softHyphen/>
              <w:t>тоспособности</w:t>
            </w:r>
          </w:p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:rsidR="004A11AE" w:rsidRPr="004A11AE" w:rsidRDefault="004A11AE" w:rsidP="006D37CE">
            <w:pPr>
              <w:tabs>
                <w:tab w:val="left" w:pos="993"/>
              </w:tabs>
              <w:spacing w:before="60" w:after="6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B10" w:rsidRPr="004A11AE" w:rsidTr="00115967">
        <w:tc>
          <w:tcPr>
            <w:tcW w:w="2836" w:type="dxa"/>
            <w:shd w:val="clear" w:color="auto" w:fill="auto"/>
          </w:tcPr>
          <w:p w:rsidR="00C16B10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11. Результаты реализации проекта повышения конкурентоспособности</w:t>
            </w:r>
          </w:p>
        </w:tc>
        <w:tc>
          <w:tcPr>
            <w:tcW w:w="7371" w:type="dxa"/>
            <w:gridSpan w:val="6"/>
          </w:tcPr>
          <w:p w:rsidR="00C16B10" w:rsidRPr="004A11AE" w:rsidRDefault="00C16B10" w:rsidP="006D37CE">
            <w:pPr>
              <w:tabs>
                <w:tab w:val="left" w:pos="993"/>
              </w:tabs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A11AE">
              <w:rPr>
                <w:rFonts w:ascii="Times New Roman" w:hAnsi="Times New Roman"/>
                <w:sz w:val="24"/>
                <w:szCs w:val="24"/>
              </w:rPr>
              <w:t>вывод продукта на внешние рынки, рост совокупного объема реализации продукции в рамках проекта повышения конкурентоспособности, прирост объема экспорта продукции в рамках проекта повышения конкурентоспособности и др.</w:t>
            </w:r>
          </w:p>
        </w:tc>
      </w:tr>
    </w:tbl>
    <w:p w:rsidR="002D78A7" w:rsidRDefault="002D78A7" w:rsidP="002D78A7">
      <w:pPr>
        <w:pStyle w:val="ConsPlusNormal"/>
        <w:jc w:val="both"/>
      </w:pPr>
    </w:p>
    <w:p w:rsidR="006F5AB5" w:rsidRDefault="006F5AB5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2D78A7" w:rsidRPr="006F5AB5">
        <w:rPr>
          <w:rFonts w:ascii="Times New Roman" w:hAnsi="Times New Roman" w:cs="Times New Roman"/>
          <w:sz w:val="24"/>
        </w:rPr>
        <w:t xml:space="preserve">Должность </w:t>
      </w:r>
    </w:p>
    <w:p w:rsidR="002D78A7" w:rsidRPr="006F5AB5" w:rsidRDefault="006F5AB5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2D78A7" w:rsidRPr="006F5AB5">
        <w:rPr>
          <w:rFonts w:ascii="Times New Roman" w:hAnsi="Times New Roman" w:cs="Times New Roman"/>
          <w:sz w:val="24"/>
        </w:rPr>
        <w:t>уководителя</w:t>
      </w:r>
      <w:r w:rsidRPr="006F5AB5">
        <w:rPr>
          <w:rFonts w:ascii="Times New Roman" w:hAnsi="Times New Roman" w:cs="Times New Roman"/>
          <w:sz w:val="24"/>
        </w:rPr>
        <w:t xml:space="preserve"> </w:t>
      </w:r>
      <w:r w:rsidR="002D78A7" w:rsidRPr="006F5AB5">
        <w:rPr>
          <w:rFonts w:ascii="Times New Roman" w:hAnsi="Times New Roman" w:cs="Times New Roman"/>
          <w:sz w:val="24"/>
        </w:rPr>
        <w:t>организации               _________________________________________</w:t>
      </w:r>
    </w:p>
    <w:p w:rsidR="002D78A7" w:rsidRPr="006F5AB5" w:rsidRDefault="002D78A7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F5AB5">
        <w:rPr>
          <w:rFonts w:ascii="Times New Roman" w:hAnsi="Times New Roman" w:cs="Times New Roman"/>
          <w:sz w:val="24"/>
        </w:rPr>
        <w:t xml:space="preserve">                            </w:t>
      </w:r>
      <w:r w:rsidR="006F5AB5" w:rsidRPr="006F5AB5">
        <w:rPr>
          <w:rFonts w:ascii="Times New Roman" w:hAnsi="Times New Roman" w:cs="Times New Roman"/>
          <w:sz w:val="24"/>
        </w:rPr>
        <w:t xml:space="preserve">                 </w:t>
      </w:r>
      <w:r w:rsidR="006F5AB5">
        <w:rPr>
          <w:rFonts w:ascii="Times New Roman" w:hAnsi="Times New Roman" w:cs="Times New Roman"/>
          <w:sz w:val="24"/>
        </w:rPr>
        <w:t xml:space="preserve">                        </w:t>
      </w:r>
      <w:r w:rsidRPr="006F5AB5">
        <w:rPr>
          <w:rFonts w:ascii="Times New Roman" w:hAnsi="Times New Roman" w:cs="Times New Roman"/>
          <w:sz w:val="24"/>
        </w:rPr>
        <w:t>(фамилия, имя, отчество (при наличии)</w:t>
      </w:r>
    </w:p>
    <w:p w:rsidR="002D78A7" w:rsidRPr="006F5AB5" w:rsidRDefault="002D78A7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2D78A7" w:rsidRPr="006F5AB5" w:rsidRDefault="002D78A7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F5AB5">
        <w:rPr>
          <w:rFonts w:ascii="Times New Roman" w:hAnsi="Times New Roman" w:cs="Times New Roman"/>
          <w:sz w:val="24"/>
        </w:rPr>
        <w:t>______________</w:t>
      </w:r>
    </w:p>
    <w:p w:rsidR="002D78A7" w:rsidRPr="006F5AB5" w:rsidRDefault="002D78A7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F5AB5">
        <w:rPr>
          <w:rFonts w:ascii="Times New Roman" w:hAnsi="Times New Roman" w:cs="Times New Roman"/>
          <w:sz w:val="24"/>
        </w:rPr>
        <w:t xml:space="preserve">   (подпись)</w:t>
      </w:r>
    </w:p>
    <w:p w:rsidR="006F5AB5" w:rsidRDefault="006F5AB5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2D78A7" w:rsidRPr="006F5AB5" w:rsidRDefault="002D78A7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F5AB5">
        <w:rPr>
          <w:rFonts w:ascii="Times New Roman" w:hAnsi="Times New Roman" w:cs="Times New Roman"/>
          <w:sz w:val="24"/>
        </w:rPr>
        <w:t>_______________</w:t>
      </w:r>
    </w:p>
    <w:p w:rsidR="002D78A7" w:rsidRPr="006F5AB5" w:rsidRDefault="002D78A7" w:rsidP="002D78A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F5AB5">
        <w:rPr>
          <w:rFonts w:ascii="Times New Roman" w:hAnsi="Times New Roman" w:cs="Times New Roman"/>
          <w:sz w:val="24"/>
        </w:rPr>
        <w:t xml:space="preserve">    (дата)</w:t>
      </w:r>
    </w:p>
    <w:bookmarkEnd w:id="0"/>
    <w:p w:rsidR="00D03023" w:rsidRPr="008B5684" w:rsidRDefault="00D03023" w:rsidP="00F72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D03023" w:rsidRPr="008B5684" w:rsidSect="00F47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72C83"/>
    <w:rsid w:val="000B631B"/>
    <w:rsid w:val="000E72DD"/>
    <w:rsid w:val="001643ED"/>
    <w:rsid w:val="001A4E4B"/>
    <w:rsid w:val="002D78A7"/>
    <w:rsid w:val="003A1446"/>
    <w:rsid w:val="004352A1"/>
    <w:rsid w:val="004A11AE"/>
    <w:rsid w:val="004E3443"/>
    <w:rsid w:val="005A38DE"/>
    <w:rsid w:val="005B1FA5"/>
    <w:rsid w:val="005B67B3"/>
    <w:rsid w:val="00640E88"/>
    <w:rsid w:val="00644F7C"/>
    <w:rsid w:val="006C7F34"/>
    <w:rsid w:val="006F5AB5"/>
    <w:rsid w:val="00717C04"/>
    <w:rsid w:val="007C1962"/>
    <w:rsid w:val="007F2736"/>
    <w:rsid w:val="0086132C"/>
    <w:rsid w:val="008A72EC"/>
    <w:rsid w:val="008B5684"/>
    <w:rsid w:val="0092549E"/>
    <w:rsid w:val="00936ADB"/>
    <w:rsid w:val="00990B84"/>
    <w:rsid w:val="009A003A"/>
    <w:rsid w:val="009A5613"/>
    <w:rsid w:val="009D65EC"/>
    <w:rsid w:val="00A06AD0"/>
    <w:rsid w:val="00A70754"/>
    <w:rsid w:val="00A977F2"/>
    <w:rsid w:val="00B7491E"/>
    <w:rsid w:val="00BE7A6A"/>
    <w:rsid w:val="00C032A0"/>
    <w:rsid w:val="00C16B10"/>
    <w:rsid w:val="00D03023"/>
    <w:rsid w:val="00D7064B"/>
    <w:rsid w:val="00D8312C"/>
    <w:rsid w:val="00DD57AB"/>
    <w:rsid w:val="00F47F3D"/>
    <w:rsid w:val="00F72C83"/>
    <w:rsid w:val="00FE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7B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A70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7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2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Соломахин Максим Витальевич</dc:creator>
  <cp:lastModifiedBy>user</cp:lastModifiedBy>
  <cp:revision>2</cp:revision>
  <dcterms:created xsi:type="dcterms:W3CDTF">2021-04-12T14:07:00Z</dcterms:created>
  <dcterms:modified xsi:type="dcterms:W3CDTF">2021-04-12T14:07:00Z</dcterms:modified>
</cp:coreProperties>
</file>