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192" w:rsidRPr="00A3200E" w:rsidRDefault="00581192" w:rsidP="00A3200E">
      <w:pPr>
        <w:pStyle w:val="Default"/>
        <w:jc w:val="center"/>
        <w:rPr>
          <w:b/>
          <w:color w:val="auto"/>
          <w:sz w:val="28"/>
          <w:szCs w:val="28"/>
        </w:rPr>
      </w:pPr>
      <w:r w:rsidRPr="00A3200E">
        <w:rPr>
          <w:b/>
          <w:bCs/>
          <w:color w:val="auto"/>
          <w:sz w:val="28"/>
          <w:szCs w:val="28"/>
        </w:rPr>
        <w:t>О Б Ъ Я В Л Е Н И Е</w:t>
      </w:r>
    </w:p>
    <w:p w:rsidR="00581192" w:rsidRPr="00A3200E" w:rsidRDefault="00581192" w:rsidP="00A3200E">
      <w:pPr>
        <w:pStyle w:val="ConsPlusNormal"/>
        <w:ind w:firstLine="540"/>
        <w:jc w:val="center"/>
        <w:rPr>
          <w:b/>
          <w:sz w:val="28"/>
          <w:szCs w:val="28"/>
        </w:rPr>
      </w:pPr>
      <w:r w:rsidRPr="00A3200E">
        <w:rPr>
          <w:b/>
          <w:bCs/>
          <w:sz w:val="28"/>
          <w:szCs w:val="28"/>
        </w:rPr>
        <w:t xml:space="preserve">о проведении отбора организаций </w:t>
      </w:r>
      <w:r w:rsidR="0065677C">
        <w:rPr>
          <w:b/>
          <w:bCs/>
          <w:sz w:val="28"/>
          <w:szCs w:val="28"/>
        </w:rPr>
        <w:t>в</w:t>
      </w:r>
      <w:r w:rsidR="0065677C" w:rsidRPr="0065677C">
        <w:rPr>
          <w:b/>
          <w:bCs/>
          <w:sz w:val="28"/>
          <w:szCs w:val="28"/>
        </w:rPr>
        <w:t xml:space="preserve"> целях государственной поддержки проектов повышения конкурентоспособности, связанных с продвижением, сертификацией и (или) адаптацией российской продукции, в том числе содержащей результаты интеллектуальной деятельности, к требованиям внешних рынков</w:t>
      </w:r>
    </w:p>
    <w:p w:rsidR="00581192" w:rsidRPr="00A3200E" w:rsidRDefault="00581192" w:rsidP="00A3200E">
      <w:pPr>
        <w:pStyle w:val="Default"/>
        <w:jc w:val="both"/>
        <w:rPr>
          <w:color w:val="auto"/>
          <w:sz w:val="28"/>
          <w:szCs w:val="28"/>
        </w:rPr>
      </w:pPr>
    </w:p>
    <w:p w:rsidR="00581192" w:rsidRPr="00A3200E" w:rsidRDefault="00411093" w:rsidP="00A3200E">
      <w:pPr>
        <w:pStyle w:val="Default"/>
        <w:numPr>
          <w:ilvl w:val="0"/>
          <w:numId w:val="2"/>
        </w:numPr>
        <w:jc w:val="center"/>
        <w:rPr>
          <w:b/>
          <w:bCs/>
          <w:color w:val="auto"/>
          <w:sz w:val="28"/>
          <w:szCs w:val="28"/>
        </w:rPr>
      </w:pPr>
      <w:r w:rsidRPr="00A3200E">
        <w:rPr>
          <w:b/>
          <w:bCs/>
          <w:color w:val="auto"/>
          <w:sz w:val="28"/>
          <w:szCs w:val="28"/>
        </w:rPr>
        <w:t>ОБЩИЕ ПОЛОЖЕНИЯ</w:t>
      </w:r>
    </w:p>
    <w:p w:rsidR="00411093" w:rsidRPr="00A3200E" w:rsidRDefault="00411093" w:rsidP="00A3200E">
      <w:pPr>
        <w:pStyle w:val="Default"/>
        <w:ind w:left="1080"/>
        <w:jc w:val="both"/>
        <w:rPr>
          <w:b/>
          <w:bCs/>
          <w:color w:val="auto"/>
          <w:sz w:val="28"/>
          <w:szCs w:val="28"/>
        </w:rPr>
      </w:pPr>
    </w:p>
    <w:p w:rsidR="00581192" w:rsidRPr="00A3200E" w:rsidRDefault="00581192" w:rsidP="00A3200E">
      <w:pPr>
        <w:pStyle w:val="ConsPlusNormal"/>
        <w:numPr>
          <w:ilvl w:val="1"/>
          <w:numId w:val="4"/>
        </w:numPr>
        <w:ind w:left="0" w:firstLine="0"/>
        <w:jc w:val="both"/>
        <w:rPr>
          <w:sz w:val="28"/>
          <w:szCs w:val="28"/>
        </w:rPr>
      </w:pPr>
      <w:r w:rsidRPr="00A3200E">
        <w:rPr>
          <w:sz w:val="28"/>
          <w:szCs w:val="28"/>
        </w:rPr>
        <w:t xml:space="preserve">АО «Российский экспортный центр» (далее- Центр) объявляет отбор организаций в целях заключения соглашений о предоставлении субсидии из федерального бюджета </w:t>
      </w:r>
      <w:r w:rsidRPr="00A3200E">
        <w:rPr>
          <w:bCs/>
          <w:sz w:val="28"/>
          <w:szCs w:val="28"/>
        </w:rPr>
        <w:t>в</w:t>
      </w:r>
      <w:r w:rsidR="0065677C" w:rsidRPr="0065677C">
        <w:rPr>
          <w:bCs/>
          <w:sz w:val="28"/>
          <w:szCs w:val="28"/>
        </w:rPr>
        <w:t xml:space="preserve"> целях государственной поддержки проектов повышения конкурентоспособности, связанных с продвижением, сертификацией и (или) адаптацией российской продукции, в том числе содержащей результаты интеллектуальной деятельности, к требованиям внешних рынков</w:t>
      </w:r>
      <w:r w:rsidRPr="00A3200E">
        <w:rPr>
          <w:sz w:val="28"/>
          <w:szCs w:val="28"/>
        </w:rPr>
        <w:t xml:space="preserve">, утвержденных постановлением Правительства Российской Федерации </w:t>
      </w:r>
      <w:r w:rsidR="0065677C" w:rsidRPr="0065677C">
        <w:rPr>
          <w:sz w:val="28"/>
          <w:szCs w:val="28"/>
        </w:rPr>
        <w:t xml:space="preserve">от 5 декабря 2019 г. №1596 (в ред. от 27.03.21г) </w:t>
      </w:r>
      <w:r w:rsidRPr="00A3200E">
        <w:rPr>
          <w:sz w:val="28"/>
          <w:szCs w:val="28"/>
        </w:rPr>
        <w:t>(далее- Правила, Отбор</w:t>
      </w:r>
      <w:r w:rsidR="00D40DDA" w:rsidRPr="00A3200E">
        <w:rPr>
          <w:sz w:val="28"/>
          <w:szCs w:val="28"/>
        </w:rPr>
        <w:t xml:space="preserve"> соответственно</w:t>
      </w:r>
      <w:r w:rsidRPr="00A3200E">
        <w:rPr>
          <w:sz w:val="28"/>
          <w:szCs w:val="28"/>
        </w:rPr>
        <w:t xml:space="preserve">). </w:t>
      </w:r>
    </w:p>
    <w:p w:rsidR="00581192" w:rsidRPr="00A3200E" w:rsidRDefault="00581192" w:rsidP="00A3200E">
      <w:pPr>
        <w:pStyle w:val="Default"/>
        <w:jc w:val="both"/>
        <w:rPr>
          <w:color w:val="auto"/>
          <w:sz w:val="28"/>
          <w:szCs w:val="28"/>
        </w:rPr>
      </w:pPr>
      <w:bookmarkStart w:id="0" w:name="_GoBack"/>
      <w:bookmarkEnd w:id="0"/>
    </w:p>
    <w:p w:rsidR="00830C4F" w:rsidRPr="00A3200E" w:rsidRDefault="00581192" w:rsidP="00A3200E">
      <w:pPr>
        <w:pStyle w:val="Default"/>
        <w:jc w:val="both"/>
        <w:rPr>
          <w:color w:val="auto"/>
          <w:sz w:val="28"/>
          <w:szCs w:val="28"/>
        </w:rPr>
      </w:pPr>
      <w:r w:rsidRPr="007A4B43">
        <w:rPr>
          <w:color w:val="auto"/>
          <w:sz w:val="28"/>
          <w:szCs w:val="28"/>
        </w:rPr>
        <w:t>Соглашения о предоставлении субсидии заключаются по результатам отбора заявок на участие в отборе, направленных организациями</w:t>
      </w:r>
      <w:r w:rsidR="00822568">
        <w:rPr>
          <w:color w:val="auto"/>
          <w:sz w:val="28"/>
          <w:szCs w:val="28"/>
        </w:rPr>
        <w:t xml:space="preserve"> (</w:t>
      </w:r>
      <w:r w:rsidR="00822568" w:rsidRPr="00822568">
        <w:rPr>
          <w:color w:val="auto"/>
          <w:sz w:val="28"/>
          <w:szCs w:val="28"/>
        </w:rPr>
        <w:t>российские организации и организации кинематографии)</w:t>
      </w:r>
      <w:r w:rsidRPr="007A4B43">
        <w:rPr>
          <w:color w:val="auto"/>
          <w:sz w:val="28"/>
          <w:szCs w:val="28"/>
        </w:rPr>
        <w:t xml:space="preserve"> (далее соответственно </w:t>
      </w:r>
      <w:r w:rsidR="00830C4F" w:rsidRPr="007A4B43">
        <w:rPr>
          <w:color w:val="auto"/>
          <w:sz w:val="28"/>
          <w:szCs w:val="28"/>
        </w:rPr>
        <w:t>–</w:t>
      </w:r>
      <w:r w:rsidRPr="007A4B43">
        <w:rPr>
          <w:color w:val="auto"/>
          <w:sz w:val="28"/>
          <w:szCs w:val="28"/>
        </w:rPr>
        <w:t xml:space="preserve"> заявка</w:t>
      </w:r>
      <w:r w:rsidR="00830C4F" w:rsidRPr="007A4B43">
        <w:rPr>
          <w:color w:val="auto"/>
          <w:sz w:val="28"/>
          <w:szCs w:val="28"/>
        </w:rPr>
        <w:t>) в соответствии с настоящим объявлением и порядком, предусмотренным Правилами.</w:t>
      </w:r>
    </w:p>
    <w:p w:rsidR="00830C4F" w:rsidRPr="00A3200E" w:rsidRDefault="00830C4F" w:rsidP="00A3200E">
      <w:pPr>
        <w:pStyle w:val="Default"/>
        <w:jc w:val="both"/>
        <w:rPr>
          <w:color w:val="auto"/>
          <w:sz w:val="28"/>
          <w:szCs w:val="28"/>
        </w:rPr>
      </w:pPr>
    </w:p>
    <w:p w:rsidR="00830C4F" w:rsidRPr="00A3200E" w:rsidRDefault="00830C4F" w:rsidP="00A3200E">
      <w:pPr>
        <w:pStyle w:val="Default"/>
        <w:numPr>
          <w:ilvl w:val="1"/>
          <w:numId w:val="2"/>
        </w:numPr>
        <w:tabs>
          <w:tab w:val="left" w:pos="567"/>
        </w:tabs>
        <w:ind w:left="0" w:firstLine="0"/>
        <w:jc w:val="both"/>
        <w:rPr>
          <w:color w:val="auto"/>
          <w:sz w:val="28"/>
          <w:szCs w:val="28"/>
        </w:rPr>
      </w:pPr>
      <w:r w:rsidRPr="00A3200E">
        <w:rPr>
          <w:color w:val="auto"/>
          <w:sz w:val="28"/>
          <w:szCs w:val="28"/>
        </w:rPr>
        <w:t xml:space="preserve">Отбор проводится не реже одного раза в год в сроки, предусмотренные разделом II настоящего объявления посредством запроса предложений на основании заявок исходя из соответствия организации требованиям, установленным </w:t>
      </w:r>
      <w:r w:rsidR="008C5C86">
        <w:rPr>
          <w:color w:val="auto"/>
          <w:sz w:val="28"/>
          <w:szCs w:val="28"/>
        </w:rPr>
        <w:t>Приложением №3 к</w:t>
      </w:r>
      <w:r w:rsidRPr="00A3200E">
        <w:rPr>
          <w:color w:val="auto"/>
          <w:sz w:val="28"/>
          <w:szCs w:val="28"/>
        </w:rPr>
        <w:t xml:space="preserve"> Правил</w:t>
      </w:r>
      <w:r w:rsidR="008C5C86">
        <w:rPr>
          <w:color w:val="auto"/>
          <w:sz w:val="28"/>
          <w:szCs w:val="28"/>
        </w:rPr>
        <w:t>ам</w:t>
      </w:r>
      <w:r w:rsidRPr="00A3200E">
        <w:rPr>
          <w:color w:val="auto"/>
          <w:sz w:val="28"/>
          <w:szCs w:val="28"/>
        </w:rPr>
        <w:t xml:space="preserve">.  </w:t>
      </w:r>
    </w:p>
    <w:p w:rsidR="00D40DDA" w:rsidRPr="00A3200E" w:rsidRDefault="00D40DDA" w:rsidP="00A3200E">
      <w:pPr>
        <w:pStyle w:val="Default"/>
        <w:tabs>
          <w:tab w:val="left" w:pos="567"/>
        </w:tabs>
        <w:jc w:val="both"/>
        <w:rPr>
          <w:color w:val="auto"/>
          <w:sz w:val="28"/>
          <w:szCs w:val="28"/>
        </w:rPr>
      </w:pPr>
    </w:p>
    <w:p w:rsidR="00D40DDA" w:rsidRPr="00A3200E" w:rsidRDefault="008C5C86" w:rsidP="00A3200E">
      <w:pPr>
        <w:pStyle w:val="Default"/>
        <w:numPr>
          <w:ilvl w:val="1"/>
          <w:numId w:val="2"/>
        </w:numPr>
        <w:tabs>
          <w:tab w:val="left" w:pos="567"/>
        </w:tabs>
        <w:ind w:left="0" w:firstLine="0"/>
        <w:jc w:val="both"/>
        <w:rPr>
          <w:color w:val="auto"/>
          <w:sz w:val="28"/>
          <w:szCs w:val="28"/>
        </w:rPr>
      </w:pPr>
      <w:r w:rsidRPr="008C5C86">
        <w:rPr>
          <w:color w:val="auto"/>
          <w:sz w:val="28"/>
          <w:szCs w:val="28"/>
        </w:rPr>
        <w:t xml:space="preserve">Отбор проектов повышения конкурентоспособности проводится Отборочной комиссией по рассмотрению проектов повышения конкурентоспособности продукции в целях предоставления субсидий из федерального бюджета на государственную поддержку проектов повышения конкурентоспособности, связанных с продвижением, сертификацией и (или) адаптацией российской продукции, в том числе содержащей результаты интеллектуальной деятельности, к требованиям внешних рынков (далее - Комиссия), сформированной в соответствии с приложением </w:t>
      </w:r>
      <w:r w:rsidR="00E55877">
        <w:rPr>
          <w:color w:val="auto"/>
          <w:sz w:val="28"/>
          <w:szCs w:val="28"/>
        </w:rPr>
        <w:t>№</w:t>
      </w:r>
      <w:r w:rsidRPr="008C5C86">
        <w:rPr>
          <w:color w:val="auto"/>
          <w:sz w:val="28"/>
          <w:szCs w:val="28"/>
        </w:rPr>
        <w:t>4 к Правилам</w:t>
      </w:r>
      <w:r w:rsidR="00D40DDA" w:rsidRPr="00A3200E">
        <w:rPr>
          <w:color w:val="auto"/>
          <w:sz w:val="28"/>
          <w:szCs w:val="28"/>
        </w:rPr>
        <w:t>.</w:t>
      </w:r>
    </w:p>
    <w:p w:rsidR="00D40DDA" w:rsidRPr="00A3200E" w:rsidRDefault="00D40DDA" w:rsidP="00A3200E">
      <w:pPr>
        <w:pStyle w:val="a4"/>
        <w:tabs>
          <w:tab w:val="left" w:pos="567"/>
        </w:tabs>
        <w:spacing w:after="0" w:line="240" w:lineRule="auto"/>
        <w:ind w:left="0"/>
        <w:jc w:val="both"/>
        <w:rPr>
          <w:rFonts w:ascii="Times New Roman" w:hAnsi="Times New Roman" w:cs="Times New Roman"/>
          <w:sz w:val="28"/>
          <w:szCs w:val="28"/>
        </w:rPr>
      </w:pPr>
    </w:p>
    <w:p w:rsidR="00830C4F" w:rsidRDefault="00830C4F" w:rsidP="00A3200E">
      <w:pPr>
        <w:pStyle w:val="Default"/>
        <w:tabs>
          <w:tab w:val="left" w:pos="567"/>
        </w:tabs>
        <w:jc w:val="both"/>
        <w:rPr>
          <w:color w:val="auto"/>
          <w:sz w:val="28"/>
          <w:szCs w:val="28"/>
        </w:rPr>
      </w:pPr>
      <w:r w:rsidRPr="00A3200E">
        <w:rPr>
          <w:color w:val="auto"/>
          <w:sz w:val="28"/>
          <w:szCs w:val="28"/>
        </w:rPr>
        <w:t>1.4. Термины, используемые в настоящем объявлении, применяются в значениях, определенных Правилами.</w:t>
      </w:r>
    </w:p>
    <w:p w:rsidR="008C5C86" w:rsidRDefault="008C5C86" w:rsidP="00A3200E">
      <w:pPr>
        <w:pStyle w:val="Default"/>
        <w:tabs>
          <w:tab w:val="left" w:pos="567"/>
        </w:tabs>
        <w:jc w:val="both"/>
        <w:rPr>
          <w:color w:val="auto"/>
          <w:sz w:val="28"/>
          <w:szCs w:val="28"/>
        </w:rPr>
      </w:pPr>
    </w:p>
    <w:p w:rsidR="008C5C86" w:rsidRDefault="008C5C86" w:rsidP="00A3200E">
      <w:pPr>
        <w:pStyle w:val="Default"/>
        <w:tabs>
          <w:tab w:val="left" w:pos="567"/>
        </w:tabs>
        <w:jc w:val="both"/>
        <w:rPr>
          <w:color w:val="auto"/>
          <w:sz w:val="28"/>
          <w:szCs w:val="28"/>
        </w:rPr>
      </w:pPr>
    </w:p>
    <w:p w:rsidR="008C5C86" w:rsidRDefault="008C5C86" w:rsidP="00A3200E">
      <w:pPr>
        <w:pStyle w:val="Default"/>
        <w:tabs>
          <w:tab w:val="left" w:pos="567"/>
        </w:tabs>
        <w:jc w:val="both"/>
        <w:rPr>
          <w:color w:val="auto"/>
          <w:sz w:val="28"/>
          <w:szCs w:val="28"/>
        </w:rPr>
      </w:pPr>
    </w:p>
    <w:p w:rsidR="008C5C86" w:rsidRPr="00A3200E" w:rsidRDefault="008C5C86" w:rsidP="00A3200E">
      <w:pPr>
        <w:pStyle w:val="Default"/>
        <w:tabs>
          <w:tab w:val="left" w:pos="567"/>
        </w:tabs>
        <w:jc w:val="both"/>
        <w:rPr>
          <w:color w:val="auto"/>
          <w:sz w:val="28"/>
          <w:szCs w:val="28"/>
        </w:rPr>
      </w:pPr>
    </w:p>
    <w:p w:rsidR="00830C4F" w:rsidRPr="00A3200E" w:rsidRDefault="00830C4F" w:rsidP="00A3200E">
      <w:pPr>
        <w:pStyle w:val="Default"/>
        <w:numPr>
          <w:ilvl w:val="0"/>
          <w:numId w:val="2"/>
        </w:numPr>
        <w:jc w:val="center"/>
        <w:rPr>
          <w:b/>
          <w:bCs/>
          <w:color w:val="auto"/>
          <w:sz w:val="28"/>
          <w:szCs w:val="28"/>
        </w:rPr>
      </w:pPr>
      <w:r w:rsidRPr="00A3200E">
        <w:rPr>
          <w:b/>
          <w:bCs/>
          <w:color w:val="auto"/>
          <w:sz w:val="28"/>
          <w:szCs w:val="28"/>
        </w:rPr>
        <w:lastRenderedPageBreak/>
        <w:t>Сроки проведения отбора в 2021 году</w:t>
      </w:r>
    </w:p>
    <w:p w:rsidR="00830C4F" w:rsidRPr="00A3200E" w:rsidRDefault="00830C4F" w:rsidP="00A3200E">
      <w:pPr>
        <w:pStyle w:val="Default"/>
        <w:ind w:left="1080"/>
        <w:jc w:val="both"/>
        <w:rPr>
          <w:color w:val="auto"/>
          <w:sz w:val="28"/>
          <w:szCs w:val="28"/>
        </w:rPr>
      </w:pPr>
    </w:p>
    <w:tbl>
      <w:tblPr>
        <w:tblStyle w:val="a3"/>
        <w:tblW w:w="9356" w:type="dxa"/>
        <w:tblInd w:w="-5" w:type="dxa"/>
        <w:tblLook w:val="04A0"/>
      </w:tblPr>
      <w:tblGrid>
        <w:gridCol w:w="616"/>
        <w:gridCol w:w="2645"/>
        <w:gridCol w:w="2835"/>
        <w:gridCol w:w="3260"/>
      </w:tblGrid>
      <w:tr w:rsidR="00A3200E" w:rsidRPr="00A3200E" w:rsidTr="008E0D2E">
        <w:tc>
          <w:tcPr>
            <w:tcW w:w="616" w:type="dxa"/>
          </w:tcPr>
          <w:p w:rsidR="00830C4F" w:rsidRPr="00A3200E" w:rsidRDefault="00830C4F" w:rsidP="00A3200E">
            <w:pPr>
              <w:pStyle w:val="Default"/>
              <w:jc w:val="both"/>
              <w:rPr>
                <w:b/>
                <w:color w:val="auto"/>
                <w:sz w:val="28"/>
                <w:szCs w:val="28"/>
              </w:rPr>
            </w:pPr>
            <w:r w:rsidRPr="00A3200E">
              <w:rPr>
                <w:b/>
                <w:color w:val="auto"/>
                <w:sz w:val="28"/>
                <w:szCs w:val="28"/>
              </w:rPr>
              <w:t>№</w:t>
            </w:r>
          </w:p>
        </w:tc>
        <w:tc>
          <w:tcPr>
            <w:tcW w:w="2645" w:type="dxa"/>
          </w:tcPr>
          <w:p w:rsidR="00830C4F" w:rsidRPr="00A3200E" w:rsidRDefault="00830C4F" w:rsidP="008E0D2E">
            <w:pPr>
              <w:pStyle w:val="Default"/>
              <w:jc w:val="center"/>
              <w:rPr>
                <w:b/>
                <w:color w:val="auto"/>
                <w:sz w:val="28"/>
                <w:szCs w:val="28"/>
              </w:rPr>
            </w:pPr>
            <w:r w:rsidRPr="00A3200E">
              <w:rPr>
                <w:b/>
                <w:color w:val="auto"/>
                <w:sz w:val="28"/>
                <w:szCs w:val="28"/>
              </w:rPr>
              <w:t>Дата размещения объявления о проведении отбора</w:t>
            </w:r>
          </w:p>
          <w:p w:rsidR="00830C4F" w:rsidRPr="00A3200E" w:rsidRDefault="00830C4F" w:rsidP="008E0D2E">
            <w:pPr>
              <w:pStyle w:val="Default"/>
              <w:jc w:val="center"/>
              <w:rPr>
                <w:b/>
                <w:color w:val="auto"/>
                <w:sz w:val="28"/>
                <w:szCs w:val="28"/>
              </w:rPr>
            </w:pPr>
          </w:p>
        </w:tc>
        <w:tc>
          <w:tcPr>
            <w:tcW w:w="2835" w:type="dxa"/>
          </w:tcPr>
          <w:p w:rsidR="008E0D2E" w:rsidRPr="00A3200E" w:rsidRDefault="008E0D2E" w:rsidP="008E0D2E">
            <w:pPr>
              <w:pStyle w:val="Default"/>
              <w:jc w:val="center"/>
              <w:rPr>
                <w:b/>
                <w:color w:val="auto"/>
                <w:sz w:val="28"/>
                <w:szCs w:val="28"/>
              </w:rPr>
            </w:pPr>
            <w:r w:rsidRPr="00A3200E">
              <w:rPr>
                <w:b/>
                <w:color w:val="auto"/>
                <w:sz w:val="28"/>
                <w:szCs w:val="28"/>
              </w:rPr>
              <w:t xml:space="preserve">Дата и время </w:t>
            </w:r>
            <w:r>
              <w:rPr>
                <w:b/>
                <w:color w:val="auto"/>
                <w:sz w:val="28"/>
                <w:szCs w:val="28"/>
              </w:rPr>
              <w:t>начала</w:t>
            </w:r>
            <w:r w:rsidRPr="00A3200E">
              <w:rPr>
                <w:b/>
                <w:color w:val="auto"/>
                <w:sz w:val="28"/>
                <w:szCs w:val="28"/>
              </w:rPr>
              <w:t xml:space="preserve"> подачи (приема) заявок</w:t>
            </w:r>
          </w:p>
          <w:p w:rsidR="00830C4F" w:rsidRPr="00A3200E" w:rsidRDefault="008E0D2E" w:rsidP="008E0D2E">
            <w:pPr>
              <w:pStyle w:val="Default"/>
              <w:jc w:val="center"/>
              <w:rPr>
                <w:b/>
                <w:color w:val="auto"/>
                <w:sz w:val="28"/>
                <w:szCs w:val="28"/>
              </w:rPr>
            </w:pPr>
            <w:r w:rsidRPr="00A3200E">
              <w:rPr>
                <w:b/>
                <w:color w:val="auto"/>
                <w:sz w:val="28"/>
                <w:szCs w:val="28"/>
              </w:rPr>
              <w:t>на участие в отборе</w:t>
            </w:r>
          </w:p>
        </w:tc>
        <w:tc>
          <w:tcPr>
            <w:tcW w:w="3260" w:type="dxa"/>
          </w:tcPr>
          <w:p w:rsidR="00830C4F" w:rsidRPr="00A3200E" w:rsidRDefault="00830C4F" w:rsidP="008E0D2E">
            <w:pPr>
              <w:pStyle w:val="Default"/>
              <w:jc w:val="center"/>
              <w:rPr>
                <w:b/>
                <w:color w:val="auto"/>
                <w:sz w:val="28"/>
                <w:szCs w:val="28"/>
              </w:rPr>
            </w:pPr>
            <w:r w:rsidRPr="00A3200E">
              <w:rPr>
                <w:b/>
                <w:color w:val="auto"/>
                <w:sz w:val="28"/>
                <w:szCs w:val="28"/>
              </w:rPr>
              <w:t>Дата и время окончания подачи (приема) заявок</w:t>
            </w:r>
          </w:p>
          <w:p w:rsidR="00830C4F" w:rsidRPr="00A3200E" w:rsidRDefault="00830C4F" w:rsidP="008E0D2E">
            <w:pPr>
              <w:pStyle w:val="Default"/>
              <w:jc w:val="center"/>
              <w:rPr>
                <w:b/>
                <w:color w:val="auto"/>
                <w:sz w:val="28"/>
                <w:szCs w:val="28"/>
              </w:rPr>
            </w:pPr>
            <w:r w:rsidRPr="00A3200E">
              <w:rPr>
                <w:b/>
                <w:color w:val="auto"/>
                <w:sz w:val="28"/>
                <w:szCs w:val="28"/>
              </w:rPr>
              <w:t>на участие в отборе</w:t>
            </w:r>
          </w:p>
        </w:tc>
      </w:tr>
      <w:tr w:rsidR="00A3200E" w:rsidRPr="00A3200E" w:rsidTr="008E0D2E">
        <w:tc>
          <w:tcPr>
            <w:tcW w:w="616" w:type="dxa"/>
          </w:tcPr>
          <w:p w:rsidR="00830C4F" w:rsidRPr="00A3200E" w:rsidRDefault="00822568" w:rsidP="00A3200E">
            <w:pPr>
              <w:pStyle w:val="Default"/>
              <w:jc w:val="both"/>
              <w:rPr>
                <w:color w:val="auto"/>
                <w:sz w:val="28"/>
                <w:szCs w:val="28"/>
              </w:rPr>
            </w:pPr>
            <w:r>
              <w:rPr>
                <w:color w:val="auto"/>
                <w:sz w:val="28"/>
                <w:szCs w:val="28"/>
              </w:rPr>
              <w:t>1</w:t>
            </w:r>
          </w:p>
        </w:tc>
        <w:tc>
          <w:tcPr>
            <w:tcW w:w="2645" w:type="dxa"/>
          </w:tcPr>
          <w:p w:rsidR="00830C4F" w:rsidRPr="00A3200E" w:rsidRDefault="00822568" w:rsidP="00A3200E">
            <w:pPr>
              <w:pStyle w:val="Default"/>
              <w:jc w:val="both"/>
              <w:rPr>
                <w:color w:val="auto"/>
                <w:sz w:val="28"/>
                <w:szCs w:val="28"/>
              </w:rPr>
            </w:pPr>
            <w:r>
              <w:rPr>
                <w:color w:val="auto"/>
                <w:sz w:val="28"/>
                <w:szCs w:val="28"/>
              </w:rPr>
              <w:t>09.04.2021</w:t>
            </w:r>
          </w:p>
        </w:tc>
        <w:tc>
          <w:tcPr>
            <w:tcW w:w="2835" w:type="dxa"/>
          </w:tcPr>
          <w:p w:rsidR="00830C4F" w:rsidRDefault="00822568" w:rsidP="00A3200E">
            <w:pPr>
              <w:pStyle w:val="Default"/>
              <w:jc w:val="both"/>
              <w:rPr>
                <w:color w:val="auto"/>
                <w:sz w:val="28"/>
                <w:szCs w:val="28"/>
              </w:rPr>
            </w:pPr>
            <w:r>
              <w:rPr>
                <w:color w:val="auto"/>
                <w:sz w:val="28"/>
                <w:szCs w:val="28"/>
              </w:rPr>
              <w:t>12.04.2021</w:t>
            </w:r>
          </w:p>
          <w:p w:rsidR="00822568" w:rsidRPr="00A3200E" w:rsidRDefault="00822568" w:rsidP="00A3200E">
            <w:pPr>
              <w:pStyle w:val="Default"/>
              <w:jc w:val="both"/>
              <w:rPr>
                <w:color w:val="auto"/>
                <w:sz w:val="28"/>
                <w:szCs w:val="28"/>
              </w:rPr>
            </w:pPr>
            <w:r>
              <w:rPr>
                <w:color w:val="auto"/>
                <w:sz w:val="28"/>
                <w:szCs w:val="28"/>
              </w:rPr>
              <w:t>в 09.00.</w:t>
            </w:r>
          </w:p>
        </w:tc>
        <w:tc>
          <w:tcPr>
            <w:tcW w:w="3260" w:type="dxa"/>
          </w:tcPr>
          <w:p w:rsidR="00830C4F" w:rsidRDefault="00822568" w:rsidP="00A3200E">
            <w:pPr>
              <w:pStyle w:val="Default"/>
              <w:jc w:val="both"/>
              <w:rPr>
                <w:color w:val="auto"/>
                <w:sz w:val="28"/>
                <w:szCs w:val="28"/>
              </w:rPr>
            </w:pPr>
            <w:r>
              <w:rPr>
                <w:color w:val="auto"/>
                <w:sz w:val="28"/>
                <w:szCs w:val="28"/>
              </w:rPr>
              <w:t xml:space="preserve">31.05.2021 </w:t>
            </w:r>
          </w:p>
          <w:p w:rsidR="00822568" w:rsidRPr="00A3200E" w:rsidRDefault="00822568" w:rsidP="00A3200E">
            <w:pPr>
              <w:pStyle w:val="Default"/>
              <w:jc w:val="both"/>
              <w:rPr>
                <w:color w:val="auto"/>
                <w:sz w:val="28"/>
                <w:szCs w:val="28"/>
              </w:rPr>
            </w:pPr>
            <w:r>
              <w:rPr>
                <w:color w:val="auto"/>
                <w:sz w:val="28"/>
                <w:szCs w:val="28"/>
              </w:rPr>
              <w:t>в 17.59.</w:t>
            </w:r>
          </w:p>
        </w:tc>
      </w:tr>
    </w:tbl>
    <w:p w:rsidR="00830C4F" w:rsidRPr="00A3200E" w:rsidRDefault="00830C4F" w:rsidP="00A3200E">
      <w:pPr>
        <w:pStyle w:val="Default"/>
        <w:ind w:left="1080"/>
        <w:jc w:val="both"/>
        <w:rPr>
          <w:color w:val="auto"/>
          <w:sz w:val="28"/>
          <w:szCs w:val="28"/>
        </w:rPr>
      </w:pPr>
    </w:p>
    <w:p w:rsidR="00830C4F" w:rsidRPr="00A3200E" w:rsidRDefault="00830C4F" w:rsidP="00A3200E">
      <w:pPr>
        <w:pStyle w:val="Default"/>
        <w:numPr>
          <w:ilvl w:val="0"/>
          <w:numId w:val="2"/>
        </w:numPr>
        <w:jc w:val="center"/>
        <w:rPr>
          <w:b/>
          <w:bCs/>
          <w:color w:val="auto"/>
          <w:sz w:val="28"/>
          <w:szCs w:val="28"/>
        </w:rPr>
      </w:pPr>
      <w:r w:rsidRPr="00A3200E">
        <w:rPr>
          <w:b/>
          <w:bCs/>
          <w:color w:val="auto"/>
          <w:sz w:val="28"/>
          <w:szCs w:val="28"/>
        </w:rPr>
        <w:t xml:space="preserve">Место нахождения, почтовый адрес, адреса электронной почты Агента как организации, </w:t>
      </w:r>
      <w:r w:rsidR="008E0D2E">
        <w:rPr>
          <w:b/>
          <w:bCs/>
          <w:color w:val="auto"/>
          <w:sz w:val="28"/>
          <w:szCs w:val="28"/>
        </w:rPr>
        <w:t>принимающей заявки на</w:t>
      </w:r>
      <w:r w:rsidRPr="00A3200E">
        <w:rPr>
          <w:b/>
          <w:bCs/>
          <w:color w:val="auto"/>
          <w:sz w:val="28"/>
          <w:szCs w:val="28"/>
        </w:rPr>
        <w:t xml:space="preserve"> отбор</w:t>
      </w:r>
    </w:p>
    <w:p w:rsidR="00830C4F" w:rsidRPr="00A3200E" w:rsidRDefault="00830C4F" w:rsidP="00A3200E">
      <w:pPr>
        <w:pStyle w:val="Default"/>
        <w:jc w:val="both"/>
        <w:rPr>
          <w:color w:val="auto"/>
          <w:sz w:val="28"/>
          <w:szCs w:val="28"/>
        </w:rPr>
      </w:pPr>
    </w:p>
    <w:tbl>
      <w:tblPr>
        <w:tblStyle w:val="a3"/>
        <w:tblW w:w="0" w:type="auto"/>
        <w:tblLook w:val="04A0"/>
      </w:tblPr>
      <w:tblGrid>
        <w:gridCol w:w="4672"/>
        <w:gridCol w:w="4673"/>
      </w:tblGrid>
      <w:tr w:rsidR="00830C4F" w:rsidRPr="00A3200E" w:rsidTr="00830C4F">
        <w:tc>
          <w:tcPr>
            <w:tcW w:w="4672" w:type="dxa"/>
          </w:tcPr>
          <w:p w:rsidR="00830C4F" w:rsidRPr="00A3200E" w:rsidRDefault="00830C4F" w:rsidP="00A3200E">
            <w:pPr>
              <w:pStyle w:val="Default"/>
              <w:jc w:val="both"/>
              <w:rPr>
                <w:color w:val="auto"/>
                <w:sz w:val="28"/>
                <w:szCs w:val="28"/>
              </w:rPr>
            </w:pPr>
            <w:r w:rsidRPr="00A3200E">
              <w:rPr>
                <w:color w:val="auto"/>
                <w:sz w:val="28"/>
                <w:szCs w:val="28"/>
              </w:rPr>
              <w:t xml:space="preserve">Место нахождения и почтовый адрес </w:t>
            </w:r>
          </w:p>
          <w:p w:rsidR="00830C4F" w:rsidRPr="00A3200E" w:rsidRDefault="00830C4F" w:rsidP="00A3200E">
            <w:pPr>
              <w:pStyle w:val="Default"/>
              <w:jc w:val="both"/>
              <w:rPr>
                <w:color w:val="auto"/>
                <w:sz w:val="28"/>
                <w:szCs w:val="28"/>
              </w:rPr>
            </w:pPr>
          </w:p>
        </w:tc>
        <w:tc>
          <w:tcPr>
            <w:tcW w:w="4673" w:type="dxa"/>
          </w:tcPr>
          <w:p w:rsidR="00830C4F" w:rsidRPr="00A3200E" w:rsidRDefault="00830C4F" w:rsidP="00A3200E">
            <w:pPr>
              <w:pStyle w:val="Default"/>
              <w:jc w:val="both"/>
              <w:rPr>
                <w:color w:val="auto"/>
                <w:sz w:val="28"/>
                <w:szCs w:val="28"/>
              </w:rPr>
            </w:pPr>
            <w:r w:rsidRPr="00A3200E">
              <w:rPr>
                <w:color w:val="auto"/>
                <w:sz w:val="28"/>
                <w:szCs w:val="28"/>
              </w:rPr>
              <w:t xml:space="preserve">123610, Москва, Краснопресненская наб. 12, подъезд 9 </w:t>
            </w:r>
          </w:p>
          <w:p w:rsidR="00830C4F" w:rsidRPr="00A3200E" w:rsidRDefault="00830C4F" w:rsidP="00A3200E">
            <w:pPr>
              <w:pStyle w:val="Default"/>
              <w:jc w:val="both"/>
              <w:rPr>
                <w:color w:val="auto"/>
                <w:sz w:val="28"/>
                <w:szCs w:val="28"/>
              </w:rPr>
            </w:pPr>
          </w:p>
        </w:tc>
      </w:tr>
      <w:tr w:rsidR="00830C4F" w:rsidRPr="00A3200E" w:rsidTr="00830C4F">
        <w:tc>
          <w:tcPr>
            <w:tcW w:w="4672" w:type="dxa"/>
          </w:tcPr>
          <w:p w:rsidR="00830C4F" w:rsidRPr="00A3200E" w:rsidRDefault="00830C4F" w:rsidP="00A3200E">
            <w:pPr>
              <w:pStyle w:val="Default"/>
              <w:jc w:val="both"/>
              <w:rPr>
                <w:color w:val="auto"/>
                <w:sz w:val="28"/>
                <w:szCs w:val="28"/>
              </w:rPr>
            </w:pPr>
            <w:r w:rsidRPr="00A3200E">
              <w:rPr>
                <w:color w:val="auto"/>
                <w:sz w:val="28"/>
                <w:szCs w:val="28"/>
              </w:rPr>
              <w:t xml:space="preserve">Телефон справочной </w:t>
            </w:r>
          </w:p>
          <w:p w:rsidR="00830C4F" w:rsidRPr="00A3200E" w:rsidRDefault="00830C4F" w:rsidP="00A3200E">
            <w:pPr>
              <w:pStyle w:val="Default"/>
              <w:jc w:val="both"/>
              <w:rPr>
                <w:color w:val="auto"/>
                <w:sz w:val="28"/>
                <w:szCs w:val="28"/>
              </w:rPr>
            </w:pPr>
          </w:p>
        </w:tc>
        <w:tc>
          <w:tcPr>
            <w:tcW w:w="4673" w:type="dxa"/>
          </w:tcPr>
          <w:p w:rsidR="00830C4F" w:rsidRPr="00A3200E" w:rsidRDefault="00830C4F" w:rsidP="00A3200E">
            <w:pPr>
              <w:pStyle w:val="Default"/>
              <w:jc w:val="both"/>
              <w:rPr>
                <w:color w:val="auto"/>
                <w:sz w:val="28"/>
                <w:szCs w:val="28"/>
              </w:rPr>
            </w:pPr>
            <w:r w:rsidRPr="00A3200E">
              <w:rPr>
                <w:color w:val="auto"/>
                <w:sz w:val="28"/>
                <w:szCs w:val="28"/>
              </w:rPr>
              <w:t xml:space="preserve">8 (495) 937-47-47 </w:t>
            </w:r>
          </w:p>
          <w:p w:rsidR="00830C4F" w:rsidRPr="00A3200E" w:rsidRDefault="00830C4F" w:rsidP="00A3200E">
            <w:pPr>
              <w:pStyle w:val="Default"/>
              <w:jc w:val="both"/>
              <w:rPr>
                <w:color w:val="auto"/>
                <w:sz w:val="28"/>
                <w:szCs w:val="28"/>
              </w:rPr>
            </w:pPr>
          </w:p>
        </w:tc>
      </w:tr>
      <w:tr w:rsidR="00830C4F" w:rsidRPr="00A3200E" w:rsidTr="00830C4F">
        <w:tc>
          <w:tcPr>
            <w:tcW w:w="4672" w:type="dxa"/>
          </w:tcPr>
          <w:p w:rsidR="00830C4F" w:rsidRPr="00A3200E" w:rsidRDefault="00830C4F" w:rsidP="00A3200E">
            <w:pPr>
              <w:pStyle w:val="Default"/>
              <w:jc w:val="both"/>
              <w:rPr>
                <w:color w:val="auto"/>
                <w:sz w:val="28"/>
                <w:szCs w:val="28"/>
              </w:rPr>
            </w:pPr>
            <w:r w:rsidRPr="00A3200E">
              <w:rPr>
                <w:color w:val="auto"/>
                <w:sz w:val="28"/>
                <w:szCs w:val="28"/>
              </w:rPr>
              <w:t xml:space="preserve">Официальный сайт </w:t>
            </w:r>
          </w:p>
          <w:p w:rsidR="00830C4F" w:rsidRPr="00A3200E" w:rsidRDefault="00830C4F" w:rsidP="00A3200E">
            <w:pPr>
              <w:pStyle w:val="Default"/>
              <w:jc w:val="both"/>
              <w:rPr>
                <w:color w:val="auto"/>
                <w:sz w:val="28"/>
                <w:szCs w:val="28"/>
              </w:rPr>
            </w:pPr>
          </w:p>
        </w:tc>
        <w:tc>
          <w:tcPr>
            <w:tcW w:w="4673" w:type="dxa"/>
          </w:tcPr>
          <w:p w:rsidR="00830C4F" w:rsidRPr="00A3200E" w:rsidRDefault="00830C4F" w:rsidP="00A3200E">
            <w:pPr>
              <w:pStyle w:val="Default"/>
              <w:jc w:val="both"/>
              <w:rPr>
                <w:color w:val="auto"/>
                <w:sz w:val="28"/>
                <w:szCs w:val="28"/>
              </w:rPr>
            </w:pPr>
            <w:r w:rsidRPr="00A3200E">
              <w:rPr>
                <w:color w:val="auto"/>
                <w:sz w:val="28"/>
                <w:szCs w:val="28"/>
              </w:rPr>
              <w:t xml:space="preserve">https://www.exportcenter.ru </w:t>
            </w:r>
          </w:p>
          <w:p w:rsidR="00830C4F" w:rsidRPr="00A3200E" w:rsidRDefault="00830C4F" w:rsidP="00A3200E">
            <w:pPr>
              <w:pStyle w:val="Default"/>
              <w:jc w:val="both"/>
              <w:rPr>
                <w:color w:val="auto"/>
                <w:sz w:val="28"/>
                <w:szCs w:val="28"/>
              </w:rPr>
            </w:pPr>
          </w:p>
        </w:tc>
      </w:tr>
      <w:tr w:rsidR="00830C4F" w:rsidRPr="00A3200E" w:rsidTr="00830C4F">
        <w:tc>
          <w:tcPr>
            <w:tcW w:w="4672" w:type="dxa"/>
          </w:tcPr>
          <w:p w:rsidR="00830C4F" w:rsidRPr="00A3200E" w:rsidRDefault="00830C4F" w:rsidP="00A3200E">
            <w:pPr>
              <w:pStyle w:val="Default"/>
              <w:jc w:val="both"/>
              <w:rPr>
                <w:color w:val="auto"/>
                <w:sz w:val="28"/>
                <w:szCs w:val="28"/>
              </w:rPr>
            </w:pPr>
            <w:r w:rsidRPr="00A3200E">
              <w:rPr>
                <w:color w:val="auto"/>
                <w:sz w:val="28"/>
                <w:szCs w:val="28"/>
              </w:rPr>
              <w:t xml:space="preserve">Контактная информация представителя </w:t>
            </w:r>
          </w:p>
          <w:p w:rsidR="00830C4F" w:rsidRPr="00A3200E" w:rsidRDefault="00830C4F" w:rsidP="00A3200E">
            <w:pPr>
              <w:pStyle w:val="Default"/>
              <w:jc w:val="both"/>
              <w:rPr>
                <w:color w:val="auto"/>
                <w:sz w:val="28"/>
                <w:szCs w:val="28"/>
              </w:rPr>
            </w:pPr>
          </w:p>
        </w:tc>
        <w:tc>
          <w:tcPr>
            <w:tcW w:w="4673" w:type="dxa"/>
          </w:tcPr>
          <w:p w:rsidR="00830C4F" w:rsidRPr="00A3200E" w:rsidRDefault="00830C4F" w:rsidP="00A3200E">
            <w:pPr>
              <w:pStyle w:val="Default"/>
              <w:jc w:val="both"/>
              <w:rPr>
                <w:color w:val="auto"/>
                <w:sz w:val="28"/>
                <w:szCs w:val="28"/>
              </w:rPr>
            </w:pPr>
            <w:r w:rsidRPr="00A3200E">
              <w:rPr>
                <w:color w:val="auto"/>
                <w:sz w:val="28"/>
                <w:szCs w:val="28"/>
              </w:rPr>
              <w:t xml:space="preserve">8 (495) 937-47-47 </w:t>
            </w:r>
          </w:p>
          <w:p w:rsidR="00830C4F" w:rsidRPr="00A3200E" w:rsidRDefault="00830C4F" w:rsidP="00A3200E">
            <w:pPr>
              <w:pStyle w:val="Default"/>
              <w:jc w:val="both"/>
              <w:rPr>
                <w:color w:val="auto"/>
                <w:sz w:val="28"/>
                <w:szCs w:val="28"/>
              </w:rPr>
            </w:pPr>
          </w:p>
        </w:tc>
      </w:tr>
      <w:tr w:rsidR="00A3200E" w:rsidRPr="00A3200E" w:rsidTr="00830C4F">
        <w:tc>
          <w:tcPr>
            <w:tcW w:w="4672" w:type="dxa"/>
          </w:tcPr>
          <w:p w:rsidR="00830C4F" w:rsidRPr="00A3200E" w:rsidRDefault="00830C4F" w:rsidP="00A3200E">
            <w:pPr>
              <w:pStyle w:val="Default"/>
              <w:jc w:val="both"/>
              <w:rPr>
                <w:color w:val="auto"/>
                <w:sz w:val="28"/>
                <w:szCs w:val="28"/>
              </w:rPr>
            </w:pPr>
            <w:r w:rsidRPr="00A3200E">
              <w:rPr>
                <w:color w:val="auto"/>
                <w:sz w:val="28"/>
                <w:szCs w:val="28"/>
              </w:rPr>
              <w:t xml:space="preserve">Место подачи заявок на участие в отборе, почтовый адрес </w:t>
            </w:r>
          </w:p>
          <w:p w:rsidR="00830C4F" w:rsidRPr="00A3200E" w:rsidRDefault="00830C4F" w:rsidP="00A3200E">
            <w:pPr>
              <w:pStyle w:val="Default"/>
              <w:jc w:val="both"/>
              <w:rPr>
                <w:color w:val="auto"/>
                <w:sz w:val="28"/>
                <w:szCs w:val="28"/>
              </w:rPr>
            </w:pPr>
          </w:p>
        </w:tc>
        <w:tc>
          <w:tcPr>
            <w:tcW w:w="4673" w:type="dxa"/>
          </w:tcPr>
          <w:p w:rsidR="00830C4F" w:rsidRPr="00A3200E" w:rsidRDefault="00830C4F" w:rsidP="00A3200E">
            <w:pPr>
              <w:pStyle w:val="Default"/>
              <w:jc w:val="both"/>
              <w:rPr>
                <w:color w:val="auto"/>
                <w:sz w:val="28"/>
                <w:szCs w:val="28"/>
              </w:rPr>
            </w:pPr>
            <w:r w:rsidRPr="00A3200E">
              <w:rPr>
                <w:color w:val="auto"/>
                <w:sz w:val="28"/>
                <w:szCs w:val="28"/>
              </w:rPr>
              <w:t xml:space="preserve">123610, Москва, </w:t>
            </w:r>
          </w:p>
          <w:p w:rsidR="00830C4F" w:rsidRPr="00A3200E" w:rsidRDefault="00830C4F" w:rsidP="00A3200E">
            <w:pPr>
              <w:pStyle w:val="Default"/>
              <w:jc w:val="both"/>
              <w:rPr>
                <w:color w:val="auto"/>
                <w:sz w:val="28"/>
                <w:szCs w:val="28"/>
              </w:rPr>
            </w:pPr>
            <w:r w:rsidRPr="00A3200E">
              <w:rPr>
                <w:color w:val="auto"/>
                <w:sz w:val="28"/>
                <w:szCs w:val="28"/>
              </w:rPr>
              <w:t xml:space="preserve">Краснопресненская наб. 12, подъезд 9, 10 этаж </w:t>
            </w:r>
          </w:p>
        </w:tc>
      </w:tr>
      <w:tr w:rsidR="00830C4F" w:rsidRPr="00A3200E" w:rsidTr="00830C4F">
        <w:tc>
          <w:tcPr>
            <w:tcW w:w="4672" w:type="dxa"/>
          </w:tcPr>
          <w:p w:rsidR="00830C4F" w:rsidRPr="00A3200E" w:rsidRDefault="00830C4F" w:rsidP="00A3200E">
            <w:pPr>
              <w:pStyle w:val="Default"/>
              <w:jc w:val="both"/>
              <w:rPr>
                <w:color w:val="auto"/>
                <w:sz w:val="28"/>
                <w:szCs w:val="28"/>
              </w:rPr>
            </w:pPr>
            <w:r w:rsidRPr="00A3200E">
              <w:rPr>
                <w:color w:val="auto"/>
                <w:sz w:val="28"/>
                <w:szCs w:val="28"/>
              </w:rPr>
              <w:t xml:space="preserve">Адрес электронной почты </w:t>
            </w:r>
          </w:p>
          <w:p w:rsidR="00830C4F" w:rsidRPr="00A3200E" w:rsidRDefault="00830C4F" w:rsidP="00A3200E">
            <w:pPr>
              <w:pStyle w:val="Default"/>
              <w:jc w:val="both"/>
              <w:rPr>
                <w:color w:val="auto"/>
                <w:sz w:val="28"/>
                <w:szCs w:val="28"/>
              </w:rPr>
            </w:pPr>
          </w:p>
        </w:tc>
        <w:tc>
          <w:tcPr>
            <w:tcW w:w="4673" w:type="dxa"/>
          </w:tcPr>
          <w:p w:rsidR="00830C4F" w:rsidRPr="00A3200E" w:rsidRDefault="00830C4F" w:rsidP="00A3200E">
            <w:pPr>
              <w:pStyle w:val="Default"/>
              <w:jc w:val="both"/>
              <w:rPr>
                <w:color w:val="auto"/>
                <w:sz w:val="28"/>
                <w:szCs w:val="28"/>
              </w:rPr>
            </w:pPr>
            <w:r w:rsidRPr="00A3200E">
              <w:rPr>
                <w:color w:val="auto"/>
                <w:sz w:val="28"/>
                <w:szCs w:val="28"/>
              </w:rPr>
              <w:t xml:space="preserve">info@exportcenter.ru </w:t>
            </w:r>
          </w:p>
          <w:p w:rsidR="00830C4F" w:rsidRPr="00A3200E" w:rsidRDefault="00830C4F" w:rsidP="00A3200E">
            <w:pPr>
              <w:pStyle w:val="Default"/>
              <w:jc w:val="both"/>
              <w:rPr>
                <w:color w:val="auto"/>
                <w:sz w:val="28"/>
                <w:szCs w:val="28"/>
              </w:rPr>
            </w:pPr>
          </w:p>
        </w:tc>
      </w:tr>
    </w:tbl>
    <w:p w:rsidR="00830C4F" w:rsidRPr="00A3200E" w:rsidRDefault="00830C4F" w:rsidP="00A3200E">
      <w:pPr>
        <w:pStyle w:val="Default"/>
        <w:jc w:val="both"/>
        <w:rPr>
          <w:color w:val="auto"/>
          <w:sz w:val="28"/>
          <w:szCs w:val="28"/>
        </w:rPr>
      </w:pPr>
    </w:p>
    <w:p w:rsidR="00830C4F" w:rsidRPr="00A3200E" w:rsidRDefault="00830C4F" w:rsidP="00A3200E">
      <w:pPr>
        <w:pStyle w:val="Default"/>
        <w:jc w:val="both"/>
        <w:rPr>
          <w:color w:val="auto"/>
          <w:sz w:val="28"/>
          <w:szCs w:val="28"/>
        </w:rPr>
      </w:pPr>
    </w:p>
    <w:p w:rsidR="00830C4F" w:rsidRDefault="00830C4F" w:rsidP="00A3200E">
      <w:pPr>
        <w:pStyle w:val="Default"/>
        <w:numPr>
          <w:ilvl w:val="0"/>
          <w:numId w:val="2"/>
        </w:numPr>
        <w:jc w:val="center"/>
        <w:rPr>
          <w:b/>
          <w:bCs/>
          <w:color w:val="auto"/>
          <w:sz w:val="28"/>
          <w:szCs w:val="28"/>
        </w:rPr>
      </w:pPr>
      <w:r w:rsidRPr="00A3200E">
        <w:rPr>
          <w:b/>
          <w:bCs/>
          <w:color w:val="auto"/>
          <w:sz w:val="28"/>
          <w:szCs w:val="28"/>
        </w:rPr>
        <w:t>Результаты предоставления субсидии, указанные в пункте 3 Правил</w:t>
      </w:r>
    </w:p>
    <w:p w:rsidR="008E0D2E" w:rsidRPr="008E0D2E" w:rsidRDefault="000C15D9" w:rsidP="008E0D2E">
      <w:pPr>
        <w:pStyle w:val="ConsPlusNormal"/>
        <w:ind w:firstLine="540"/>
        <w:jc w:val="both"/>
        <w:rPr>
          <w:sz w:val="28"/>
          <w:szCs w:val="28"/>
        </w:rPr>
      </w:pPr>
      <w:r w:rsidRPr="00A3200E">
        <w:rPr>
          <w:sz w:val="28"/>
          <w:szCs w:val="28"/>
        </w:rPr>
        <w:t xml:space="preserve">4.1. </w:t>
      </w:r>
      <w:r w:rsidR="00830C4F" w:rsidRPr="00A3200E">
        <w:rPr>
          <w:sz w:val="28"/>
          <w:szCs w:val="28"/>
        </w:rPr>
        <w:t xml:space="preserve">Субсидия предоставляется в целях увеличения экспорта </w:t>
      </w:r>
      <w:r w:rsidR="008E0D2E" w:rsidRPr="008E0D2E">
        <w:rPr>
          <w:sz w:val="28"/>
          <w:szCs w:val="28"/>
        </w:rPr>
        <w:t xml:space="preserve">в рамках федерального проекта </w:t>
      </w:r>
      <w:r w:rsidR="008E0D2E">
        <w:rPr>
          <w:sz w:val="28"/>
          <w:szCs w:val="28"/>
        </w:rPr>
        <w:t>«</w:t>
      </w:r>
      <w:r w:rsidR="008E0D2E" w:rsidRPr="008E0D2E">
        <w:rPr>
          <w:sz w:val="28"/>
          <w:szCs w:val="28"/>
        </w:rPr>
        <w:t>Экспорт услуг</w:t>
      </w:r>
      <w:r w:rsidR="008E0D2E">
        <w:rPr>
          <w:sz w:val="28"/>
          <w:szCs w:val="28"/>
        </w:rPr>
        <w:t>»</w:t>
      </w:r>
      <w:r w:rsidR="008E0D2E" w:rsidRPr="008E0D2E">
        <w:rPr>
          <w:sz w:val="28"/>
          <w:szCs w:val="28"/>
        </w:rPr>
        <w:t xml:space="preserve"> «Системные меры развития международной кооперации и экспорта» национального проекта </w:t>
      </w:r>
      <w:r w:rsidR="008E0D2E">
        <w:rPr>
          <w:sz w:val="28"/>
          <w:szCs w:val="28"/>
        </w:rPr>
        <w:t>«</w:t>
      </w:r>
      <w:r w:rsidR="008E0D2E" w:rsidRPr="008E0D2E">
        <w:rPr>
          <w:sz w:val="28"/>
          <w:szCs w:val="28"/>
        </w:rPr>
        <w:t>Международная кооперация и экспорт</w:t>
      </w:r>
      <w:r w:rsidR="008E0D2E">
        <w:rPr>
          <w:sz w:val="28"/>
          <w:szCs w:val="28"/>
        </w:rPr>
        <w:t>»</w:t>
      </w:r>
      <w:r w:rsidR="008E0D2E" w:rsidRPr="008E0D2E">
        <w:rPr>
          <w:sz w:val="28"/>
          <w:szCs w:val="28"/>
        </w:rPr>
        <w:t xml:space="preserve"> (далее - федеральный проект) в целях государственной поддержки проектов повышения конкурентоспособности, связанных с продвижением, сертификацией и (или) адаптацией российской продукции, в том числе содержащей результаты интеллектуальной деятельности, к требованиям внешних рынков.</w:t>
      </w:r>
    </w:p>
    <w:p w:rsidR="008E0D2E" w:rsidRDefault="008E0D2E" w:rsidP="008E0D2E">
      <w:pPr>
        <w:pStyle w:val="ConsPlusNormal"/>
        <w:ind w:firstLine="540"/>
        <w:jc w:val="both"/>
        <w:rPr>
          <w:sz w:val="28"/>
          <w:szCs w:val="28"/>
        </w:rPr>
      </w:pPr>
      <w:r w:rsidRPr="008E0D2E">
        <w:rPr>
          <w:sz w:val="28"/>
          <w:szCs w:val="28"/>
        </w:rPr>
        <w:t xml:space="preserve">Результатом предоставления субсидии является увеличение объема экспортной выручки от реализации услуг категорий </w:t>
      </w:r>
      <w:r>
        <w:rPr>
          <w:sz w:val="28"/>
          <w:szCs w:val="28"/>
        </w:rPr>
        <w:t>«</w:t>
      </w:r>
      <w:r w:rsidRPr="008E0D2E">
        <w:rPr>
          <w:sz w:val="28"/>
          <w:szCs w:val="28"/>
        </w:rPr>
        <w:t>Услуги частным лицам и услуги в сфере культуры и отдыха</w:t>
      </w:r>
      <w:r>
        <w:rPr>
          <w:sz w:val="28"/>
          <w:szCs w:val="28"/>
        </w:rPr>
        <w:t>»</w:t>
      </w:r>
      <w:r w:rsidRPr="008E0D2E">
        <w:rPr>
          <w:sz w:val="28"/>
          <w:szCs w:val="28"/>
        </w:rPr>
        <w:t xml:space="preserve">, </w:t>
      </w:r>
      <w:r>
        <w:rPr>
          <w:sz w:val="28"/>
          <w:szCs w:val="28"/>
        </w:rPr>
        <w:t>«</w:t>
      </w:r>
      <w:r w:rsidRPr="008E0D2E">
        <w:rPr>
          <w:sz w:val="28"/>
          <w:szCs w:val="28"/>
        </w:rPr>
        <w:t>Телекоммуникационные, компьютерные и информационные услуги</w:t>
      </w:r>
      <w:r>
        <w:rPr>
          <w:sz w:val="28"/>
          <w:szCs w:val="28"/>
        </w:rPr>
        <w:t>»</w:t>
      </w:r>
      <w:r w:rsidRPr="008E0D2E">
        <w:rPr>
          <w:sz w:val="28"/>
          <w:szCs w:val="28"/>
        </w:rPr>
        <w:t xml:space="preserve"> и </w:t>
      </w:r>
      <w:r>
        <w:rPr>
          <w:sz w:val="28"/>
          <w:szCs w:val="28"/>
        </w:rPr>
        <w:t>«</w:t>
      </w:r>
      <w:r w:rsidRPr="008E0D2E">
        <w:rPr>
          <w:sz w:val="28"/>
          <w:szCs w:val="28"/>
        </w:rPr>
        <w:t>Плата за пользование интеллектуальной собственностью</w:t>
      </w:r>
      <w:r>
        <w:rPr>
          <w:sz w:val="28"/>
          <w:szCs w:val="28"/>
        </w:rPr>
        <w:t>»</w:t>
      </w:r>
    </w:p>
    <w:p w:rsidR="00830C4F" w:rsidRPr="00A3200E" w:rsidRDefault="00830C4F" w:rsidP="00A3200E">
      <w:pPr>
        <w:pStyle w:val="Default"/>
        <w:jc w:val="center"/>
        <w:rPr>
          <w:b/>
          <w:bCs/>
          <w:color w:val="auto"/>
          <w:sz w:val="28"/>
          <w:szCs w:val="28"/>
        </w:rPr>
      </w:pPr>
      <w:r w:rsidRPr="00A3200E">
        <w:rPr>
          <w:b/>
          <w:bCs/>
          <w:color w:val="auto"/>
          <w:sz w:val="28"/>
          <w:szCs w:val="28"/>
        </w:rPr>
        <w:lastRenderedPageBreak/>
        <w:t>V. 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отбора</w:t>
      </w:r>
    </w:p>
    <w:p w:rsidR="00830C4F" w:rsidRPr="00A3200E" w:rsidRDefault="00830C4F" w:rsidP="00A3200E">
      <w:pPr>
        <w:pStyle w:val="Default"/>
        <w:jc w:val="both"/>
        <w:rPr>
          <w:color w:val="auto"/>
          <w:sz w:val="28"/>
          <w:szCs w:val="28"/>
        </w:rPr>
      </w:pPr>
    </w:p>
    <w:p w:rsidR="00830C4F" w:rsidRPr="00A3200E" w:rsidRDefault="00830C4F" w:rsidP="00A3200E">
      <w:pPr>
        <w:pStyle w:val="Default"/>
        <w:jc w:val="both"/>
        <w:rPr>
          <w:color w:val="auto"/>
          <w:sz w:val="28"/>
          <w:szCs w:val="28"/>
        </w:rPr>
      </w:pPr>
      <w:r w:rsidRPr="00A3200E">
        <w:rPr>
          <w:color w:val="auto"/>
          <w:sz w:val="28"/>
          <w:szCs w:val="28"/>
        </w:rPr>
        <w:t xml:space="preserve">5.1. Проведение отбора обеспечивается путем размещения на официальном сайте в сети </w:t>
      </w:r>
      <w:r w:rsidR="000C15D9" w:rsidRPr="00A3200E">
        <w:rPr>
          <w:color w:val="auto"/>
          <w:sz w:val="28"/>
          <w:szCs w:val="28"/>
        </w:rPr>
        <w:t>«</w:t>
      </w:r>
      <w:r w:rsidRPr="00A3200E">
        <w:rPr>
          <w:color w:val="auto"/>
          <w:sz w:val="28"/>
          <w:szCs w:val="28"/>
        </w:rPr>
        <w:t>Интернет</w:t>
      </w:r>
      <w:r w:rsidR="000C15D9" w:rsidRPr="00A3200E">
        <w:rPr>
          <w:color w:val="auto"/>
          <w:sz w:val="28"/>
          <w:szCs w:val="28"/>
        </w:rPr>
        <w:t>»</w:t>
      </w:r>
      <w:r w:rsidRPr="00A3200E">
        <w:rPr>
          <w:color w:val="auto"/>
          <w:sz w:val="28"/>
          <w:szCs w:val="28"/>
        </w:rPr>
        <w:t xml:space="preserve"> Центра настоящего объявления. </w:t>
      </w:r>
    </w:p>
    <w:p w:rsidR="00830C4F" w:rsidRPr="00BC64AA" w:rsidRDefault="00830C4F" w:rsidP="00A3200E">
      <w:pPr>
        <w:pStyle w:val="Default"/>
        <w:jc w:val="both"/>
        <w:rPr>
          <w:bCs/>
          <w:color w:val="auto"/>
          <w:sz w:val="28"/>
          <w:szCs w:val="28"/>
        </w:rPr>
      </w:pPr>
      <w:r w:rsidRPr="00BC64AA">
        <w:rPr>
          <w:bCs/>
          <w:color w:val="auto"/>
          <w:sz w:val="28"/>
          <w:szCs w:val="28"/>
        </w:rPr>
        <w:t xml:space="preserve">5.2. Представление Агенту заявки на участие в отборе с приложением документов, предусмотренных пунктом </w:t>
      </w:r>
      <w:r w:rsidR="000C15D9" w:rsidRPr="00BC64AA">
        <w:rPr>
          <w:bCs/>
          <w:color w:val="auto"/>
          <w:sz w:val="28"/>
          <w:szCs w:val="28"/>
        </w:rPr>
        <w:t xml:space="preserve">6.2. </w:t>
      </w:r>
      <w:r w:rsidRPr="00BC64AA">
        <w:rPr>
          <w:bCs/>
          <w:color w:val="auto"/>
          <w:sz w:val="28"/>
          <w:szCs w:val="28"/>
        </w:rPr>
        <w:t>настоящего объявления, осуществляется на бумажном носителе по месту подачи заявок на участие в отборе, указанному в разделе III настоящего объявления.</w:t>
      </w:r>
    </w:p>
    <w:p w:rsidR="001C1A71" w:rsidRPr="00BC64AA" w:rsidRDefault="001C1A71" w:rsidP="00A3200E">
      <w:pPr>
        <w:pStyle w:val="Default"/>
        <w:jc w:val="both"/>
        <w:rPr>
          <w:color w:val="auto"/>
          <w:sz w:val="28"/>
          <w:szCs w:val="28"/>
        </w:rPr>
      </w:pPr>
    </w:p>
    <w:p w:rsidR="001C1A71" w:rsidRPr="00A3200E" w:rsidRDefault="001C1A71" w:rsidP="008E0D2E">
      <w:pPr>
        <w:pStyle w:val="Default"/>
        <w:jc w:val="center"/>
        <w:rPr>
          <w:b/>
          <w:bCs/>
          <w:color w:val="auto"/>
          <w:sz w:val="28"/>
          <w:szCs w:val="28"/>
        </w:rPr>
      </w:pPr>
      <w:r w:rsidRPr="00A3200E">
        <w:rPr>
          <w:b/>
          <w:bCs/>
          <w:color w:val="auto"/>
          <w:sz w:val="28"/>
          <w:szCs w:val="28"/>
        </w:rPr>
        <w:t xml:space="preserve">VI. Требования к участникам отбора, указанные в </w:t>
      </w:r>
      <w:r w:rsidR="00E55877">
        <w:rPr>
          <w:b/>
          <w:bCs/>
          <w:color w:val="auto"/>
          <w:sz w:val="28"/>
          <w:szCs w:val="28"/>
        </w:rPr>
        <w:t>Приложении №3 к</w:t>
      </w:r>
      <w:r w:rsidR="00E55877" w:rsidRPr="00A3200E">
        <w:rPr>
          <w:b/>
          <w:bCs/>
          <w:color w:val="auto"/>
          <w:sz w:val="28"/>
          <w:szCs w:val="28"/>
        </w:rPr>
        <w:t xml:space="preserve"> Правил</w:t>
      </w:r>
      <w:r w:rsidR="00E55877">
        <w:rPr>
          <w:b/>
          <w:bCs/>
          <w:color w:val="auto"/>
          <w:sz w:val="28"/>
          <w:szCs w:val="28"/>
        </w:rPr>
        <w:t>ам</w:t>
      </w:r>
      <w:r w:rsidRPr="00A3200E">
        <w:rPr>
          <w:b/>
          <w:bCs/>
          <w:color w:val="auto"/>
          <w:sz w:val="28"/>
          <w:szCs w:val="28"/>
        </w:rPr>
        <w:t>,</w:t>
      </w:r>
      <w:r w:rsidR="008E0D2E">
        <w:rPr>
          <w:b/>
          <w:bCs/>
          <w:color w:val="auto"/>
          <w:sz w:val="28"/>
          <w:szCs w:val="28"/>
        </w:rPr>
        <w:t xml:space="preserve"> </w:t>
      </w:r>
      <w:r w:rsidRPr="00A3200E">
        <w:rPr>
          <w:b/>
          <w:bCs/>
          <w:color w:val="auto"/>
          <w:sz w:val="28"/>
          <w:szCs w:val="28"/>
        </w:rPr>
        <w:t>и перечень документов, представляемых участниками отбора для подтверждения их соответствия указанным требованиям</w:t>
      </w:r>
    </w:p>
    <w:p w:rsidR="000C15D9" w:rsidRPr="00A3200E" w:rsidRDefault="000C15D9" w:rsidP="00A3200E">
      <w:pPr>
        <w:pStyle w:val="Default"/>
        <w:jc w:val="both"/>
        <w:rPr>
          <w:color w:val="auto"/>
          <w:sz w:val="28"/>
          <w:szCs w:val="28"/>
        </w:rPr>
      </w:pPr>
    </w:p>
    <w:p w:rsidR="001C1A71" w:rsidRPr="00A3200E" w:rsidRDefault="000C15D9" w:rsidP="00A3200E">
      <w:pPr>
        <w:pStyle w:val="Default"/>
        <w:jc w:val="both"/>
        <w:rPr>
          <w:b/>
          <w:bCs/>
          <w:color w:val="auto"/>
          <w:sz w:val="28"/>
          <w:szCs w:val="28"/>
        </w:rPr>
      </w:pPr>
      <w:r w:rsidRPr="00A3200E">
        <w:rPr>
          <w:b/>
          <w:bCs/>
          <w:color w:val="auto"/>
          <w:sz w:val="28"/>
          <w:szCs w:val="28"/>
        </w:rPr>
        <w:t xml:space="preserve">6.1. </w:t>
      </w:r>
      <w:r w:rsidR="000756B9" w:rsidRPr="00A3200E">
        <w:rPr>
          <w:b/>
          <w:bCs/>
          <w:color w:val="auto"/>
          <w:sz w:val="28"/>
          <w:szCs w:val="28"/>
        </w:rPr>
        <w:t xml:space="preserve">Требования к участникам отбора, указанные в </w:t>
      </w:r>
      <w:r w:rsidR="00822568">
        <w:rPr>
          <w:b/>
          <w:bCs/>
          <w:color w:val="auto"/>
          <w:sz w:val="28"/>
          <w:szCs w:val="28"/>
        </w:rPr>
        <w:t xml:space="preserve">п.10 </w:t>
      </w:r>
      <w:r w:rsidR="000756B9" w:rsidRPr="00A3200E">
        <w:rPr>
          <w:b/>
          <w:bCs/>
          <w:color w:val="auto"/>
          <w:sz w:val="28"/>
          <w:szCs w:val="28"/>
        </w:rPr>
        <w:t>Правил</w:t>
      </w:r>
      <w:r w:rsidR="008231BB">
        <w:rPr>
          <w:b/>
          <w:bCs/>
          <w:color w:val="auto"/>
          <w:sz w:val="28"/>
          <w:szCs w:val="28"/>
        </w:rPr>
        <w:t>, в Приложении №3 к Правилам</w:t>
      </w:r>
      <w:r w:rsidR="008E0D2E">
        <w:rPr>
          <w:b/>
          <w:bCs/>
          <w:color w:val="auto"/>
          <w:sz w:val="28"/>
          <w:szCs w:val="28"/>
        </w:rPr>
        <w:t>:</w:t>
      </w:r>
    </w:p>
    <w:p w:rsidR="000756B9" w:rsidRPr="00A3200E" w:rsidRDefault="008E0D2E" w:rsidP="00A3200E">
      <w:pPr>
        <w:pStyle w:val="ConsPlusNormal"/>
        <w:ind w:firstLine="539"/>
        <w:jc w:val="both"/>
        <w:rPr>
          <w:sz w:val="28"/>
          <w:szCs w:val="28"/>
        </w:rPr>
      </w:pPr>
      <w:r w:rsidRPr="008E0D2E">
        <w:rPr>
          <w:sz w:val="28"/>
          <w:szCs w:val="28"/>
        </w:rPr>
        <w:t>Субсидия предоставляется при соблюдении организацией следующих условий:</w:t>
      </w:r>
    </w:p>
    <w:p w:rsidR="000756B9" w:rsidRPr="00A3200E" w:rsidRDefault="000C15D9" w:rsidP="00A3200E">
      <w:pPr>
        <w:pStyle w:val="ConsPlusNormal"/>
        <w:ind w:firstLine="539"/>
        <w:jc w:val="both"/>
        <w:rPr>
          <w:sz w:val="28"/>
          <w:szCs w:val="28"/>
        </w:rPr>
      </w:pPr>
      <w:r w:rsidRPr="00A3200E">
        <w:rPr>
          <w:sz w:val="28"/>
          <w:szCs w:val="28"/>
        </w:rPr>
        <w:t>6.1.1</w:t>
      </w:r>
      <w:r w:rsidR="008E0D2E" w:rsidRPr="008E0D2E">
        <w:t xml:space="preserve"> </w:t>
      </w:r>
      <w:r w:rsidR="008E0D2E" w:rsidRPr="008E0D2E">
        <w:rPr>
          <w:sz w:val="28"/>
          <w:szCs w:val="28"/>
        </w:rPr>
        <w:t>организация осуществляет деятельность не менее 3 лет (по состоянию на дату подачи заявки на участие в отборе проектов повышения конкурентоспособности);</w:t>
      </w:r>
    </w:p>
    <w:p w:rsidR="000756B9" w:rsidRPr="00A3200E" w:rsidRDefault="000C15D9" w:rsidP="00A3200E">
      <w:pPr>
        <w:pStyle w:val="ConsPlusNormal"/>
        <w:ind w:firstLine="539"/>
        <w:jc w:val="both"/>
        <w:rPr>
          <w:sz w:val="28"/>
          <w:szCs w:val="28"/>
        </w:rPr>
      </w:pPr>
      <w:r w:rsidRPr="00A3200E">
        <w:rPr>
          <w:sz w:val="28"/>
          <w:szCs w:val="28"/>
        </w:rPr>
        <w:t xml:space="preserve">6.1.2. </w:t>
      </w:r>
      <w:r w:rsidR="008E0D2E" w:rsidRPr="008E0D2E">
        <w:rPr>
          <w:sz w:val="28"/>
          <w:szCs w:val="28"/>
        </w:rPr>
        <w:t>объем экспортной выручки от реализации продукции организации в год, предшествующий году предоставления субсидии, составляет не менее 7 млн. рублей и (или) размер платежей за использование результатов интеллектуальной деятельности составляет не менее 1 млн. рублей</w:t>
      </w:r>
      <w:r w:rsidR="000756B9" w:rsidRPr="00A3200E">
        <w:rPr>
          <w:sz w:val="28"/>
          <w:szCs w:val="28"/>
        </w:rPr>
        <w:t>;</w:t>
      </w:r>
    </w:p>
    <w:p w:rsidR="000756B9" w:rsidRDefault="000C15D9" w:rsidP="00A3200E">
      <w:pPr>
        <w:pStyle w:val="ConsPlusNormal"/>
        <w:ind w:firstLine="539"/>
        <w:jc w:val="both"/>
        <w:rPr>
          <w:sz w:val="28"/>
          <w:szCs w:val="28"/>
        </w:rPr>
      </w:pPr>
      <w:r w:rsidRPr="00A3200E">
        <w:rPr>
          <w:sz w:val="28"/>
          <w:szCs w:val="28"/>
        </w:rPr>
        <w:t xml:space="preserve">6.1.3. </w:t>
      </w:r>
      <w:r w:rsidR="008E0D2E" w:rsidRPr="008E0D2E">
        <w:rPr>
          <w:sz w:val="28"/>
          <w:szCs w:val="28"/>
        </w:rPr>
        <w:t>наличие проекта повышения конкурентоспособности, утвержденного (подписанного) руководителем организации или уполномоченным лицом (с представлением документов, подтверждающих полномочия такого лица), отобранного в соответствии с порядком, предусмотренным приложением N 3 к Правилам</w:t>
      </w:r>
      <w:r w:rsidR="008E0D2E">
        <w:rPr>
          <w:sz w:val="28"/>
          <w:szCs w:val="28"/>
        </w:rPr>
        <w:t>;</w:t>
      </w:r>
    </w:p>
    <w:p w:rsidR="008231BB" w:rsidRPr="00BC64AA" w:rsidRDefault="008231BB" w:rsidP="00BC64AA">
      <w:pPr>
        <w:pStyle w:val="ConsPlusNormal"/>
        <w:ind w:firstLine="539"/>
        <w:jc w:val="both"/>
        <w:rPr>
          <w:sz w:val="28"/>
          <w:szCs w:val="28"/>
        </w:rPr>
      </w:pPr>
      <w:r>
        <w:rPr>
          <w:sz w:val="28"/>
          <w:szCs w:val="28"/>
        </w:rPr>
        <w:t xml:space="preserve">6.1.4. </w:t>
      </w:r>
      <w:r w:rsidRPr="00BC64AA">
        <w:rPr>
          <w:sz w:val="28"/>
          <w:szCs w:val="28"/>
        </w:rPr>
        <w:t>Для прохождения отбора организация по состоянию на дату не ранее чем за 30 календарных дней до даты подачи заявки должна соответствовать следующим требованиям:</w:t>
      </w:r>
    </w:p>
    <w:p w:rsidR="008231BB" w:rsidRPr="00BC64AA" w:rsidRDefault="008231BB" w:rsidP="00BC64AA">
      <w:pPr>
        <w:pStyle w:val="ConsPlusNormal"/>
        <w:ind w:firstLine="539"/>
        <w:jc w:val="both"/>
        <w:rPr>
          <w:sz w:val="28"/>
          <w:szCs w:val="28"/>
        </w:rPr>
      </w:pPr>
      <w:r w:rsidRPr="00BC64AA">
        <w:rPr>
          <w:sz w:val="28"/>
          <w:szCs w:val="28"/>
        </w:rPr>
        <w:t>а) у организации отсутствует неисполненная обязанность по уплате налогов, сборов, страховых взносов, пени, штрафов и процентов, подлежащих уплате в соответствии с законодательством Российской Федерации о налогах и сборах;</w:t>
      </w:r>
    </w:p>
    <w:p w:rsidR="008231BB" w:rsidRPr="00BC64AA" w:rsidRDefault="008231BB" w:rsidP="00BC64AA">
      <w:pPr>
        <w:pStyle w:val="ConsPlusNormal"/>
        <w:ind w:firstLine="539"/>
        <w:jc w:val="both"/>
        <w:rPr>
          <w:sz w:val="28"/>
          <w:szCs w:val="28"/>
        </w:rPr>
      </w:pPr>
      <w:r w:rsidRPr="00BC64AA">
        <w:rPr>
          <w:sz w:val="28"/>
          <w:szCs w:val="28"/>
        </w:rPr>
        <w:t xml:space="preserve">б) у организации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Российской Федерации, и иная просроченная (неурегулированная) задолженность по денежным обязательствам перед Российской Федерацией; </w:t>
      </w:r>
    </w:p>
    <w:p w:rsidR="008231BB" w:rsidRPr="00BC64AA" w:rsidRDefault="008231BB" w:rsidP="00BC64AA">
      <w:pPr>
        <w:pStyle w:val="ConsPlusNormal"/>
        <w:ind w:firstLine="539"/>
        <w:jc w:val="both"/>
        <w:rPr>
          <w:sz w:val="28"/>
          <w:szCs w:val="28"/>
        </w:rPr>
      </w:pPr>
      <w:r w:rsidRPr="00BC64AA">
        <w:rPr>
          <w:sz w:val="28"/>
          <w:szCs w:val="28"/>
        </w:rPr>
        <w:t xml:space="preserve">в) организация не является иностранным юридическим лицом, а также российским юридическим лицом, в уставном (складочном) капитале </w:t>
      </w:r>
      <w:r w:rsidRPr="00BC64AA">
        <w:rPr>
          <w:sz w:val="28"/>
          <w:szCs w:val="28"/>
        </w:rPr>
        <w:lastRenderedPageBreak/>
        <w:t xml:space="preserve">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w:t>
      </w:r>
      <w:hyperlink r:id="rId5" w:history="1">
        <w:r w:rsidRPr="00BC64AA">
          <w:rPr>
            <w:sz w:val="28"/>
            <w:szCs w:val="28"/>
          </w:rPr>
          <w:t>перечень</w:t>
        </w:r>
      </w:hyperlink>
      <w:r w:rsidRPr="00BC64AA">
        <w:rPr>
          <w:sz w:val="28"/>
          <w:szCs w:val="28"/>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8231BB" w:rsidRPr="00BC64AA" w:rsidRDefault="008231BB" w:rsidP="00BC64AA">
      <w:pPr>
        <w:pStyle w:val="ConsPlusNormal"/>
        <w:ind w:firstLine="539"/>
        <w:jc w:val="both"/>
        <w:rPr>
          <w:sz w:val="28"/>
          <w:szCs w:val="28"/>
        </w:rPr>
      </w:pPr>
      <w:r w:rsidRPr="00BC64AA">
        <w:rPr>
          <w:sz w:val="28"/>
          <w:szCs w:val="28"/>
        </w:rPr>
        <w:t xml:space="preserve">г) организация не получает средства из федерального бюджета на основании иных нормативных правовых актов на цели, указанные в </w:t>
      </w:r>
      <w:hyperlink w:anchor="P66" w:history="1">
        <w:r w:rsidRPr="00BC64AA">
          <w:rPr>
            <w:sz w:val="28"/>
            <w:szCs w:val="28"/>
          </w:rPr>
          <w:t>пункте 4</w:t>
        </w:r>
      </w:hyperlink>
      <w:r w:rsidRPr="00BC64AA">
        <w:rPr>
          <w:sz w:val="28"/>
          <w:szCs w:val="28"/>
        </w:rPr>
        <w:t xml:space="preserve"> Правил;</w:t>
      </w:r>
    </w:p>
    <w:p w:rsidR="008231BB" w:rsidRPr="00BC64AA" w:rsidRDefault="008231BB" w:rsidP="00BC64AA">
      <w:pPr>
        <w:pStyle w:val="ConsPlusNormal"/>
        <w:ind w:firstLine="539"/>
        <w:jc w:val="both"/>
        <w:rPr>
          <w:sz w:val="28"/>
          <w:szCs w:val="28"/>
        </w:rPr>
      </w:pPr>
      <w:r w:rsidRPr="00BC64AA">
        <w:rPr>
          <w:sz w:val="28"/>
          <w:szCs w:val="28"/>
        </w:rPr>
        <w:t>д) организация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или ликвидации, в отношении организации не введена процедура банкротства, ее деятельность не приостановлена в порядке, предусмотренном законодательством Российской Федерации;</w:t>
      </w:r>
    </w:p>
    <w:p w:rsidR="008231BB" w:rsidRPr="00BC64AA" w:rsidRDefault="008231BB" w:rsidP="00BC64AA">
      <w:pPr>
        <w:pStyle w:val="ConsPlusNormal"/>
        <w:ind w:firstLine="539"/>
        <w:jc w:val="both"/>
        <w:rPr>
          <w:sz w:val="28"/>
          <w:szCs w:val="28"/>
        </w:rPr>
      </w:pPr>
      <w:r w:rsidRPr="00BC64AA">
        <w:rPr>
          <w:sz w:val="28"/>
          <w:szCs w:val="28"/>
        </w:rPr>
        <w:t xml:space="preserve">е) организацией производится продукция, включенная в перечень, предусмотренный </w:t>
      </w:r>
      <w:hyperlink w:anchor="P576" w:history="1">
        <w:r w:rsidRPr="00BC64AA">
          <w:rPr>
            <w:sz w:val="28"/>
            <w:szCs w:val="28"/>
          </w:rPr>
          <w:t>приложением N 2</w:t>
        </w:r>
      </w:hyperlink>
      <w:r w:rsidRPr="00BC64AA">
        <w:rPr>
          <w:sz w:val="28"/>
          <w:szCs w:val="28"/>
        </w:rPr>
        <w:t xml:space="preserve"> к Правилам.</w:t>
      </w:r>
    </w:p>
    <w:p w:rsidR="008231BB" w:rsidRPr="00BC64AA" w:rsidRDefault="008231BB" w:rsidP="00BC64AA">
      <w:pPr>
        <w:pStyle w:val="ConsPlusNormal"/>
        <w:ind w:firstLine="539"/>
        <w:jc w:val="both"/>
        <w:rPr>
          <w:sz w:val="28"/>
          <w:szCs w:val="28"/>
        </w:rPr>
      </w:pPr>
      <w:r w:rsidRPr="00BC64AA">
        <w:rPr>
          <w:sz w:val="28"/>
          <w:szCs w:val="28"/>
        </w:rPr>
        <w:t>ж)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w:t>
      </w:r>
    </w:p>
    <w:p w:rsidR="008231BB" w:rsidRPr="00A3200E" w:rsidRDefault="008231BB" w:rsidP="00A3200E">
      <w:pPr>
        <w:pStyle w:val="ConsPlusNormal"/>
        <w:ind w:firstLine="539"/>
        <w:jc w:val="both"/>
        <w:rPr>
          <w:sz w:val="28"/>
          <w:szCs w:val="28"/>
        </w:rPr>
      </w:pPr>
    </w:p>
    <w:p w:rsidR="003F43EF" w:rsidRDefault="000C15D9" w:rsidP="006F1580">
      <w:pPr>
        <w:pStyle w:val="Default"/>
        <w:jc w:val="both"/>
        <w:rPr>
          <w:b/>
          <w:bCs/>
          <w:color w:val="auto"/>
          <w:sz w:val="28"/>
          <w:szCs w:val="28"/>
        </w:rPr>
      </w:pPr>
      <w:r w:rsidRPr="006F1580">
        <w:rPr>
          <w:b/>
          <w:bCs/>
          <w:color w:val="auto"/>
          <w:sz w:val="28"/>
          <w:szCs w:val="28"/>
        </w:rPr>
        <w:t>6.</w:t>
      </w:r>
      <w:r w:rsidR="006F1580" w:rsidRPr="006F1580">
        <w:rPr>
          <w:b/>
          <w:bCs/>
          <w:color w:val="auto"/>
          <w:sz w:val="28"/>
          <w:szCs w:val="28"/>
        </w:rPr>
        <w:t>2</w:t>
      </w:r>
      <w:r w:rsidRPr="006F1580">
        <w:rPr>
          <w:b/>
          <w:bCs/>
          <w:color w:val="auto"/>
          <w:sz w:val="28"/>
          <w:szCs w:val="28"/>
        </w:rPr>
        <w:t xml:space="preserve">. </w:t>
      </w:r>
      <w:r w:rsidR="008231BB">
        <w:rPr>
          <w:b/>
          <w:bCs/>
          <w:color w:val="auto"/>
          <w:sz w:val="28"/>
          <w:szCs w:val="28"/>
        </w:rPr>
        <w:t>П</w:t>
      </w:r>
      <w:r w:rsidR="008231BB" w:rsidRPr="00A3200E">
        <w:rPr>
          <w:b/>
          <w:bCs/>
          <w:color w:val="auto"/>
          <w:sz w:val="28"/>
          <w:szCs w:val="28"/>
        </w:rPr>
        <w:t>еречень документов, представляемых участниками отбора</w:t>
      </w:r>
      <w:r w:rsidR="008231BB">
        <w:rPr>
          <w:b/>
          <w:bCs/>
          <w:color w:val="auto"/>
          <w:sz w:val="28"/>
          <w:szCs w:val="28"/>
        </w:rPr>
        <w:t xml:space="preserve"> в соответствии с Приложением № 3</w:t>
      </w:r>
      <w:r w:rsidR="00BC64AA">
        <w:rPr>
          <w:b/>
          <w:bCs/>
          <w:color w:val="auto"/>
          <w:sz w:val="28"/>
          <w:szCs w:val="28"/>
        </w:rPr>
        <w:t>:</w:t>
      </w:r>
      <w:r w:rsidR="008231BB">
        <w:rPr>
          <w:b/>
          <w:bCs/>
          <w:color w:val="auto"/>
          <w:sz w:val="28"/>
          <w:szCs w:val="28"/>
        </w:rPr>
        <w:t xml:space="preserve"> </w:t>
      </w:r>
      <w:r w:rsidR="008231BB" w:rsidRPr="00A3200E">
        <w:rPr>
          <w:b/>
          <w:bCs/>
          <w:color w:val="auto"/>
          <w:sz w:val="28"/>
          <w:szCs w:val="28"/>
        </w:rPr>
        <w:t xml:space="preserve"> </w:t>
      </w:r>
    </w:p>
    <w:p w:rsidR="006B5F0C" w:rsidRPr="00BC64AA" w:rsidRDefault="006B5F0C" w:rsidP="006B5F0C">
      <w:pPr>
        <w:pStyle w:val="ConsPlusNormal"/>
        <w:spacing w:before="220"/>
        <w:ind w:firstLine="540"/>
        <w:jc w:val="both"/>
        <w:rPr>
          <w:sz w:val="28"/>
          <w:szCs w:val="28"/>
        </w:rPr>
      </w:pPr>
      <w:r w:rsidRPr="00BC64AA">
        <w:rPr>
          <w:sz w:val="28"/>
          <w:szCs w:val="28"/>
        </w:rPr>
        <w:t>Для участия в отборе проектов повышения конкурентоспособности организации представляют в Центр следующие документы (документы представляются в бумажном виде):</w:t>
      </w:r>
    </w:p>
    <w:p w:rsidR="006B5F0C" w:rsidRPr="00BC64AA" w:rsidRDefault="006B5F0C" w:rsidP="006B5F0C">
      <w:pPr>
        <w:pStyle w:val="ConsPlusNormal"/>
        <w:spacing w:before="220"/>
        <w:ind w:firstLine="540"/>
        <w:jc w:val="both"/>
        <w:rPr>
          <w:sz w:val="28"/>
          <w:szCs w:val="28"/>
        </w:rPr>
      </w:pPr>
      <w:r w:rsidRPr="00BC64AA">
        <w:rPr>
          <w:sz w:val="28"/>
          <w:szCs w:val="28"/>
        </w:rPr>
        <w:t>а) заявка, составленная в произвольной форме, подписанная руководителем организации с указанием:</w:t>
      </w:r>
    </w:p>
    <w:p w:rsidR="006B5F0C" w:rsidRPr="00BC64AA" w:rsidRDefault="006B5F0C" w:rsidP="006B5F0C">
      <w:pPr>
        <w:pStyle w:val="ConsPlusNormal"/>
        <w:spacing w:before="220"/>
        <w:ind w:firstLine="540"/>
        <w:jc w:val="both"/>
        <w:rPr>
          <w:sz w:val="28"/>
          <w:szCs w:val="28"/>
        </w:rPr>
      </w:pPr>
      <w:r w:rsidRPr="00BC64AA">
        <w:rPr>
          <w:sz w:val="28"/>
          <w:szCs w:val="28"/>
        </w:rPr>
        <w:t>наименования заявителя;</w:t>
      </w:r>
    </w:p>
    <w:p w:rsidR="006B5F0C" w:rsidRPr="00BC64AA" w:rsidRDefault="006B5F0C" w:rsidP="006B5F0C">
      <w:pPr>
        <w:pStyle w:val="ConsPlusNormal"/>
        <w:spacing w:before="220"/>
        <w:ind w:firstLine="540"/>
        <w:jc w:val="both"/>
        <w:rPr>
          <w:sz w:val="28"/>
          <w:szCs w:val="28"/>
        </w:rPr>
      </w:pPr>
      <w:r w:rsidRPr="00BC64AA">
        <w:rPr>
          <w:sz w:val="28"/>
          <w:szCs w:val="28"/>
        </w:rPr>
        <w:t>идентификационного номера налогоплательщика, основного государственного регистрационного номера;</w:t>
      </w:r>
    </w:p>
    <w:p w:rsidR="006B5F0C" w:rsidRPr="00BC64AA" w:rsidRDefault="006B5F0C" w:rsidP="006B5F0C">
      <w:pPr>
        <w:pStyle w:val="ConsPlusNormal"/>
        <w:spacing w:before="220"/>
        <w:ind w:firstLine="540"/>
        <w:jc w:val="both"/>
        <w:rPr>
          <w:sz w:val="28"/>
          <w:szCs w:val="28"/>
        </w:rPr>
      </w:pPr>
      <w:r w:rsidRPr="00BC64AA">
        <w:rPr>
          <w:sz w:val="28"/>
          <w:szCs w:val="28"/>
        </w:rPr>
        <w:t>место нахождения и адреса;</w:t>
      </w:r>
    </w:p>
    <w:p w:rsidR="006B5F0C" w:rsidRPr="00BC64AA" w:rsidRDefault="006B5F0C" w:rsidP="006B5F0C">
      <w:pPr>
        <w:pStyle w:val="ConsPlusNormal"/>
        <w:spacing w:before="220"/>
        <w:ind w:firstLine="540"/>
        <w:jc w:val="both"/>
        <w:rPr>
          <w:sz w:val="28"/>
          <w:szCs w:val="28"/>
        </w:rPr>
      </w:pPr>
      <w:r w:rsidRPr="00BC64AA">
        <w:rPr>
          <w:sz w:val="28"/>
          <w:szCs w:val="28"/>
        </w:rPr>
        <w:t xml:space="preserve">перечня производимой продукции и ее кодов в соответствии с Общероссийским </w:t>
      </w:r>
      <w:hyperlink r:id="rId6" w:history="1">
        <w:r w:rsidRPr="00BC64AA">
          <w:rPr>
            <w:sz w:val="28"/>
            <w:szCs w:val="28"/>
          </w:rPr>
          <w:t>классификатором</w:t>
        </w:r>
      </w:hyperlink>
      <w:r w:rsidRPr="00BC64AA">
        <w:rPr>
          <w:sz w:val="28"/>
          <w:szCs w:val="28"/>
        </w:rPr>
        <w:t xml:space="preserve"> продукции по видам экономической деятельности </w:t>
      </w:r>
      <w:hyperlink r:id="rId7" w:history="1">
        <w:r w:rsidRPr="00BC64AA">
          <w:rPr>
            <w:sz w:val="28"/>
            <w:szCs w:val="28"/>
          </w:rPr>
          <w:t>ОК 034-2014</w:t>
        </w:r>
      </w:hyperlink>
      <w:r w:rsidRPr="00BC64AA">
        <w:rPr>
          <w:sz w:val="28"/>
          <w:szCs w:val="28"/>
        </w:rPr>
        <w:t xml:space="preserve"> (КПЕС 2008);</w:t>
      </w:r>
    </w:p>
    <w:p w:rsidR="006B5F0C" w:rsidRPr="00BC64AA" w:rsidRDefault="006B5F0C" w:rsidP="006B5F0C">
      <w:pPr>
        <w:pStyle w:val="ConsPlusNormal"/>
        <w:spacing w:before="220"/>
        <w:ind w:firstLine="540"/>
        <w:jc w:val="both"/>
        <w:rPr>
          <w:sz w:val="28"/>
          <w:szCs w:val="28"/>
        </w:rPr>
      </w:pPr>
      <w:r w:rsidRPr="00BC64AA">
        <w:rPr>
          <w:sz w:val="28"/>
          <w:szCs w:val="28"/>
        </w:rPr>
        <w:t xml:space="preserve">согласия на публикацию в сети "Интернет" информации, включающей наименование и основной государственный регистрационный номер, в целях размещения результатов отбора на едином портале и официальном сайте </w:t>
      </w:r>
      <w:r w:rsidRPr="00BC64AA">
        <w:rPr>
          <w:sz w:val="28"/>
          <w:szCs w:val="28"/>
        </w:rPr>
        <w:lastRenderedPageBreak/>
        <w:t>Центра в сети "Интернет"</w:t>
      </w:r>
    </w:p>
    <w:p w:rsidR="006B5F0C" w:rsidRPr="00BC64AA" w:rsidRDefault="006B5F0C" w:rsidP="006B5F0C">
      <w:pPr>
        <w:pStyle w:val="ConsPlusNormal"/>
        <w:spacing w:before="220"/>
        <w:ind w:firstLine="540"/>
        <w:jc w:val="both"/>
        <w:rPr>
          <w:sz w:val="28"/>
          <w:szCs w:val="28"/>
        </w:rPr>
      </w:pPr>
      <w:r w:rsidRPr="00BC64AA">
        <w:rPr>
          <w:sz w:val="28"/>
          <w:szCs w:val="28"/>
        </w:rPr>
        <w:t>б) документы, подтверждающие, что объем экспортной выручки организации от реализации продукции в год, предшествующий году подачи заявки, составляет не менее 7 млн. рублей и (или) размер платежей за использование результатов интеллектуальной деятельности составляет не менее 1 млн. рублей (выписки со счетов организации, открытых в кредитных организациях, и др.);</w:t>
      </w:r>
    </w:p>
    <w:p w:rsidR="006B5F0C" w:rsidRPr="00BC64AA" w:rsidRDefault="006B5F0C" w:rsidP="006B5F0C">
      <w:pPr>
        <w:pStyle w:val="ConsPlusNormal"/>
        <w:spacing w:before="220"/>
        <w:ind w:firstLine="540"/>
        <w:jc w:val="both"/>
        <w:rPr>
          <w:sz w:val="28"/>
          <w:szCs w:val="28"/>
        </w:rPr>
      </w:pPr>
      <w:r w:rsidRPr="00BC64AA">
        <w:rPr>
          <w:sz w:val="28"/>
          <w:szCs w:val="28"/>
        </w:rPr>
        <w:t xml:space="preserve">в) утвержденный руководителем организации проект повышения конкурентоспособности по форме, предусмотренной </w:t>
      </w:r>
      <w:hyperlink w:anchor="P239" w:history="1">
        <w:r w:rsidRPr="00BC64AA">
          <w:rPr>
            <w:sz w:val="28"/>
            <w:szCs w:val="28"/>
          </w:rPr>
          <w:t>приложением N 1</w:t>
        </w:r>
      </w:hyperlink>
      <w:r w:rsidRPr="00BC64AA">
        <w:rPr>
          <w:sz w:val="28"/>
          <w:szCs w:val="28"/>
        </w:rPr>
        <w:t xml:space="preserve"> к Правилам;</w:t>
      </w:r>
    </w:p>
    <w:p w:rsidR="006B5F0C" w:rsidRPr="00BC64AA" w:rsidRDefault="006B5F0C" w:rsidP="006B5F0C">
      <w:pPr>
        <w:pStyle w:val="ConsPlusNormal"/>
        <w:spacing w:before="220"/>
        <w:ind w:firstLine="540"/>
        <w:jc w:val="both"/>
        <w:rPr>
          <w:sz w:val="28"/>
          <w:szCs w:val="28"/>
        </w:rPr>
      </w:pPr>
      <w:r w:rsidRPr="00BC64AA">
        <w:rPr>
          <w:sz w:val="28"/>
          <w:szCs w:val="28"/>
        </w:rPr>
        <w:t>г) сведения о российских аффилированных лицах организации, дилерах, агентах, осуществляющих предоставление услуг по контрактам с организацией;</w:t>
      </w:r>
    </w:p>
    <w:p w:rsidR="006B5F0C" w:rsidRPr="00BC64AA" w:rsidRDefault="006B5F0C" w:rsidP="006B5F0C">
      <w:pPr>
        <w:pStyle w:val="ConsPlusNormal"/>
        <w:spacing w:before="220"/>
        <w:ind w:firstLine="540"/>
        <w:jc w:val="both"/>
        <w:rPr>
          <w:sz w:val="28"/>
          <w:szCs w:val="28"/>
        </w:rPr>
      </w:pPr>
      <w:r w:rsidRPr="00BC64AA">
        <w:rPr>
          <w:sz w:val="28"/>
          <w:szCs w:val="28"/>
        </w:rPr>
        <w:t>д) документы, подтверждающие соответствие организации требованиям, указанным в п. 6.1. настоящего объявления, подписанные руководителем организации;</w:t>
      </w:r>
    </w:p>
    <w:p w:rsidR="006B5F0C" w:rsidRPr="00BC64AA" w:rsidRDefault="006B5F0C" w:rsidP="006B5F0C">
      <w:pPr>
        <w:pStyle w:val="ConsPlusNormal"/>
        <w:spacing w:before="220"/>
        <w:ind w:firstLine="540"/>
        <w:jc w:val="both"/>
        <w:rPr>
          <w:sz w:val="28"/>
          <w:szCs w:val="28"/>
        </w:rPr>
      </w:pPr>
      <w:r w:rsidRPr="00BC64AA">
        <w:rPr>
          <w:sz w:val="28"/>
          <w:szCs w:val="28"/>
        </w:rPr>
        <w:t>е) копия бухгалтерской отчетности с года, предшествующего году предоставления субсидии, заверенная руководителем, главным бухгалтером (при наличии) организации либо лицом, на которое возложена обязанность ведения бухгалтерской отчетности;</w:t>
      </w:r>
    </w:p>
    <w:p w:rsidR="006B5F0C" w:rsidRPr="00BC64AA" w:rsidRDefault="006B5F0C" w:rsidP="006B5F0C">
      <w:pPr>
        <w:pStyle w:val="ConsPlusNormal"/>
        <w:spacing w:before="220"/>
        <w:ind w:firstLine="540"/>
        <w:jc w:val="both"/>
        <w:rPr>
          <w:sz w:val="28"/>
          <w:szCs w:val="28"/>
        </w:rPr>
      </w:pPr>
      <w:r w:rsidRPr="00BC64AA">
        <w:rPr>
          <w:sz w:val="28"/>
          <w:szCs w:val="28"/>
        </w:rPr>
        <w:t xml:space="preserve">ж) перечень затрат на реализацию проекта повышения конкурентоспособности, источником финансового обеспечения которых является субсидия, по форме согласно </w:t>
      </w:r>
      <w:hyperlink w:anchor="P337" w:history="1">
        <w:r w:rsidRPr="00BC64AA">
          <w:rPr>
            <w:sz w:val="28"/>
            <w:szCs w:val="28"/>
          </w:rPr>
          <w:t>приложению N 1(1)</w:t>
        </w:r>
      </w:hyperlink>
      <w:r w:rsidRPr="00BC64AA">
        <w:rPr>
          <w:sz w:val="28"/>
          <w:szCs w:val="28"/>
        </w:rPr>
        <w:t xml:space="preserve"> к Правилам с обоснованиями стоимости услуг (работ) по каждому виду затрат по форме согласно </w:t>
      </w:r>
      <w:hyperlink w:anchor="P533" w:history="1">
        <w:r w:rsidRPr="00BC64AA">
          <w:rPr>
            <w:sz w:val="28"/>
            <w:szCs w:val="28"/>
          </w:rPr>
          <w:t>приложению N 1(2)</w:t>
        </w:r>
      </w:hyperlink>
      <w:r w:rsidRPr="00BC64AA">
        <w:rPr>
          <w:sz w:val="28"/>
          <w:szCs w:val="28"/>
        </w:rPr>
        <w:t xml:space="preserve"> к Правилам.</w:t>
      </w:r>
    </w:p>
    <w:p w:rsidR="00FB6E2C" w:rsidRDefault="00FB6E2C" w:rsidP="00A3200E">
      <w:pPr>
        <w:pStyle w:val="ConsPlusNormal"/>
        <w:ind w:firstLine="539"/>
        <w:jc w:val="both"/>
        <w:rPr>
          <w:sz w:val="28"/>
          <w:szCs w:val="28"/>
        </w:rPr>
      </w:pPr>
    </w:p>
    <w:p w:rsidR="00FB6DE7" w:rsidRPr="00A3200E" w:rsidRDefault="00FB6DE7" w:rsidP="00A3200E">
      <w:pPr>
        <w:pStyle w:val="Default"/>
        <w:jc w:val="center"/>
        <w:rPr>
          <w:color w:val="auto"/>
          <w:sz w:val="28"/>
          <w:szCs w:val="28"/>
        </w:rPr>
      </w:pPr>
      <w:r w:rsidRPr="00A3200E">
        <w:rPr>
          <w:b/>
          <w:bCs/>
          <w:color w:val="auto"/>
          <w:sz w:val="28"/>
          <w:szCs w:val="28"/>
        </w:rPr>
        <w:t>VII. Порядок подачи участниками отбора заявок на участие</w:t>
      </w:r>
    </w:p>
    <w:p w:rsidR="00FB6DE7" w:rsidRPr="00A3200E" w:rsidRDefault="00FB6DE7" w:rsidP="00A3200E">
      <w:pPr>
        <w:pStyle w:val="Default"/>
        <w:jc w:val="center"/>
        <w:rPr>
          <w:color w:val="auto"/>
          <w:sz w:val="28"/>
          <w:szCs w:val="28"/>
        </w:rPr>
      </w:pPr>
      <w:r w:rsidRPr="00A3200E">
        <w:rPr>
          <w:b/>
          <w:bCs/>
          <w:color w:val="auto"/>
          <w:sz w:val="28"/>
          <w:szCs w:val="28"/>
        </w:rPr>
        <w:t>в отборе и требования, предъявляемые к форме и содержанию</w:t>
      </w:r>
    </w:p>
    <w:p w:rsidR="00FB6DE7" w:rsidRPr="00A3200E" w:rsidRDefault="00FB6DE7" w:rsidP="00A3200E">
      <w:pPr>
        <w:pStyle w:val="Default"/>
        <w:jc w:val="center"/>
        <w:rPr>
          <w:color w:val="auto"/>
          <w:sz w:val="28"/>
          <w:szCs w:val="28"/>
        </w:rPr>
      </w:pPr>
      <w:r w:rsidRPr="00A3200E">
        <w:rPr>
          <w:b/>
          <w:bCs/>
          <w:color w:val="auto"/>
          <w:sz w:val="28"/>
          <w:szCs w:val="28"/>
        </w:rPr>
        <w:t>указанных заявок, подаваемых участниками отбора в соответствии</w:t>
      </w:r>
    </w:p>
    <w:p w:rsidR="00FB6DE7" w:rsidRPr="00A3200E" w:rsidRDefault="00FB6DE7" w:rsidP="00A3200E">
      <w:pPr>
        <w:pStyle w:val="Default"/>
        <w:jc w:val="center"/>
        <w:rPr>
          <w:b/>
          <w:bCs/>
          <w:color w:val="auto"/>
          <w:sz w:val="28"/>
          <w:szCs w:val="28"/>
        </w:rPr>
      </w:pPr>
      <w:r w:rsidRPr="00A3200E">
        <w:rPr>
          <w:b/>
          <w:bCs/>
          <w:color w:val="auto"/>
          <w:sz w:val="28"/>
          <w:szCs w:val="28"/>
        </w:rPr>
        <w:t xml:space="preserve">с </w:t>
      </w:r>
      <w:r w:rsidR="006F1580">
        <w:rPr>
          <w:b/>
          <w:bCs/>
          <w:color w:val="auto"/>
          <w:sz w:val="28"/>
          <w:szCs w:val="28"/>
        </w:rPr>
        <w:t>Приложением №3 к</w:t>
      </w:r>
      <w:r w:rsidRPr="00A3200E">
        <w:rPr>
          <w:b/>
          <w:bCs/>
          <w:color w:val="auto"/>
          <w:sz w:val="28"/>
          <w:szCs w:val="28"/>
        </w:rPr>
        <w:t xml:space="preserve"> Правил</w:t>
      </w:r>
      <w:r w:rsidR="006F1580">
        <w:rPr>
          <w:b/>
          <w:bCs/>
          <w:color w:val="auto"/>
          <w:sz w:val="28"/>
          <w:szCs w:val="28"/>
        </w:rPr>
        <w:t>ам</w:t>
      </w:r>
    </w:p>
    <w:p w:rsidR="00FB6DE7" w:rsidRPr="00A3200E" w:rsidRDefault="00FB6DE7" w:rsidP="00A3200E">
      <w:pPr>
        <w:pStyle w:val="Default"/>
        <w:jc w:val="both"/>
        <w:rPr>
          <w:color w:val="auto"/>
          <w:sz w:val="28"/>
          <w:szCs w:val="28"/>
        </w:rPr>
      </w:pPr>
      <w:r w:rsidRPr="00A3200E">
        <w:rPr>
          <w:color w:val="auto"/>
          <w:sz w:val="28"/>
          <w:szCs w:val="28"/>
        </w:rPr>
        <w:t xml:space="preserve">7.1. Для участия в отборе организация в сроки, установленные настоящим объявлением, представляет </w:t>
      </w:r>
      <w:r w:rsidR="00903398" w:rsidRPr="00A3200E">
        <w:rPr>
          <w:color w:val="auto"/>
          <w:sz w:val="28"/>
          <w:szCs w:val="28"/>
        </w:rPr>
        <w:t xml:space="preserve">в Центр </w:t>
      </w:r>
      <w:r w:rsidRPr="00A3200E">
        <w:rPr>
          <w:color w:val="auto"/>
          <w:sz w:val="28"/>
          <w:szCs w:val="28"/>
        </w:rPr>
        <w:t xml:space="preserve">по месту подачи заявок на участие в отборе, указанному в разделе III настоящего объявления о проведении отбора заявку на участие в отборе (далее – заявка), подписанную руководителем организации, (уполномоченным лицом с представлением документов, подтверждающих полномочия указанного лица), рекомендуемая форма которой приведена в </w:t>
      </w:r>
      <w:r w:rsidR="00903398" w:rsidRPr="00A3200E">
        <w:rPr>
          <w:color w:val="auto"/>
          <w:sz w:val="28"/>
          <w:szCs w:val="28"/>
        </w:rPr>
        <w:t xml:space="preserve">Приложении 1 </w:t>
      </w:r>
      <w:r w:rsidRPr="00A3200E">
        <w:rPr>
          <w:color w:val="auto"/>
          <w:sz w:val="28"/>
          <w:szCs w:val="28"/>
        </w:rPr>
        <w:t>к настоящему объявлению.  К заявке прилагаются документы, предусмотренные пунктом 6.</w:t>
      </w:r>
      <w:r w:rsidR="00903398" w:rsidRPr="00A3200E">
        <w:rPr>
          <w:color w:val="auto"/>
          <w:sz w:val="28"/>
          <w:szCs w:val="28"/>
        </w:rPr>
        <w:t>2</w:t>
      </w:r>
      <w:r w:rsidRPr="00A3200E">
        <w:rPr>
          <w:color w:val="auto"/>
          <w:sz w:val="28"/>
          <w:szCs w:val="28"/>
        </w:rPr>
        <w:t xml:space="preserve"> настоящего объявления на бумажном носителе. </w:t>
      </w:r>
    </w:p>
    <w:p w:rsidR="00FB6DE7" w:rsidRPr="00A3200E" w:rsidRDefault="00FB6DE7" w:rsidP="00A3200E">
      <w:pPr>
        <w:pStyle w:val="Default"/>
        <w:jc w:val="both"/>
        <w:rPr>
          <w:color w:val="auto"/>
          <w:sz w:val="28"/>
          <w:szCs w:val="28"/>
        </w:rPr>
      </w:pPr>
      <w:r w:rsidRPr="00A3200E">
        <w:rPr>
          <w:color w:val="auto"/>
          <w:sz w:val="28"/>
          <w:szCs w:val="28"/>
        </w:rPr>
        <w:t>7.</w:t>
      </w:r>
      <w:r w:rsidR="00903398" w:rsidRPr="00A3200E">
        <w:rPr>
          <w:color w:val="auto"/>
          <w:sz w:val="28"/>
          <w:szCs w:val="28"/>
        </w:rPr>
        <w:t>2</w:t>
      </w:r>
      <w:r w:rsidRPr="00A3200E">
        <w:rPr>
          <w:color w:val="auto"/>
          <w:sz w:val="28"/>
          <w:szCs w:val="28"/>
        </w:rPr>
        <w:t xml:space="preserve">. Заявка и прилагаемые носители должны быть представлены на бумажном носителе. </w:t>
      </w:r>
    </w:p>
    <w:p w:rsidR="00FB6DE7" w:rsidRPr="00A3200E" w:rsidRDefault="00FB6DE7" w:rsidP="00A3200E">
      <w:pPr>
        <w:pStyle w:val="Default"/>
        <w:jc w:val="both"/>
        <w:rPr>
          <w:color w:val="auto"/>
          <w:sz w:val="28"/>
          <w:szCs w:val="28"/>
        </w:rPr>
      </w:pPr>
      <w:r w:rsidRPr="00A3200E">
        <w:rPr>
          <w:color w:val="auto"/>
          <w:sz w:val="28"/>
          <w:szCs w:val="28"/>
        </w:rPr>
        <w:lastRenderedPageBreak/>
        <w:t>7.</w:t>
      </w:r>
      <w:r w:rsidR="00903398" w:rsidRPr="00A3200E">
        <w:rPr>
          <w:color w:val="auto"/>
          <w:sz w:val="28"/>
          <w:szCs w:val="28"/>
        </w:rPr>
        <w:t>3</w:t>
      </w:r>
      <w:r w:rsidRPr="00A3200E">
        <w:rPr>
          <w:color w:val="auto"/>
          <w:sz w:val="28"/>
          <w:szCs w:val="28"/>
        </w:rPr>
        <w:t>. Регистрация заявок с прилагаемыми документами осуществляется в течение суток со дня поступления и в порядке их поступления</w:t>
      </w:r>
      <w:r w:rsidR="00903398" w:rsidRPr="00A3200E">
        <w:rPr>
          <w:color w:val="auto"/>
          <w:sz w:val="28"/>
          <w:szCs w:val="28"/>
        </w:rPr>
        <w:t xml:space="preserve"> в Центр</w:t>
      </w:r>
      <w:r w:rsidRPr="00A3200E">
        <w:rPr>
          <w:color w:val="auto"/>
          <w:sz w:val="28"/>
          <w:szCs w:val="28"/>
        </w:rPr>
        <w:t xml:space="preserve">. </w:t>
      </w:r>
    </w:p>
    <w:p w:rsidR="00FB6DE7" w:rsidRPr="00A3200E" w:rsidRDefault="00FB6DE7" w:rsidP="00A3200E">
      <w:pPr>
        <w:pStyle w:val="Default"/>
        <w:jc w:val="both"/>
        <w:rPr>
          <w:color w:val="auto"/>
          <w:sz w:val="28"/>
          <w:szCs w:val="28"/>
        </w:rPr>
      </w:pPr>
      <w:r w:rsidRPr="00A3200E">
        <w:rPr>
          <w:color w:val="auto"/>
          <w:sz w:val="28"/>
          <w:szCs w:val="28"/>
        </w:rPr>
        <w:t>7.</w:t>
      </w:r>
      <w:r w:rsidR="00903398" w:rsidRPr="00A3200E">
        <w:rPr>
          <w:color w:val="auto"/>
          <w:sz w:val="28"/>
          <w:szCs w:val="28"/>
        </w:rPr>
        <w:t>4</w:t>
      </w:r>
      <w:r w:rsidRPr="00A3200E">
        <w:rPr>
          <w:color w:val="auto"/>
          <w:sz w:val="28"/>
          <w:szCs w:val="28"/>
        </w:rPr>
        <w:t xml:space="preserve">. Датой поступления заявки </w:t>
      </w:r>
      <w:r w:rsidR="00903398" w:rsidRPr="00A3200E">
        <w:rPr>
          <w:color w:val="auto"/>
          <w:sz w:val="28"/>
          <w:szCs w:val="28"/>
        </w:rPr>
        <w:t xml:space="preserve">в Центр </w:t>
      </w:r>
      <w:r w:rsidRPr="00A3200E">
        <w:rPr>
          <w:color w:val="auto"/>
          <w:sz w:val="28"/>
          <w:szCs w:val="28"/>
        </w:rPr>
        <w:t xml:space="preserve">является дата, указанная на отметке о принятии документов и проставленная </w:t>
      </w:r>
      <w:r w:rsidR="00903398" w:rsidRPr="00A3200E">
        <w:rPr>
          <w:color w:val="auto"/>
          <w:sz w:val="28"/>
          <w:szCs w:val="28"/>
        </w:rPr>
        <w:t xml:space="preserve">Центром </w:t>
      </w:r>
      <w:r w:rsidRPr="00A3200E">
        <w:rPr>
          <w:color w:val="auto"/>
          <w:sz w:val="28"/>
          <w:szCs w:val="28"/>
        </w:rPr>
        <w:t xml:space="preserve">на такой заявке, в соответствии с порядком документооборота, установленным </w:t>
      </w:r>
      <w:r w:rsidR="00903398" w:rsidRPr="00A3200E">
        <w:rPr>
          <w:color w:val="auto"/>
          <w:sz w:val="28"/>
          <w:szCs w:val="28"/>
        </w:rPr>
        <w:t>в Центре</w:t>
      </w:r>
      <w:r w:rsidRPr="00A3200E">
        <w:rPr>
          <w:color w:val="auto"/>
          <w:sz w:val="28"/>
          <w:szCs w:val="28"/>
        </w:rPr>
        <w:t xml:space="preserve">. </w:t>
      </w:r>
    </w:p>
    <w:p w:rsidR="00FB6DE7" w:rsidRPr="00A3200E" w:rsidRDefault="00FB6DE7" w:rsidP="00A3200E">
      <w:pPr>
        <w:pStyle w:val="Default"/>
        <w:jc w:val="both"/>
        <w:rPr>
          <w:color w:val="auto"/>
          <w:sz w:val="28"/>
          <w:szCs w:val="28"/>
        </w:rPr>
      </w:pPr>
      <w:r w:rsidRPr="00A3200E">
        <w:rPr>
          <w:color w:val="auto"/>
          <w:sz w:val="28"/>
          <w:szCs w:val="28"/>
        </w:rPr>
        <w:t>7.</w:t>
      </w:r>
      <w:r w:rsidR="00903398" w:rsidRPr="00A3200E">
        <w:rPr>
          <w:color w:val="auto"/>
          <w:sz w:val="28"/>
          <w:szCs w:val="28"/>
        </w:rPr>
        <w:t>5</w:t>
      </w:r>
      <w:r w:rsidRPr="00A3200E">
        <w:rPr>
          <w:color w:val="auto"/>
          <w:sz w:val="28"/>
          <w:szCs w:val="28"/>
        </w:rPr>
        <w:t xml:space="preserve">. Основанием для отказа в принятии заявок для регистрации является их поступление </w:t>
      </w:r>
      <w:r w:rsidR="00903398" w:rsidRPr="00A3200E">
        <w:rPr>
          <w:color w:val="auto"/>
          <w:sz w:val="28"/>
          <w:szCs w:val="28"/>
        </w:rPr>
        <w:t xml:space="preserve">в Центр </w:t>
      </w:r>
      <w:r w:rsidRPr="00A3200E">
        <w:rPr>
          <w:color w:val="auto"/>
          <w:sz w:val="28"/>
          <w:szCs w:val="28"/>
        </w:rPr>
        <w:t xml:space="preserve">после даты окончания приема заявок, указанной в настоящем объявлении. В таком случае </w:t>
      </w:r>
      <w:r w:rsidR="00903398" w:rsidRPr="00A3200E">
        <w:rPr>
          <w:color w:val="auto"/>
          <w:sz w:val="28"/>
          <w:szCs w:val="28"/>
        </w:rPr>
        <w:t xml:space="preserve">Центр </w:t>
      </w:r>
      <w:r w:rsidRPr="00A3200E">
        <w:rPr>
          <w:color w:val="auto"/>
          <w:sz w:val="28"/>
          <w:szCs w:val="28"/>
        </w:rPr>
        <w:t xml:space="preserve">направляет организации уведомление об отказе в приеме заявки на участие в отборе, письмом за подписью уполномоченного лица. </w:t>
      </w:r>
    </w:p>
    <w:p w:rsidR="00FB6DE7" w:rsidRPr="00A3200E" w:rsidRDefault="00FB6DE7" w:rsidP="00A3200E">
      <w:pPr>
        <w:pStyle w:val="Default"/>
        <w:jc w:val="both"/>
        <w:rPr>
          <w:color w:val="auto"/>
          <w:sz w:val="28"/>
          <w:szCs w:val="28"/>
        </w:rPr>
      </w:pPr>
      <w:r w:rsidRPr="00A3200E">
        <w:rPr>
          <w:color w:val="auto"/>
          <w:sz w:val="28"/>
          <w:szCs w:val="28"/>
        </w:rPr>
        <w:t>7.</w:t>
      </w:r>
      <w:r w:rsidR="00903398" w:rsidRPr="00A3200E">
        <w:rPr>
          <w:color w:val="auto"/>
          <w:sz w:val="28"/>
          <w:szCs w:val="28"/>
        </w:rPr>
        <w:t>6</w:t>
      </w:r>
      <w:r w:rsidRPr="00A3200E">
        <w:rPr>
          <w:color w:val="auto"/>
          <w:sz w:val="28"/>
          <w:szCs w:val="28"/>
        </w:rPr>
        <w:t xml:space="preserve">. В заявке должен быть указан перечень прилагаемых к заявке документов. Документы представляются в виде копий (если иное не установлено настоящим объявлением), заверяются подписью уполномоченного лица и печатью организации-заявителя (при наличии). </w:t>
      </w:r>
    </w:p>
    <w:p w:rsidR="00FB6DE7" w:rsidRPr="00A3200E" w:rsidRDefault="00FB6DE7" w:rsidP="00A3200E">
      <w:pPr>
        <w:pStyle w:val="Default"/>
        <w:jc w:val="both"/>
        <w:rPr>
          <w:color w:val="auto"/>
          <w:sz w:val="28"/>
          <w:szCs w:val="28"/>
        </w:rPr>
      </w:pPr>
      <w:r w:rsidRPr="00A3200E">
        <w:rPr>
          <w:color w:val="auto"/>
          <w:sz w:val="28"/>
          <w:szCs w:val="28"/>
        </w:rPr>
        <w:t>7.</w:t>
      </w:r>
      <w:r w:rsidR="00903398" w:rsidRPr="00A3200E">
        <w:rPr>
          <w:color w:val="auto"/>
          <w:sz w:val="28"/>
          <w:szCs w:val="28"/>
        </w:rPr>
        <w:t>7</w:t>
      </w:r>
      <w:r w:rsidRPr="00A3200E">
        <w:rPr>
          <w:color w:val="auto"/>
          <w:sz w:val="28"/>
          <w:szCs w:val="28"/>
        </w:rPr>
        <w:t>. Заявка и прилагаемые документы, представляемые участником отбора, должны быть составлены на русском языке.</w:t>
      </w:r>
    </w:p>
    <w:p w:rsidR="00FB6DE7" w:rsidRPr="00A3200E" w:rsidRDefault="00FB6DE7" w:rsidP="00A3200E">
      <w:pPr>
        <w:pStyle w:val="Default"/>
        <w:jc w:val="both"/>
        <w:rPr>
          <w:color w:val="auto"/>
          <w:sz w:val="28"/>
          <w:szCs w:val="28"/>
        </w:rPr>
      </w:pPr>
      <w:r w:rsidRPr="00A3200E">
        <w:rPr>
          <w:color w:val="auto"/>
          <w:sz w:val="28"/>
          <w:szCs w:val="28"/>
        </w:rPr>
        <w:t>7.</w:t>
      </w:r>
      <w:r w:rsidR="00903398" w:rsidRPr="00A3200E">
        <w:rPr>
          <w:color w:val="auto"/>
          <w:sz w:val="28"/>
          <w:szCs w:val="28"/>
        </w:rPr>
        <w:t>8</w:t>
      </w:r>
      <w:r w:rsidRPr="00A3200E">
        <w:rPr>
          <w:color w:val="auto"/>
          <w:sz w:val="28"/>
          <w:szCs w:val="28"/>
        </w:rPr>
        <w:t xml:space="preserve">. Сведения, которые содержатся в заявках и прилагаемых документах, не должны допускать двусмысленных толкований. </w:t>
      </w:r>
    </w:p>
    <w:p w:rsidR="00FB6DE7" w:rsidRPr="00A3200E" w:rsidRDefault="00FB6DE7" w:rsidP="00A3200E">
      <w:pPr>
        <w:pStyle w:val="Default"/>
        <w:jc w:val="both"/>
        <w:rPr>
          <w:color w:val="auto"/>
          <w:sz w:val="28"/>
          <w:szCs w:val="28"/>
        </w:rPr>
      </w:pPr>
      <w:r w:rsidRPr="00A3200E">
        <w:rPr>
          <w:color w:val="auto"/>
          <w:sz w:val="28"/>
          <w:szCs w:val="28"/>
        </w:rPr>
        <w:t>7.</w:t>
      </w:r>
      <w:r w:rsidR="00903398" w:rsidRPr="00A3200E">
        <w:rPr>
          <w:color w:val="auto"/>
          <w:sz w:val="28"/>
          <w:szCs w:val="28"/>
        </w:rPr>
        <w:t>9</w:t>
      </w:r>
      <w:r w:rsidRPr="00A3200E">
        <w:rPr>
          <w:color w:val="auto"/>
          <w:sz w:val="28"/>
          <w:szCs w:val="28"/>
        </w:rPr>
        <w:t>. Документы</w:t>
      </w:r>
      <w:r w:rsidR="00903398" w:rsidRPr="00A3200E">
        <w:rPr>
          <w:color w:val="auto"/>
          <w:sz w:val="28"/>
          <w:szCs w:val="28"/>
        </w:rPr>
        <w:t xml:space="preserve"> </w:t>
      </w:r>
      <w:r w:rsidRPr="00A3200E">
        <w:rPr>
          <w:color w:val="auto"/>
          <w:sz w:val="28"/>
          <w:szCs w:val="28"/>
        </w:rPr>
        <w:t>на иностранном языке</w:t>
      </w:r>
      <w:r w:rsidR="00903398" w:rsidRPr="00A3200E">
        <w:rPr>
          <w:color w:val="auto"/>
          <w:sz w:val="28"/>
          <w:szCs w:val="28"/>
        </w:rPr>
        <w:t xml:space="preserve"> </w:t>
      </w:r>
      <w:r w:rsidRPr="00A3200E">
        <w:rPr>
          <w:color w:val="auto"/>
          <w:sz w:val="28"/>
          <w:szCs w:val="28"/>
        </w:rPr>
        <w:t xml:space="preserve">могут быть представлены при условии, что к ним будет прилагаться заверенный перевод на русский язык. </w:t>
      </w:r>
    </w:p>
    <w:p w:rsidR="00FB6DE7" w:rsidRPr="00A3200E" w:rsidRDefault="00FB6DE7" w:rsidP="00A3200E">
      <w:pPr>
        <w:pStyle w:val="Default"/>
        <w:jc w:val="both"/>
        <w:rPr>
          <w:color w:val="auto"/>
          <w:sz w:val="28"/>
          <w:szCs w:val="28"/>
        </w:rPr>
      </w:pPr>
      <w:r w:rsidRPr="00A3200E">
        <w:rPr>
          <w:color w:val="auto"/>
          <w:sz w:val="28"/>
          <w:szCs w:val="28"/>
        </w:rPr>
        <w:t>7.1</w:t>
      </w:r>
      <w:r w:rsidR="00903398" w:rsidRPr="00A3200E">
        <w:rPr>
          <w:color w:val="auto"/>
          <w:sz w:val="28"/>
          <w:szCs w:val="28"/>
        </w:rPr>
        <w:t>0</w:t>
      </w:r>
      <w:r w:rsidRPr="00A3200E">
        <w:rPr>
          <w:color w:val="auto"/>
          <w:sz w:val="28"/>
          <w:szCs w:val="28"/>
        </w:rPr>
        <w:t xml:space="preserve">. Все расходы, связанные с подготовкой и предоставлением заявки, включая прилагаемые документы, несут участники отбора. </w:t>
      </w:r>
    </w:p>
    <w:p w:rsidR="00FB6DE7" w:rsidRPr="00A3200E" w:rsidRDefault="00FB6DE7" w:rsidP="00A3200E">
      <w:pPr>
        <w:pStyle w:val="Default"/>
        <w:jc w:val="both"/>
        <w:rPr>
          <w:color w:val="auto"/>
          <w:sz w:val="28"/>
          <w:szCs w:val="28"/>
        </w:rPr>
      </w:pPr>
      <w:r w:rsidRPr="00A3200E">
        <w:rPr>
          <w:color w:val="auto"/>
          <w:sz w:val="28"/>
          <w:szCs w:val="28"/>
        </w:rPr>
        <w:t>7.1</w:t>
      </w:r>
      <w:r w:rsidR="00903398" w:rsidRPr="00A3200E">
        <w:rPr>
          <w:color w:val="auto"/>
          <w:sz w:val="28"/>
          <w:szCs w:val="28"/>
        </w:rPr>
        <w:t>1</w:t>
      </w:r>
      <w:r w:rsidRPr="00A3200E">
        <w:rPr>
          <w:color w:val="auto"/>
          <w:sz w:val="28"/>
          <w:szCs w:val="28"/>
        </w:rPr>
        <w:t>. Организация несет ответственность в соответствии с законодательством Российской Федерации за достоверность сведений, содержащихся в документах, представляемых в соответствии с настоящим объявлением и Правилами.</w:t>
      </w:r>
    </w:p>
    <w:p w:rsidR="00FB6DE7" w:rsidRPr="00A3200E" w:rsidRDefault="00FB6DE7" w:rsidP="00A3200E">
      <w:pPr>
        <w:pStyle w:val="Default"/>
        <w:jc w:val="both"/>
        <w:rPr>
          <w:color w:val="auto"/>
          <w:sz w:val="28"/>
          <w:szCs w:val="28"/>
        </w:rPr>
      </w:pPr>
    </w:p>
    <w:p w:rsidR="00FB6DE7" w:rsidRPr="00A3200E" w:rsidRDefault="00FB6DE7" w:rsidP="00A3200E">
      <w:pPr>
        <w:pStyle w:val="Default"/>
        <w:jc w:val="center"/>
        <w:rPr>
          <w:b/>
          <w:bCs/>
          <w:color w:val="auto"/>
          <w:sz w:val="28"/>
          <w:szCs w:val="28"/>
        </w:rPr>
      </w:pPr>
      <w:r w:rsidRPr="00A3200E">
        <w:rPr>
          <w:b/>
          <w:bCs/>
          <w:color w:val="auto"/>
          <w:sz w:val="28"/>
          <w:szCs w:val="28"/>
        </w:rPr>
        <w:t>VIII. Порядок отзыва заявок на участие в отборе участников отбора, порядок возврата указанных заявок, определяющий в том числе основания для их возврата и порядок внесения в них изменений</w:t>
      </w:r>
    </w:p>
    <w:p w:rsidR="00FB6DE7" w:rsidRPr="00A3200E" w:rsidRDefault="00FB6DE7" w:rsidP="00A3200E">
      <w:pPr>
        <w:pStyle w:val="Default"/>
        <w:jc w:val="both"/>
        <w:rPr>
          <w:color w:val="auto"/>
          <w:sz w:val="28"/>
          <w:szCs w:val="28"/>
        </w:rPr>
      </w:pPr>
      <w:r w:rsidRPr="00A3200E">
        <w:rPr>
          <w:color w:val="auto"/>
          <w:sz w:val="28"/>
          <w:szCs w:val="28"/>
        </w:rPr>
        <w:t xml:space="preserve">8.1. До истечения срока подачи заявок, указанного в настоящем объявлении, участник отбора вправе внести изменения в заявку и (или) прилагаемую к заявке документацию или отозвать свою заявку на участие в отборе. </w:t>
      </w:r>
    </w:p>
    <w:p w:rsidR="00FB6DE7" w:rsidRPr="00A3200E" w:rsidRDefault="00FB6DE7" w:rsidP="00A3200E">
      <w:pPr>
        <w:pStyle w:val="Default"/>
        <w:jc w:val="both"/>
        <w:rPr>
          <w:color w:val="auto"/>
          <w:sz w:val="28"/>
          <w:szCs w:val="28"/>
        </w:rPr>
      </w:pPr>
      <w:r w:rsidRPr="00A3200E">
        <w:rPr>
          <w:color w:val="auto"/>
          <w:sz w:val="28"/>
          <w:szCs w:val="28"/>
        </w:rPr>
        <w:t xml:space="preserve">В таком случае участник отбора уведомляет </w:t>
      </w:r>
      <w:r w:rsidR="00F66543" w:rsidRPr="00A3200E">
        <w:rPr>
          <w:color w:val="auto"/>
          <w:sz w:val="28"/>
          <w:szCs w:val="28"/>
        </w:rPr>
        <w:t xml:space="preserve">Центр </w:t>
      </w:r>
      <w:r w:rsidRPr="00A3200E">
        <w:rPr>
          <w:color w:val="auto"/>
          <w:sz w:val="28"/>
          <w:szCs w:val="28"/>
        </w:rPr>
        <w:t xml:space="preserve">о внесении изменений или отзыве заявки в письменной форме до истечения срока подачи заявок, указанного в настоящем объявлении. </w:t>
      </w:r>
    </w:p>
    <w:p w:rsidR="00FB6DE7" w:rsidRPr="00A3200E" w:rsidRDefault="00FB6DE7" w:rsidP="00A3200E">
      <w:pPr>
        <w:pStyle w:val="Default"/>
        <w:jc w:val="both"/>
        <w:rPr>
          <w:color w:val="auto"/>
          <w:sz w:val="28"/>
          <w:szCs w:val="28"/>
        </w:rPr>
      </w:pPr>
      <w:r w:rsidRPr="00A3200E">
        <w:rPr>
          <w:color w:val="auto"/>
          <w:sz w:val="28"/>
          <w:szCs w:val="28"/>
        </w:rPr>
        <w:t xml:space="preserve">8.2. В письменном уведомлении участника отбора о возврате заявки в обязательном порядке должно быть указано следующее: </w:t>
      </w:r>
    </w:p>
    <w:p w:rsidR="00FB6DE7" w:rsidRPr="00A3200E" w:rsidRDefault="00FB6DE7" w:rsidP="00A3200E">
      <w:pPr>
        <w:pStyle w:val="Default"/>
        <w:jc w:val="both"/>
        <w:rPr>
          <w:color w:val="auto"/>
          <w:sz w:val="28"/>
          <w:szCs w:val="28"/>
        </w:rPr>
      </w:pPr>
      <w:r w:rsidRPr="00A3200E">
        <w:rPr>
          <w:color w:val="auto"/>
          <w:sz w:val="28"/>
          <w:szCs w:val="28"/>
        </w:rPr>
        <w:t xml:space="preserve">а) наименование и почтовый адрес участника отбора; </w:t>
      </w:r>
    </w:p>
    <w:p w:rsidR="00FB6DE7" w:rsidRPr="00A3200E" w:rsidRDefault="00FB6DE7" w:rsidP="00A3200E">
      <w:pPr>
        <w:pStyle w:val="Default"/>
        <w:jc w:val="both"/>
        <w:rPr>
          <w:color w:val="auto"/>
          <w:sz w:val="28"/>
          <w:szCs w:val="28"/>
        </w:rPr>
      </w:pPr>
      <w:r w:rsidRPr="00A3200E">
        <w:rPr>
          <w:color w:val="auto"/>
          <w:sz w:val="28"/>
          <w:szCs w:val="28"/>
        </w:rPr>
        <w:t>б) основания возврата заявки, предусмотренные пунктом 8.3 настоящего объявления.</w:t>
      </w:r>
    </w:p>
    <w:p w:rsidR="00FB6DE7" w:rsidRPr="00A3200E" w:rsidRDefault="00FB6DE7" w:rsidP="00A3200E">
      <w:pPr>
        <w:pStyle w:val="Default"/>
        <w:jc w:val="both"/>
        <w:rPr>
          <w:color w:val="auto"/>
          <w:sz w:val="28"/>
          <w:szCs w:val="28"/>
        </w:rPr>
      </w:pPr>
      <w:r w:rsidRPr="00A3200E">
        <w:rPr>
          <w:color w:val="auto"/>
          <w:sz w:val="28"/>
          <w:szCs w:val="28"/>
        </w:rPr>
        <w:t xml:space="preserve">8.3. Основаниями для возврата заявки участника отбора могут являться следующие: </w:t>
      </w:r>
    </w:p>
    <w:p w:rsidR="00FB6DE7" w:rsidRPr="00A3200E" w:rsidRDefault="00FB6DE7" w:rsidP="00A3200E">
      <w:pPr>
        <w:pStyle w:val="Default"/>
        <w:jc w:val="both"/>
        <w:rPr>
          <w:color w:val="auto"/>
          <w:sz w:val="28"/>
          <w:szCs w:val="28"/>
        </w:rPr>
      </w:pPr>
      <w:r w:rsidRPr="00A3200E">
        <w:rPr>
          <w:color w:val="auto"/>
          <w:sz w:val="28"/>
          <w:szCs w:val="28"/>
        </w:rPr>
        <w:t xml:space="preserve">а) предусмотренные пунктом </w:t>
      </w:r>
      <w:r w:rsidR="00BB1516" w:rsidRPr="00A3200E">
        <w:rPr>
          <w:color w:val="auto"/>
          <w:sz w:val="28"/>
          <w:szCs w:val="28"/>
        </w:rPr>
        <w:t>9.</w:t>
      </w:r>
      <w:r w:rsidR="006B5F0C">
        <w:rPr>
          <w:color w:val="auto"/>
          <w:sz w:val="28"/>
          <w:szCs w:val="28"/>
        </w:rPr>
        <w:t>2</w:t>
      </w:r>
      <w:r w:rsidR="00BB1516" w:rsidRPr="00A3200E">
        <w:rPr>
          <w:color w:val="auto"/>
          <w:sz w:val="28"/>
          <w:szCs w:val="28"/>
        </w:rPr>
        <w:t xml:space="preserve">. </w:t>
      </w:r>
      <w:r w:rsidRPr="00A3200E">
        <w:rPr>
          <w:color w:val="auto"/>
          <w:sz w:val="28"/>
          <w:szCs w:val="28"/>
        </w:rPr>
        <w:t xml:space="preserve">настоящего объявления основания для отклонения заявки; </w:t>
      </w:r>
    </w:p>
    <w:p w:rsidR="00FB6DE7" w:rsidRPr="00A3200E" w:rsidRDefault="00FB6DE7" w:rsidP="00A3200E">
      <w:pPr>
        <w:pStyle w:val="Default"/>
        <w:jc w:val="both"/>
        <w:rPr>
          <w:color w:val="auto"/>
          <w:sz w:val="28"/>
          <w:szCs w:val="28"/>
        </w:rPr>
      </w:pPr>
      <w:r w:rsidRPr="00A3200E">
        <w:rPr>
          <w:color w:val="auto"/>
          <w:sz w:val="28"/>
          <w:szCs w:val="28"/>
        </w:rPr>
        <w:lastRenderedPageBreak/>
        <w:t xml:space="preserve">б) отсутствие необходимости участия в отборе. </w:t>
      </w:r>
    </w:p>
    <w:p w:rsidR="00FB6DE7" w:rsidRPr="00A3200E" w:rsidRDefault="00FB6DE7" w:rsidP="00A3200E">
      <w:pPr>
        <w:pStyle w:val="Default"/>
        <w:jc w:val="both"/>
        <w:rPr>
          <w:color w:val="auto"/>
          <w:sz w:val="28"/>
          <w:szCs w:val="28"/>
        </w:rPr>
      </w:pPr>
      <w:r w:rsidRPr="00A3200E">
        <w:rPr>
          <w:color w:val="auto"/>
          <w:sz w:val="28"/>
          <w:szCs w:val="28"/>
        </w:rPr>
        <w:t>8.4.</w:t>
      </w:r>
      <w:r w:rsidR="00F66543" w:rsidRPr="00A3200E">
        <w:rPr>
          <w:color w:val="auto"/>
          <w:sz w:val="28"/>
          <w:szCs w:val="28"/>
        </w:rPr>
        <w:t xml:space="preserve"> Центр</w:t>
      </w:r>
      <w:r w:rsidRPr="00A3200E">
        <w:rPr>
          <w:color w:val="auto"/>
          <w:sz w:val="28"/>
          <w:szCs w:val="28"/>
        </w:rPr>
        <w:t>, получивший уведомление участника отбора об отзыве заявки</w:t>
      </w:r>
    </w:p>
    <w:p w:rsidR="00FB6DE7" w:rsidRPr="00A3200E" w:rsidRDefault="00FB6DE7" w:rsidP="00A3200E">
      <w:pPr>
        <w:pStyle w:val="Default"/>
        <w:jc w:val="both"/>
        <w:rPr>
          <w:color w:val="auto"/>
          <w:sz w:val="28"/>
          <w:szCs w:val="28"/>
        </w:rPr>
      </w:pPr>
      <w:r w:rsidRPr="00A3200E">
        <w:rPr>
          <w:color w:val="auto"/>
          <w:sz w:val="28"/>
          <w:szCs w:val="28"/>
        </w:rPr>
        <w:t xml:space="preserve">на участие в отборе, регистрирует его в установленном порядке. </w:t>
      </w:r>
      <w:r w:rsidR="00F66543" w:rsidRPr="00A3200E">
        <w:rPr>
          <w:color w:val="auto"/>
          <w:sz w:val="28"/>
          <w:szCs w:val="28"/>
        </w:rPr>
        <w:t>Центр</w:t>
      </w:r>
      <w:r w:rsidRPr="00A3200E">
        <w:rPr>
          <w:color w:val="auto"/>
          <w:sz w:val="28"/>
          <w:szCs w:val="28"/>
        </w:rPr>
        <w:t xml:space="preserve"> возвращает заявку участнику отбора в течение трех рабочих дней со дня поступления уведомления в случае соответствия уведомления пункту 8.2 настоящего объявления. В случае несоответствия уведомления пункту 8.2 настоящего объявления направляет его на доработку участнику отбора. </w:t>
      </w:r>
    </w:p>
    <w:p w:rsidR="00FB6DE7" w:rsidRPr="00A3200E" w:rsidRDefault="00FB6DE7" w:rsidP="00A3200E">
      <w:pPr>
        <w:pStyle w:val="Default"/>
        <w:jc w:val="both"/>
        <w:rPr>
          <w:color w:val="auto"/>
          <w:sz w:val="28"/>
          <w:szCs w:val="28"/>
        </w:rPr>
      </w:pPr>
      <w:r w:rsidRPr="00A3200E">
        <w:rPr>
          <w:color w:val="auto"/>
          <w:sz w:val="28"/>
          <w:szCs w:val="28"/>
        </w:rPr>
        <w:t xml:space="preserve">8.5. В письменном уведомлении о внесении изменений в заявку и (или) прилагаемую документацию должно быть указано следующее: </w:t>
      </w:r>
    </w:p>
    <w:p w:rsidR="00FB6DE7" w:rsidRPr="00A3200E" w:rsidRDefault="00FB6DE7" w:rsidP="00A3200E">
      <w:pPr>
        <w:pStyle w:val="Default"/>
        <w:jc w:val="both"/>
        <w:rPr>
          <w:color w:val="auto"/>
          <w:sz w:val="28"/>
          <w:szCs w:val="28"/>
        </w:rPr>
      </w:pPr>
      <w:r w:rsidRPr="00A3200E">
        <w:rPr>
          <w:color w:val="auto"/>
          <w:sz w:val="28"/>
          <w:szCs w:val="28"/>
        </w:rPr>
        <w:t xml:space="preserve">а) наименование и почтовый адрес участника отбора; </w:t>
      </w:r>
    </w:p>
    <w:p w:rsidR="00FB6DE7" w:rsidRPr="00A3200E" w:rsidRDefault="00FB6DE7" w:rsidP="00A3200E">
      <w:pPr>
        <w:pStyle w:val="Default"/>
        <w:jc w:val="both"/>
        <w:rPr>
          <w:color w:val="auto"/>
          <w:sz w:val="28"/>
          <w:szCs w:val="28"/>
        </w:rPr>
      </w:pPr>
      <w:r w:rsidRPr="00A3200E">
        <w:rPr>
          <w:color w:val="auto"/>
          <w:sz w:val="28"/>
          <w:szCs w:val="28"/>
        </w:rPr>
        <w:t xml:space="preserve">б) положения заявки и (или) прилагаемой документации, в которую вносятся изменения; </w:t>
      </w:r>
    </w:p>
    <w:p w:rsidR="00FB6DE7" w:rsidRPr="00A3200E" w:rsidRDefault="00FB6DE7" w:rsidP="00A3200E">
      <w:pPr>
        <w:pStyle w:val="Default"/>
        <w:jc w:val="both"/>
        <w:rPr>
          <w:color w:val="auto"/>
          <w:sz w:val="28"/>
          <w:szCs w:val="28"/>
        </w:rPr>
      </w:pPr>
      <w:r w:rsidRPr="00A3200E">
        <w:rPr>
          <w:color w:val="auto"/>
          <w:sz w:val="28"/>
          <w:szCs w:val="28"/>
        </w:rPr>
        <w:t>в) информация о вносимых изменениях.</w:t>
      </w:r>
    </w:p>
    <w:p w:rsidR="00FB6DE7" w:rsidRPr="00A3200E" w:rsidRDefault="00FB6DE7" w:rsidP="00A3200E">
      <w:pPr>
        <w:pStyle w:val="Default"/>
        <w:jc w:val="both"/>
        <w:rPr>
          <w:color w:val="auto"/>
          <w:sz w:val="28"/>
          <w:szCs w:val="28"/>
        </w:rPr>
      </w:pPr>
      <w:r w:rsidRPr="00A3200E">
        <w:rPr>
          <w:color w:val="auto"/>
          <w:sz w:val="28"/>
          <w:szCs w:val="28"/>
        </w:rPr>
        <w:t xml:space="preserve">8.6. </w:t>
      </w:r>
      <w:r w:rsidR="00F66543" w:rsidRPr="00A3200E">
        <w:rPr>
          <w:color w:val="auto"/>
          <w:sz w:val="28"/>
          <w:szCs w:val="28"/>
        </w:rPr>
        <w:t>Центр</w:t>
      </w:r>
      <w:r w:rsidRPr="00A3200E">
        <w:rPr>
          <w:color w:val="auto"/>
          <w:sz w:val="28"/>
          <w:szCs w:val="28"/>
        </w:rPr>
        <w:t xml:space="preserve">, получивший уведомление участника отбора о внесении изменений в заявку и (или) прилагаемые документы, регистрирует его в установленном порядке. </w:t>
      </w:r>
      <w:r w:rsidR="00F66543" w:rsidRPr="00A3200E">
        <w:rPr>
          <w:color w:val="auto"/>
          <w:sz w:val="28"/>
          <w:szCs w:val="28"/>
        </w:rPr>
        <w:t>Центр</w:t>
      </w:r>
      <w:r w:rsidRPr="00A3200E">
        <w:rPr>
          <w:color w:val="auto"/>
          <w:sz w:val="28"/>
          <w:szCs w:val="28"/>
        </w:rPr>
        <w:t xml:space="preserve"> приобщает уведомление к заявке участника отбора в случае соответствия уведомления пункту 8.4 настоящего объявления. В случае несоответствия уведомления пункту 8.4 настоящего объявления направляет его на доработку участнику отбора в течение трех рабочих дней со дня его поступления.</w:t>
      </w:r>
    </w:p>
    <w:p w:rsidR="00F66543" w:rsidRPr="00A3200E" w:rsidRDefault="00F66543" w:rsidP="00A3200E">
      <w:pPr>
        <w:pStyle w:val="Default"/>
        <w:jc w:val="both"/>
        <w:rPr>
          <w:color w:val="auto"/>
          <w:sz w:val="28"/>
          <w:szCs w:val="28"/>
        </w:rPr>
      </w:pPr>
    </w:p>
    <w:p w:rsidR="00FB6DE7" w:rsidRPr="00A3200E" w:rsidRDefault="00FB6DE7" w:rsidP="00A3200E">
      <w:pPr>
        <w:pStyle w:val="Default"/>
        <w:jc w:val="center"/>
        <w:rPr>
          <w:b/>
          <w:bCs/>
          <w:color w:val="auto"/>
          <w:sz w:val="28"/>
          <w:szCs w:val="28"/>
        </w:rPr>
      </w:pPr>
      <w:r w:rsidRPr="00A3200E">
        <w:rPr>
          <w:b/>
          <w:bCs/>
          <w:color w:val="auto"/>
          <w:sz w:val="28"/>
          <w:szCs w:val="28"/>
        </w:rPr>
        <w:t xml:space="preserve">IX. Правила рассмотрения заявок на участие в отборе в соответствии с </w:t>
      </w:r>
      <w:r w:rsidRPr="00E55877">
        <w:rPr>
          <w:b/>
          <w:bCs/>
          <w:color w:val="auto"/>
          <w:sz w:val="28"/>
          <w:szCs w:val="28"/>
        </w:rPr>
        <w:t>Приложением №</w:t>
      </w:r>
      <w:r w:rsidR="00A95E92" w:rsidRPr="00E55877">
        <w:rPr>
          <w:b/>
          <w:bCs/>
          <w:color w:val="auto"/>
          <w:sz w:val="28"/>
          <w:szCs w:val="28"/>
        </w:rPr>
        <w:t>3 к Правилам</w:t>
      </w:r>
    </w:p>
    <w:p w:rsidR="00A95E92" w:rsidRPr="00A95E92" w:rsidRDefault="00F66543" w:rsidP="00A95E92">
      <w:pPr>
        <w:spacing w:after="0" w:line="240" w:lineRule="auto"/>
        <w:jc w:val="both"/>
        <w:rPr>
          <w:rFonts w:ascii="Times New Roman" w:hAnsi="Times New Roman" w:cs="Times New Roman"/>
          <w:sz w:val="28"/>
          <w:szCs w:val="28"/>
        </w:rPr>
      </w:pPr>
      <w:r w:rsidRPr="00A3200E">
        <w:rPr>
          <w:rFonts w:ascii="Times New Roman" w:hAnsi="Times New Roman" w:cs="Times New Roman"/>
          <w:sz w:val="28"/>
          <w:szCs w:val="28"/>
        </w:rPr>
        <w:t xml:space="preserve">9.1. </w:t>
      </w:r>
      <w:r w:rsidR="008E0BDA" w:rsidRPr="00A3200E">
        <w:rPr>
          <w:rFonts w:ascii="Times New Roman" w:hAnsi="Times New Roman" w:cs="Times New Roman"/>
          <w:sz w:val="28"/>
          <w:szCs w:val="28"/>
        </w:rPr>
        <w:t xml:space="preserve">Центр </w:t>
      </w:r>
      <w:r w:rsidR="006F1580" w:rsidRPr="006F1580">
        <w:rPr>
          <w:rFonts w:ascii="Times New Roman" w:hAnsi="Times New Roman" w:cs="Times New Roman"/>
          <w:sz w:val="28"/>
          <w:szCs w:val="28"/>
        </w:rPr>
        <w:t>в течение 1</w:t>
      </w:r>
      <w:r w:rsidR="00A95E92">
        <w:rPr>
          <w:rFonts w:ascii="Times New Roman" w:hAnsi="Times New Roman" w:cs="Times New Roman"/>
          <w:sz w:val="28"/>
          <w:szCs w:val="28"/>
        </w:rPr>
        <w:t>0</w:t>
      </w:r>
      <w:r w:rsidR="006F1580" w:rsidRPr="006F1580">
        <w:rPr>
          <w:rFonts w:ascii="Times New Roman" w:hAnsi="Times New Roman" w:cs="Times New Roman"/>
          <w:sz w:val="28"/>
          <w:szCs w:val="28"/>
        </w:rPr>
        <w:t xml:space="preserve"> рабочих дней</w:t>
      </w:r>
      <w:r w:rsidR="00A95E92">
        <w:rPr>
          <w:rFonts w:ascii="Times New Roman" w:hAnsi="Times New Roman" w:cs="Times New Roman"/>
          <w:sz w:val="28"/>
          <w:szCs w:val="28"/>
        </w:rPr>
        <w:t xml:space="preserve"> </w:t>
      </w:r>
      <w:r w:rsidR="00A95E92" w:rsidRPr="00A95E92">
        <w:rPr>
          <w:rFonts w:ascii="Times New Roman" w:hAnsi="Times New Roman" w:cs="Times New Roman"/>
          <w:sz w:val="28"/>
          <w:szCs w:val="28"/>
        </w:rPr>
        <w:t>10 дней с даты окончания приема заявок осуществляет:</w:t>
      </w:r>
    </w:p>
    <w:p w:rsidR="00A95E92" w:rsidRPr="00A95E92" w:rsidRDefault="00A95E92" w:rsidP="003415F8">
      <w:pPr>
        <w:spacing w:after="0" w:line="240" w:lineRule="auto"/>
        <w:ind w:firstLine="567"/>
        <w:jc w:val="both"/>
        <w:rPr>
          <w:rFonts w:ascii="Times New Roman" w:hAnsi="Times New Roman" w:cs="Times New Roman"/>
          <w:sz w:val="28"/>
          <w:szCs w:val="28"/>
        </w:rPr>
      </w:pPr>
      <w:r w:rsidRPr="00A95E92">
        <w:rPr>
          <w:rFonts w:ascii="Times New Roman" w:hAnsi="Times New Roman" w:cs="Times New Roman"/>
          <w:sz w:val="28"/>
          <w:szCs w:val="28"/>
        </w:rPr>
        <w:t>а) регистрацию документов в порядке их поступления. При этом основанием для отказа в принятии заявок для регистрации является их поступление после даты окончания срока подачи заявок, указанного в уведомлении о проведении отбора;</w:t>
      </w:r>
    </w:p>
    <w:p w:rsidR="00A95E92" w:rsidRPr="00A95E92" w:rsidRDefault="00A95E92" w:rsidP="003415F8">
      <w:pPr>
        <w:spacing w:after="0" w:line="240" w:lineRule="auto"/>
        <w:ind w:firstLine="567"/>
        <w:jc w:val="both"/>
        <w:rPr>
          <w:rFonts w:ascii="Times New Roman" w:hAnsi="Times New Roman" w:cs="Times New Roman"/>
          <w:sz w:val="28"/>
          <w:szCs w:val="28"/>
        </w:rPr>
      </w:pPr>
      <w:r w:rsidRPr="00A95E92">
        <w:rPr>
          <w:rFonts w:ascii="Times New Roman" w:hAnsi="Times New Roman" w:cs="Times New Roman"/>
          <w:sz w:val="28"/>
          <w:szCs w:val="28"/>
        </w:rPr>
        <w:t>б) проверку зарегистрированных заявок;</w:t>
      </w:r>
    </w:p>
    <w:p w:rsidR="00A95E92" w:rsidRPr="00A95E92" w:rsidRDefault="00A95E92" w:rsidP="003415F8">
      <w:pPr>
        <w:spacing w:after="0" w:line="240" w:lineRule="auto"/>
        <w:ind w:firstLine="567"/>
        <w:jc w:val="both"/>
        <w:rPr>
          <w:rFonts w:ascii="Times New Roman" w:hAnsi="Times New Roman" w:cs="Times New Roman"/>
          <w:sz w:val="28"/>
          <w:szCs w:val="28"/>
        </w:rPr>
      </w:pPr>
      <w:r w:rsidRPr="00A95E92">
        <w:rPr>
          <w:rFonts w:ascii="Times New Roman" w:hAnsi="Times New Roman" w:cs="Times New Roman"/>
          <w:sz w:val="28"/>
          <w:szCs w:val="28"/>
        </w:rPr>
        <w:t>в) формирование проекта перечня проектов повышения конкурентоспособности;</w:t>
      </w:r>
    </w:p>
    <w:p w:rsidR="006F1580" w:rsidRDefault="00A95E92" w:rsidP="003415F8">
      <w:pPr>
        <w:spacing w:after="0" w:line="240" w:lineRule="auto"/>
        <w:ind w:firstLine="567"/>
        <w:jc w:val="both"/>
        <w:rPr>
          <w:rFonts w:ascii="Times New Roman" w:hAnsi="Times New Roman" w:cs="Times New Roman"/>
          <w:sz w:val="28"/>
          <w:szCs w:val="28"/>
        </w:rPr>
      </w:pPr>
      <w:r w:rsidRPr="00A95E92">
        <w:rPr>
          <w:rFonts w:ascii="Times New Roman" w:hAnsi="Times New Roman" w:cs="Times New Roman"/>
          <w:sz w:val="28"/>
          <w:szCs w:val="28"/>
        </w:rPr>
        <w:t>г) направление отказа о принятии заявки.</w:t>
      </w:r>
    </w:p>
    <w:p w:rsidR="00A95E92" w:rsidRPr="00A95E92" w:rsidRDefault="00BB1516" w:rsidP="00A95E92">
      <w:pPr>
        <w:spacing w:after="0" w:line="240" w:lineRule="auto"/>
        <w:jc w:val="both"/>
        <w:rPr>
          <w:rFonts w:ascii="Times New Roman" w:hAnsi="Times New Roman" w:cs="Times New Roman"/>
          <w:sz w:val="28"/>
          <w:szCs w:val="28"/>
        </w:rPr>
      </w:pPr>
      <w:r w:rsidRPr="00A3200E">
        <w:rPr>
          <w:rFonts w:ascii="Times New Roman" w:hAnsi="Times New Roman" w:cs="Times New Roman"/>
          <w:sz w:val="28"/>
          <w:szCs w:val="28"/>
        </w:rPr>
        <w:t>9.</w:t>
      </w:r>
      <w:r w:rsidR="00A95E92">
        <w:rPr>
          <w:rFonts w:ascii="Times New Roman" w:hAnsi="Times New Roman" w:cs="Times New Roman"/>
          <w:sz w:val="28"/>
          <w:szCs w:val="28"/>
        </w:rPr>
        <w:t>2</w:t>
      </w:r>
      <w:r w:rsidRPr="00A3200E">
        <w:rPr>
          <w:rFonts w:ascii="Times New Roman" w:hAnsi="Times New Roman" w:cs="Times New Roman"/>
          <w:sz w:val="28"/>
          <w:szCs w:val="28"/>
        </w:rPr>
        <w:t xml:space="preserve">. </w:t>
      </w:r>
      <w:r w:rsidR="00A95E92" w:rsidRPr="00A95E92">
        <w:rPr>
          <w:rFonts w:ascii="Times New Roman" w:hAnsi="Times New Roman" w:cs="Times New Roman"/>
          <w:sz w:val="28"/>
          <w:szCs w:val="28"/>
        </w:rPr>
        <w:t>Основаниями для отказа в принятии заявки являются:</w:t>
      </w:r>
    </w:p>
    <w:p w:rsidR="00A95E92" w:rsidRPr="00A95E92" w:rsidRDefault="00A95E92" w:rsidP="003415F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w:t>
      </w:r>
      <w:r w:rsidRPr="00A95E92">
        <w:rPr>
          <w:rFonts w:ascii="Times New Roman" w:hAnsi="Times New Roman" w:cs="Times New Roman"/>
          <w:sz w:val="28"/>
          <w:szCs w:val="28"/>
        </w:rPr>
        <w:t xml:space="preserve">несоответствие организации условиям, предусмотренным подпунктами "а" и "б" пункта 10 Правил, а также требованиям, указанным в </w:t>
      </w:r>
      <w:r w:rsidR="006B5F0C">
        <w:rPr>
          <w:rFonts w:ascii="Times New Roman" w:hAnsi="Times New Roman" w:cs="Times New Roman"/>
          <w:sz w:val="28"/>
          <w:szCs w:val="28"/>
        </w:rPr>
        <w:t xml:space="preserve">Приложении 3 к </w:t>
      </w:r>
      <w:r w:rsidRPr="00A95E92">
        <w:rPr>
          <w:rFonts w:ascii="Times New Roman" w:hAnsi="Times New Roman" w:cs="Times New Roman"/>
          <w:sz w:val="28"/>
          <w:szCs w:val="28"/>
        </w:rPr>
        <w:t xml:space="preserve"> Правил</w:t>
      </w:r>
      <w:r w:rsidR="006B5F0C">
        <w:rPr>
          <w:rFonts w:ascii="Times New Roman" w:hAnsi="Times New Roman" w:cs="Times New Roman"/>
          <w:sz w:val="28"/>
          <w:szCs w:val="28"/>
        </w:rPr>
        <w:t>ам</w:t>
      </w:r>
      <w:r w:rsidRPr="00A95E92">
        <w:rPr>
          <w:rFonts w:ascii="Times New Roman" w:hAnsi="Times New Roman" w:cs="Times New Roman"/>
          <w:sz w:val="28"/>
          <w:szCs w:val="28"/>
        </w:rPr>
        <w:t>;</w:t>
      </w:r>
    </w:p>
    <w:p w:rsidR="00A95E92" w:rsidRPr="00A95E92" w:rsidRDefault="00A95E92" w:rsidP="003415F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 </w:t>
      </w:r>
      <w:r w:rsidRPr="00A95E92">
        <w:rPr>
          <w:rFonts w:ascii="Times New Roman" w:hAnsi="Times New Roman" w:cs="Times New Roman"/>
          <w:sz w:val="28"/>
          <w:szCs w:val="28"/>
        </w:rPr>
        <w:t>несоответствие документов, представленных организацией, требованиям настоящих Правил;</w:t>
      </w:r>
    </w:p>
    <w:p w:rsidR="00A95E92" w:rsidRPr="00A95E92" w:rsidRDefault="00A95E92" w:rsidP="003415F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Pr="00A95E92">
        <w:rPr>
          <w:rFonts w:ascii="Times New Roman" w:hAnsi="Times New Roman" w:cs="Times New Roman"/>
          <w:sz w:val="28"/>
          <w:szCs w:val="28"/>
        </w:rPr>
        <w:t>превышение предельного размера субсидии, предоставляемого для реализации проектов повышения конкурентоспособности, установленного пунктами 6(1) и 8 Правил</w:t>
      </w:r>
      <w:r w:rsidR="003415F8">
        <w:rPr>
          <w:rFonts w:ascii="Times New Roman" w:hAnsi="Times New Roman" w:cs="Times New Roman"/>
          <w:sz w:val="28"/>
          <w:szCs w:val="28"/>
        </w:rPr>
        <w:t>;</w:t>
      </w:r>
    </w:p>
    <w:p w:rsidR="00A95E92" w:rsidRDefault="00A95E92" w:rsidP="003415F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 </w:t>
      </w:r>
      <w:r w:rsidRPr="00A95E92">
        <w:rPr>
          <w:rFonts w:ascii="Times New Roman" w:hAnsi="Times New Roman" w:cs="Times New Roman"/>
          <w:sz w:val="28"/>
          <w:szCs w:val="28"/>
        </w:rPr>
        <w:t>недостоверность представленной участником отбора информации, в том числе информации о месте нахождения и адресе юридического лица;</w:t>
      </w:r>
    </w:p>
    <w:p w:rsidR="003415F8" w:rsidRDefault="003415F8" w:rsidP="003415F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д) </w:t>
      </w:r>
      <w:r w:rsidRPr="003415F8">
        <w:rPr>
          <w:rFonts w:ascii="Times New Roman" w:hAnsi="Times New Roman" w:cs="Times New Roman"/>
          <w:sz w:val="28"/>
          <w:szCs w:val="28"/>
        </w:rPr>
        <w:t>подача участником отбора заявки после даты и (или) времени, определенных для подачи заявок</w:t>
      </w:r>
      <w:r>
        <w:rPr>
          <w:rFonts w:ascii="Times New Roman" w:hAnsi="Times New Roman" w:cs="Times New Roman"/>
          <w:sz w:val="28"/>
          <w:szCs w:val="28"/>
        </w:rPr>
        <w:t>;</w:t>
      </w:r>
    </w:p>
    <w:p w:rsidR="003415F8" w:rsidRPr="00A95E92" w:rsidRDefault="003415F8" w:rsidP="003415F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 </w:t>
      </w:r>
      <w:r w:rsidRPr="003415F8">
        <w:rPr>
          <w:rFonts w:ascii="Times New Roman" w:hAnsi="Times New Roman" w:cs="Times New Roman"/>
          <w:sz w:val="28"/>
          <w:szCs w:val="28"/>
        </w:rPr>
        <w:t>Отказ в принятии заявки направляется Центром организации в письменной форме с обоснованием причин отказа.</w:t>
      </w:r>
    </w:p>
    <w:p w:rsidR="00A95E92" w:rsidRDefault="00A95E92" w:rsidP="00A95E9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9.3. </w:t>
      </w:r>
      <w:r w:rsidRPr="00A95E92">
        <w:rPr>
          <w:rFonts w:ascii="Times New Roman" w:hAnsi="Times New Roman" w:cs="Times New Roman"/>
          <w:sz w:val="28"/>
          <w:szCs w:val="28"/>
        </w:rPr>
        <w:t>Центр формирует итоговый проект перечня проектов повышения конкурентоспособности и представляет его на рассмотрение и утверждение Комиссией.</w:t>
      </w:r>
    </w:p>
    <w:p w:rsidR="003415F8" w:rsidRDefault="003415F8" w:rsidP="00A95E9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9.4. </w:t>
      </w:r>
      <w:r w:rsidRPr="003415F8">
        <w:rPr>
          <w:rFonts w:ascii="Times New Roman" w:hAnsi="Times New Roman" w:cs="Times New Roman"/>
          <w:sz w:val="28"/>
          <w:szCs w:val="28"/>
        </w:rPr>
        <w:t>Комиссия проводит ранжирование проектов повышения конкурентоспособности и принимает решение о включении проектов повышения конкурентоспособности в перечень проектов повышения конкурентоспособности.</w:t>
      </w:r>
    </w:p>
    <w:p w:rsidR="003415F8" w:rsidRPr="00A95E92" w:rsidRDefault="003415F8" w:rsidP="00A95E9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9.5. </w:t>
      </w:r>
      <w:r w:rsidRPr="003415F8">
        <w:rPr>
          <w:rFonts w:ascii="Times New Roman" w:hAnsi="Times New Roman" w:cs="Times New Roman"/>
          <w:sz w:val="28"/>
          <w:szCs w:val="28"/>
        </w:rPr>
        <w:t>Комиссией может быть отказано во включении проекта повышения конкурентоспособности в перечень проектов повышения конкурентоспособности в случае несоответствия организации или проекта повышения конкурентоспособности требованиям Правил и (или) настоящих Правил</w:t>
      </w:r>
      <w:r>
        <w:rPr>
          <w:rFonts w:ascii="Times New Roman" w:hAnsi="Times New Roman" w:cs="Times New Roman"/>
          <w:sz w:val="28"/>
          <w:szCs w:val="28"/>
        </w:rPr>
        <w:t>;</w:t>
      </w:r>
    </w:p>
    <w:p w:rsidR="001A3FE6" w:rsidRPr="001A3FE6" w:rsidRDefault="00BB1516" w:rsidP="001A3FE6">
      <w:pPr>
        <w:spacing w:after="0" w:line="240" w:lineRule="auto"/>
        <w:jc w:val="both"/>
        <w:rPr>
          <w:rFonts w:ascii="Times New Roman" w:hAnsi="Times New Roman" w:cs="Times New Roman"/>
          <w:sz w:val="28"/>
          <w:szCs w:val="28"/>
        </w:rPr>
      </w:pPr>
      <w:r w:rsidRPr="00A3200E">
        <w:rPr>
          <w:rFonts w:ascii="Times New Roman" w:hAnsi="Times New Roman" w:cs="Times New Roman"/>
          <w:sz w:val="28"/>
          <w:szCs w:val="28"/>
        </w:rPr>
        <w:t xml:space="preserve">9.6. </w:t>
      </w:r>
      <w:r w:rsidR="001A3FE6" w:rsidRPr="001A3FE6">
        <w:rPr>
          <w:rFonts w:ascii="Times New Roman" w:hAnsi="Times New Roman" w:cs="Times New Roman"/>
          <w:sz w:val="28"/>
          <w:szCs w:val="28"/>
        </w:rPr>
        <w:t>Ранжирование проектов повышения конкурентоспособности осуществляется Комиссией на основании представленного организацией проекта повышения конкурентоспособности по значениям показателя ранжирования, характеризующего ожидаемую общую результативность использования средств субсидии. Показатель ранжирования для организаций определяется по формуле, приведенной в пункте 15</w:t>
      </w:r>
      <w:r w:rsidR="006B5F0C">
        <w:rPr>
          <w:rFonts w:ascii="Times New Roman" w:hAnsi="Times New Roman" w:cs="Times New Roman"/>
          <w:sz w:val="28"/>
          <w:szCs w:val="28"/>
        </w:rPr>
        <w:t xml:space="preserve"> Приложения №3 </w:t>
      </w:r>
      <w:r w:rsidR="001A3FE6" w:rsidRPr="001A3FE6">
        <w:rPr>
          <w:rFonts w:ascii="Times New Roman" w:hAnsi="Times New Roman" w:cs="Times New Roman"/>
          <w:sz w:val="28"/>
          <w:szCs w:val="28"/>
        </w:rPr>
        <w:t xml:space="preserve">  Правил.</w:t>
      </w:r>
    </w:p>
    <w:p w:rsidR="001A3FE6" w:rsidRDefault="001A3FE6" w:rsidP="001A3F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9.7.</w:t>
      </w:r>
      <w:r w:rsidRPr="001A3FE6">
        <w:rPr>
          <w:rFonts w:ascii="Times New Roman" w:hAnsi="Times New Roman" w:cs="Times New Roman"/>
          <w:sz w:val="28"/>
          <w:szCs w:val="28"/>
        </w:rPr>
        <w:t xml:space="preserve"> Ранжирование проектов повышения конкурентоспособности проводится отдельно для проектов повышения конкурентоспособности, направленных на повышение конкурентоспособности продукции и увеличение объемов реализации аудиовизуальной продукции на внешних рынках, и проектов повышения конкурентоспособности, направленных на повышение конкурентоспособности продукции и увеличение объемов реализации ИТ-продукции на внешних рынках</w:t>
      </w:r>
      <w:r>
        <w:rPr>
          <w:rFonts w:ascii="Times New Roman" w:hAnsi="Times New Roman" w:cs="Times New Roman"/>
          <w:sz w:val="28"/>
          <w:szCs w:val="28"/>
        </w:rPr>
        <w:t>.</w:t>
      </w:r>
    </w:p>
    <w:p w:rsidR="001A3FE6" w:rsidRDefault="001A3FE6" w:rsidP="00A320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9.8. </w:t>
      </w:r>
      <w:r w:rsidRPr="001A3FE6">
        <w:rPr>
          <w:rFonts w:ascii="Times New Roman" w:hAnsi="Times New Roman" w:cs="Times New Roman"/>
          <w:sz w:val="28"/>
          <w:szCs w:val="28"/>
        </w:rPr>
        <w:t>В целях обеспечения проведения ранжирования проектов повышения конкурентоспособности показатель ранжирования определяется по формуле</w:t>
      </w:r>
      <w:r>
        <w:rPr>
          <w:rFonts w:ascii="Times New Roman" w:hAnsi="Times New Roman" w:cs="Times New Roman"/>
          <w:sz w:val="28"/>
          <w:szCs w:val="28"/>
        </w:rPr>
        <w:t xml:space="preserve"> в соответствии с пунктом 15 Приложения №3 Правил.</w:t>
      </w:r>
    </w:p>
    <w:p w:rsidR="001A3FE6" w:rsidRPr="001A3FE6" w:rsidRDefault="001A3FE6" w:rsidP="001A3F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9.9. </w:t>
      </w:r>
      <w:r w:rsidRPr="001A3FE6">
        <w:rPr>
          <w:rFonts w:ascii="Times New Roman" w:hAnsi="Times New Roman" w:cs="Times New Roman"/>
          <w:sz w:val="28"/>
          <w:szCs w:val="28"/>
        </w:rPr>
        <w:t>По итогам ранжирования проектов повышения конкурентоспособности присваиваются порядковые номера, начиная с проекта повышения конкурентоспособности с наивысшим рангом. В случае если проекты повышения конкурентоспособности имеют одинаковый ранг, преимущество имеет проект повышения конкурентоспособности, предусматривающий большие плановые объемы экспортной выручки от реализации продукции, включенной в проект повышения конкурентоспособности. При прочих равных условиях нумерация проектов повышения конкурентоспособности, имеющих одинаковый ранг, осуществляется в зависимости от совокупного объема запрашиваемых субсидий от наименьшего к наибольшему.</w:t>
      </w:r>
    </w:p>
    <w:p w:rsidR="001A3FE6" w:rsidRPr="001A3FE6" w:rsidRDefault="001A3FE6" w:rsidP="001A3F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9.10.</w:t>
      </w:r>
      <w:r w:rsidRPr="001A3FE6">
        <w:rPr>
          <w:rFonts w:ascii="Times New Roman" w:hAnsi="Times New Roman" w:cs="Times New Roman"/>
          <w:sz w:val="28"/>
          <w:szCs w:val="28"/>
        </w:rPr>
        <w:t xml:space="preserve"> Комиссией по результатам рассмотрения проекта перечня проектов повышения конкурентоспособности утверждается сформированный перечень проектов повышения конкурентоспособности.</w:t>
      </w:r>
    </w:p>
    <w:p w:rsidR="001A3FE6" w:rsidRPr="001A3FE6" w:rsidRDefault="001A3FE6" w:rsidP="001A3F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9.11</w:t>
      </w:r>
      <w:r w:rsidRPr="001A3FE6">
        <w:rPr>
          <w:rFonts w:ascii="Times New Roman" w:hAnsi="Times New Roman" w:cs="Times New Roman"/>
          <w:sz w:val="28"/>
          <w:szCs w:val="28"/>
        </w:rPr>
        <w:t>. Утвержденный перечень проектов повышения конкурентоспособности направляется Комиссией в Центр.</w:t>
      </w:r>
    </w:p>
    <w:p w:rsidR="001A3FE6" w:rsidRDefault="001A3FE6" w:rsidP="001A3F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9.12</w:t>
      </w:r>
      <w:r w:rsidRPr="001A3FE6">
        <w:rPr>
          <w:rFonts w:ascii="Times New Roman" w:hAnsi="Times New Roman" w:cs="Times New Roman"/>
          <w:sz w:val="28"/>
          <w:szCs w:val="28"/>
        </w:rPr>
        <w:t>. Центр информирует организацию в письменной форме о включении проекта повышения конкурентоспособности в перечень проектов повышения конкурентоспособности либо об отказе в таком включении.</w:t>
      </w:r>
    </w:p>
    <w:p w:rsidR="001A3FE6" w:rsidRPr="001A3FE6" w:rsidRDefault="00BB1516" w:rsidP="001A3FE6">
      <w:pPr>
        <w:spacing w:after="0" w:line="240" w:lineRule="auto"/>
        <w:jc w:val="both"/>
        <w:rPr>
          <w:rFonts w:ascii="Times New Roman" w:hAnsi="Times New Roman" w:cs="Times New Roman"/>
          <w:sz w:val="28"/>
          <w:szCs w:val="28"/>
        </w:rPr>
      </w:pPr>
      <w:r w:rsidRPr="00A3200E">
        <w:rPr>
          <w:rFonts w:ascii="Times New Roman" w:hAnsi="Times New Roman" w:cs="Times New Roman"/>
          <w:sz w:val="28"/>
          <w:szCs w:val="28"/>
        </w:rPr>
        <w:t>9.</w:t>
      </w:r>
      <w:r w:rsidR="001A3FE6">
        <w:rPr>
          <w:rFonts w:ascii="Times New Roman" w:hAnsi="Times New Roman" w:cs="Times New Roman"/>
          <w:sz w:val="28"/>
          <w:szCs w:val="28"/>
        </w:rPr>
        <w:t>13</w:t>
      </w:r>
      <w:r w:rsidRPr="00A3200E">
        <w:rPr>
          <w:rFonts w:ascii="Times New Roman" w:hAnsi="Times New Roman" w:cs="Times New Roman"/>
          <w:sz w:val="28"/>
          <w:szCs w:val="28"/>
        </w:rPr>
        <w:t xml:space="preserve">. </w:t>
      </w:r>
      <w:r w:rsidR="001A3FE6" w:rsidRPr="001A3FE6">
        <w:rPr>
          <w:rFonts w:ascii="Times New Roman" w:hAnsi="Times New Roman" w:cs="Times New Roman"/>
          <w:sz w:val="28"/>
          <w:szCs w:val="28"/>
        </w:rPr>
        <w:t xml:space="preserve"> Информация о результатах отбора размещается на едином портале и на официальном сайте Центра в сети "Интернет" не позднее 14-го календарного дня, следующего за днем определения организаций, прошедших отбор, и включает следующие сведения:</w:t>
      </w:r>
    </w:p>
    <w:p w:rsidR="001A3FE6" w:rsidRPr="001A3FE6" w:rsidRDefault="001A3FE6" w:rsidP="001A3FE6">
      <w:pPr>
        <w:spacing w:after="0" w:line="240" w:lineRule="auto"/>
        <w:ind w:firstLine="567"/>
        <w:jc w:val="both"/>
        <w:rPr>
          <w:rFonts w:ascii="Times New Roman" w:hAnsi="Times New Roman" w:cs="Times New Roman"/>
          <w:sz w:val="28"/>
          <w:szCs w:val="28"/>
        </w:rPr>
      </w:pPr>
      <w:r w:rsidRPr="001A3FE6">
        <w:rPr>
          <w:rFonts w:ascii="Times New Roman" w:hAnsi="Times New Roman" w:cs="Times New Roman"/>
          <w:sz w:val="28"/>
          <w:szCs w:val="28"/>
        </w:rPr>
        <w:t xml:space="preserve">а) дата, время и место проведения рассмотрения заявок на участие </w:t>
      </w:r>
    </w:p>
    <w:p w:rsidR="001A3FE6" w:rsidRPr="001A3FE6" w:rsidRDefault="001A3FE6" w:rsidP="001A3FE6">
      <w:pPr>
        <w:spacing w:after="0" w:line="240" w:lineRule="auto"/>
        <w:ind w:firstLine="567"/>
        <w:jc w:val="both"/>
        <w:rPr>
          <w:rFonts w:ascii="Times New Roman" w:hAnsi="Times New Roman" w:cs="Times New Roman"/>
          <w:sz w:val="28"/>
          <w:szCs w:val="28"/>
        </w:rPr>
      </w:pPr>
      <w:r w:rsidRPr="001A3FE6">
        <w:rPr>
          <w:rFonts w:ascii="Times New Roman" w:hAnsi="Times New Roman" w:cs="Times New Roman"/>
          <w:sz w:val="28"/>
          <w:szCs w:val="28"/>
        </w:rPr>
        <w:t>в отборе проектов повышения конкурентоспособности;</w:t>
      </w:r>
    </w:p>
    <w:p w:rsidR="001A3FE6" w:rsidRPr="001A3FE6" w:rsidRDefault="001A3FE6" w:rsidP="001A3FE6">
      <w:pPr>
        <w:spacing w:after="0" w:line="240" w:lineRule="auto"/>
        <w:ind w:firstLine="567"/>
        <w:jc w:val="both"/>
        <w:rPr>
          <w:rFonts w:ascii="Times New Roman" w:hAnsi="Times New Roman" w:cs="Times New Roman"/>
          <w:sz w:val="28"/>
          <w:szCs w:val="28"/>
        </w:rPr>
      </w:pPr>
      <w:r w:rsidRPr="001A3FE6">
        <w:rPr>
          <w:rFonts w:ascii="Times New Roman" w:hAnsi="Times New Roman" w:cs="Times New Roman"/>
          <w:sz w:val="28"/>
          <w:szCs w:val="28"/>
        </w:rPr>
        <w:t>б) дата, время и место оценки заявок на участие в отборе проектов повышения конкурентоспособности;</w:t>
      </w:r>
    </w:p>
    <w:p w:rsidR="001A3FE6" w:rsidRPr="001A3FE6" w:rsidRDefault="001A3FE6" w:rsidP="001A3FE6">
      <w:pPr>
        <w:spacing w:after="0" w:line="240" w:lineRule="auto"/>
        <w:ind w:firstLine="567"/>
        <w:jc w:val="both"/>
        <w:rPr>
          <w:rFonts w:ascii="Times New Roman" w:hAnsi="Times New Roman" w:cs="Times New Roman"/>
          <w:sz w:val="28"/>
          <w:szCs w:val="28"/>
        </w:rPr>
      </w:pPr>
      <w:r w:rsidRPr="001A3FE6">
        <w:rPr>
          <w:rFonts w:ascii="Times New Roman" w:hAnsi="Times New Roman" w:cs="Times New Roman"/>
          <w:sz w:val="28"/>
          <w:szCs w:val="28"/>
        </w:rPr>
        <w:t>в) информация об организациях - участниках отбора, заявки которых были рассмотрены;</w:t>
      </w:r>
    </w:p>
    <w:p w:rsidR="001A3FE6" w:rsidRPr="001A3FE6" w:rsidRDefault="001A3FE6" w:rsidP="001A3FE6">
      <w:pPr>
        <w:spacing w:after="0" w:line="240" w:lineRule="auto"/>
        <w:ind w:firstLine="567"/>
        <w:jc w:val="both"/>
        <w:rPr>
          <w:rFonts w:ascii="Times New Roman" w:hAnsi="Times New Roman" w:cs="Times New Roman"/>
          <w:sz w:val="28"/>
          <w:szCs w:val="28"/>
        </w:rPr>
      </w:pPr>
      <w:r w:rsidRPr="001A3FE6">
        <w:rPr>
          <w:rFonts w:ascii="Times New Roman" w:hAnsi="Times New Roman" w:cs="Times New Roman"/>
          <w:sz w:val="28"/>
          <w:szCs w:val="28"/>
        </w:rPr>
        <w:t>г) информация об организациях -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434BF6" w:rsidRDefault="001A3FE6" w:rsidP="001A3FE6">
      <w:pPr>
        <w:spacing w:after="0" w:line="240" w:lineRule="auto"/>
        <w:ind w:firstLine="567"/>
        <w:jc w:val="both"/>
        <w:rPr>
          <w:rFonts w:ascii="Times New Roman" w:hAnsi="Times New Roman" w:cs="Times New Roman"/>
          <w:sz w:val="28"/>
          <w:szCs w:val="28"/>
        </w:rPr>
      </w:pPr>
      <w:r w:rsidRPr="001A3FE6">
        <w:rPr>
          <w:rFonts w:ascii="Times New Roman" w:hAnsi="Times New Roman" w:cs="Times New Roman"/>
          <w:sz w:val="28"/>
          <w:szCs w:val="28"/>
        </w:rPr>
        <w:t>д) наименование организаций - участников отбора, с которыми заключаются соглашения о предоставлении субсидии, и размер предоставляемой им субсидии.</w:t>
      </w:r>
    </w:p>
    <w:p w:rsidR="00A3200E" w:rsidRPr="00A3200E" w:rsidRDefault="00A3200E" w:rsidP="00A3200E">
      <w:pPr>
        <w:spacing w:after="0" w:line="240" w:lineRule="auto"/>
        <w:jc w:val="both"/>
        <w:rPr>
          <w:rFonts w:ascii="Times New Roman" w:hAnsi="Times New Roman" w:cs="Times New Roman"/>
          <w:sz w:val="28"/>
          <w:szCs w:val="28"/>
        </w:rPr>
      </w:pPr>
    </w:p>
    <w:p w:rsidR="00434BF6" w:rsidRPr="00A3200E" w:rsidRDefault="00434BF6" w:rsidP="00A3200E">
      <w:pPr>
        <w:pStyle w:val="Default"/>
        <w:jc w:val="center"/>
        <w:rPr>
          <w:b/>
          <w:bCs/>
          <w:color w:val="auto"/>
          <w:sz w:val="28"/>
          <w:szCs w:val="28"/>
        </w:rPr>
      </w:pPr>
      <w:r w:rsidRPr="00A3200E">
        <w:rPr>
          <w:b/>
          <w:bCs/>
          <w:color w:val="auto"/>
          <w:sz w:val="28"/>
          <w:szCs w:val="28"/>
        </w:rPr>
        <w:t>X.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434BF6" w:rsidRPr="00A3200E" w:rsidRDefault="00434BF6" w:rsidP="00A3200E">
      <w:pPr>
        <w:pStyle w:val="Default"/>
        <w:jc w:val="both"/>
        <w:rPr>
          <w:color w:val="auto"/>
          <w:sz w:val="28"/>
          <w:szCs w:val="28"/>
        </w:rPr>
      </w:pPr>
      <w:r w:rsidRPr="00A3200E">
        <w:rPr>
          <w:color w:val="auto"/>
          <w:sz w:val="28"/>
          <w:szCs w:val="28"/>
        </w:rPr>
        <w:t>10.1. Участник отбора вправе направить</w:t>
      </w:r>
      <w:r w:rsidR="00BB1516" w:rsidRPr="00A3200E">
        <w:rPr>
          <w:color w:val="auto"/>
          <w:sz w:val="28"/>
          <w:szCs w:val="28"/>
        </w:rPr>
        <w:t xml:space="preserve"> в Центр </w:t>
      </w:r>
      <w:r w:rsidRPr="00A3200E">
        <w:rPr>
          <w:color w:val="auto"/>
          <w:sz w:val="28"/>
          <w:szCs w:val="28"/>
        </w:rPr>
        <w:t xml:space="preserve">письменный запрос о разъяснении положений объявления. </w:t>
      </w:r>
    </w:p>
    <w:p w:rsidR="00434BF6" w:rsidRPr="00A3200E" w:rsidRDefault="00434BF6" w:rsidP="00A3200E">
      <w:pPr>
        <w:pStyle w:val="Default"/>
        <w:jc w:val="both"/>
        <w:rPr>
          <w:color w:val="auto"/>
          <w:sz w:val="28"/>
          <w:szCs w:val="28"/>
        </w:rPr>
      </w:pPr>
      <w:r w:rsidRPr="00A3200E">
        <w:rPr>
          <w:color w:val="auto"/>
          <w:sz w:val="28"/>
          <w:szCs w:val="28"/>
        </w:rPr>
        <w:t xml:space="preserve">10.2. Датой начала срока предоставления запроса о разъяснения положений объявления является дата начала подачи (приема) заявок на участие в отборе, указанная в разделе II настоящего объявления. </w:t>
      </w:r>
    </w:p>
    <w:p w:rsidR="00434BF6" w:rsidRPr="00A3200E" w:rsidRDefault="00434BF6" w:rsidP="00A3200E">
      <w:pPr>
        <w:pStyle w:val="Default"/>
        <w:jc w:val="both"/>
        <w:rPr>
          <w:color w:val="auto"/>
          <w:sz w:val="28"/>
          <w:szCs w:val="28"/>
        </w:rPr>
      </w:pPr>
      <w:r w:rsidRPr="00A3200E">
        <w:rPr>
          <w:color w:val="auto"/>
          <w:sz w:val="28"/>
          <w:szCs w:val="28"/>
        </w:rPr>
        <w:t xml:space="preserve">10.3. Датой окончания срока предоставления запроса о разъяснения положений настоящего объявления является дата не позднее чем за пять рабочих дней до дня окончания подачи (приема) заявок на участие в отборе, предусмотренного разделом II настоящего объявления. </w:t>
      </w:r>
    </w:p>
    <w:p w:rsidR="00434BF6" w:rsidRPr="00A3200E" w:rsidRDefault="00434BF6" w:rsidP="00A3200E">
      <w:pPr>
        <w:spacing w:after="0" w:line="240" w:lineRule="auto"/>
        <w:jc w:val="both"/>
        <w:rPr>
          <w:rFonts w:ascii="Times New Roman" w:hAnsi="Times New Roman" w:cs="Times New Roman"/>
          <w:sz w:val="28"/>
          <w:szCs w:val="28"/>
        </w:rPr>
      </w:pPr>
      <w:r w:rsidRPr="00A3200E">
        <w:rPr>
          <w:rFonts w:ascii="Times New Roman" w:hAnsi="Times New Roman" w:cs="Times New Roman"/>
          <w:sz w:val="28"/>
          <w:szCs w:val="28"/>
        </w:rPr>
        <w:t>10.4. Разъяснения положений настоящего объявления направляются в течение двух рабочих дней со дня поступления запроса, но не позднее чем за пять рабочих дней до дня окончания подачи (приема) заявок на участие в отборе, предусмотренного разделом II настоящего объявления.</w:t>
      </w:r>
    </w:p>
    <w:p w:rsidR="00434BF6" w:rsidRPr="00A3200E" w:rsidRDefault="00434BF6" w:rsidP="00A3200E">
      <w:pPr>
        <w:pStyle w:val="Default"/>
        <w:jc w:val="both"/>
        <w:rPr>
          <w:color w:val="auto"/>
          <w:sz w:val="28"/>
          <w:szCs w:val="28"/>
        </w:rPr>
      </w:pPr>
      <w:r w:rsidRPr="00A3200E">
        <w:rPr>
          <w:color w:val="auto"/>
          <w:sz w:val="28"/>
          <w:szCs w:val="28"/>
        </w:rPr>
        <w:t xml:space="preserve">Разъяснения положений настоящего объявления могут также направляться в электронной форме. </w:t>
      </w:r>
    </w:p>
    <w:p w:rsidR="00434BF6" w:rsidRPr="00A3200E" w:rsidRDefault="00434BF6" w:rsidP="00A3200E">
      <w:pPr>
        <w:spacing w:after="0" w:line="240" w:lineRule="auto"/>
        <w:ind w:firstLine="709"/>
        <w:jc w:val="both"/>
        <w:rPr>
          <w:rFonts w:ascii="Times New Roman" w:hAnsi="Times New Roman" w:cs="Times New Roman"/>
          <w:sz w:val="28"/>
          <w:szCs w:val="28"/>
        </w:rPr>
      </w:pPr>
    </w:p>
    <w:p w:rsidR="00411093" w:rsidRPr="00A3200E" w:rsidRDefault="00411093" w:rsidP="00A3200E">
      <w:pPr>
        <w:pStyle w:val="Default"/>
        <w:jc w:val="center"/>
        <w:rPr>
          <w:color w:val="auto"/>
          <w:sz w:val="28"/>
          <w:szCs w:val="28"/>
        </w:rPr>
      </w:pPr>
      <w:r w:rsidRPr="00A3200E">
        <w:rPr>
          <w:b/>
          <w:bCs/>
          <w:color w:val="auto"/>
          <w:sz w:val="28"/>
          <w:szCs w:val="28"/>
        </w:rPr>
        <w:t>XI. Срок, в течение которого победитель (победители) отбора должен</w:t>
      </w:r>
    </w:p>
    <w:p w:rsidR="00411093" w:rsidRDefault="00411093" w:rsidP="00A3200E">
      <w:pPr>
        <w:pStyle w:val="Default"/>
        <w:jc w:val="center"/>
        <w:rPr>
          <w:b/>
          <w:bCs/>
          <w:color w:val="auto"/>
          <w:sz w:val="28"/>
          <w:szCs w:val="28"/>
        </w:rPr>
      </w:pPr>
      <w:r w:rsidRPr="00A3200E">
        <w:rPr>
          <w:b/>
          <w:bCs/>
          <w:color w:val="auto"/>
          <w:sz w:val="28"/>
          <w:szCs w:val="28"/>
        </w:rPr>
        <w:lastRenderedPageBreak/>
        <w:t>подписать соглашение о предоставлении субсидии</w:t>
      </w:r>
    </w:p>
    <w:p w:rsidR="00A3200E" w:rsidRPr="00A3200E" w:rsidRDefault="00A3200E" w:rsidP="00A3200E">
      <w:pPr>
        <w:pStyle w:val="Default"/>
        <w:jc w:val="center"/>
        <w:rPr>
          <w:color w:val="auto"/>
          <w:sz w:val="28"/>
          <w:szCs w:val="28"/>
        </w:rPr>
      </w:pPr>
    </w:p>
    <w:p w:rsidR="006B5F0C" w:rsidRPr="006F1580" w:rsidRDefault="006B5F0C" w:rsidP="006B5F0C">
      <w:pPr>
        <w:pStyle w:val="Default"/>
        <w:jc w:val="both"/>
        <w:rPr>
          <w:b/>
          <w:bCs/>
          <w:color w:val="auto"/>
          <w:sz w:val="28"/>
          <w:szCs w:val="28"/>
        </w:rPr>
      </w:pPr>
      <w:r>
        <w:rPr>
          <w:b/>
          <w:bCs/>
          <w:color w:val="auto"/>
          <w:sz w:val="28"/>
          <w:szCs w:val="28"/>
        </w:rPr>
        <w:t xml:space="preserve">9.1. </w:t>
      </w:r>
      <w:r w:rsidRPr="006F1580">
        <w:rPr>
          <w:b/>
          <w:bCs/>
          <w:color w:val="auto"/>
          <w:sz w:val="28"/>
          <w:szCs w:val="28"/>
        </w:rPr>
        <w:t xml:space="preserve">В целях заключения соглашения организация представляет в </w:t>
      </w:r>
      <w:r>
        <w:rPr>
          <w:b/>
          <w:bCs/>
          <w:color w:val="auto"/>
          <w:sz w:val="28"/>
          <w:szCs w:val="28"/>
        </w:rPr>
        <w:t xml:space="preserve">Центр </w:t>
      </w:r>
      <w:r w:rsidRPr="006F1580">
        <w:rPr>
          <w:b/>
          <w:bCs/>
          <w:color w:val="auto"/>
          <w:sz w:val="28"/>
          <w:szCs w:val="28"/>
        </w:rPr>
        <w:t>следующие документы</w:t>
      </w:r>
      <w:r>
        <w:rPr>
          <w:b/>
          <w:bCs/>
          <w:color w:val="auto"/>
          <w:sz w:val="28"/>
          <w:szCs w:val="28"/>
        </w:rPr>
        <w:t>,</w:t>
      </w:r>
      <w:r w:rsidRPr="006F1580">
        <w:rPr>
          <w:b/>
          <w:bCs/>
          <w:color w:val="auto"/>
          <w:sz w:val="28"/>
          <w:szCs w:val="28"/>
        </w:rPr>
        <w:t xml:space="preserve"> </w:t>
      </w:r>
    </w:p>
    <w:p w:rsidR="006B5F0C" w:rsidRPr="00FB6E2C" w:rsidRDefault="006B5F0C" w:rsidP="006B5F0C">
      <w:pPr>
        <w:pStyle w:val="ConsPlusNormal"/>
        <w:ind w:firstLine="539"/>
        <w:jc w:val="both"/>
        <w:rPr>
          <w:sz w:val="28"/>
          <w:szCs w:val="28"/>
        </w:rPr>
      </w:pPr>
      <w:r w:rsidRPr="00FB6E2C">
        <w:rPr>
          <w:sz w:val="28"/>
          <w:szCs w:val="28"/>
        </w:rPr>
        <w:t xml:space="preserve">а) заявление о заключении соглашения (далее - заявление), заверенное подписями руководителя и главного бухгалтера (при наличии) организации и скрепленное печатью организации (при ее наличии), содержащее полное наименование организации </w:t>
      </w:r>
      <w:r>
        <w:rPr>
          <w:sz w:val="28"/>
          <w:szCs w:val="28"/>
        </w:rPr>
        <w:t>–</w:t>
      </w:r>
      <w:r w:rsidRPr="00FB6E2C">
        <w:rPr>
          <w:sz w:val="28"/>
          <w:szCs w:val="28"/>
        </w:rPr>
        <w:t xml:space="preserve"> получателя субсидии, дату направления заявления;</w:t>
      </w:r>
    </w:p>
    <w:p w:rsidR="006B5F0C" w:rsidRPr="00FB6E2C" w:rsidRDefault="006B5F0C" w:rsidP="006B5F0C">
      <w:pPr>
        <w:pStyle w:val="ConsPlusNormal"/>
        <w:ind w:firstLine="539"/>
        <w:jc w:val="both"/>
        <w:rPr>
          <w:sz w:val="28"/>
          <w:szCs w:val="28"/>
        </w:rPr>
      </w:pPr>
      <w:r w:rsidRPr="00FB6E2C">
        <w:rPr>
          <w:sz w:val="28"/>
          <w:szCs w:val="28"/>
        </w:rPr>
        <w:t>б) выписка из Единого государственного реестра юридических лиц, полученная не ранее чем за 30 календарных дней до даты подачи заявления, или ее заверенная в установленном порядке копия;</w:t>
      </w:r>
    </w:p>
    <w:p w:rsidR="006B5F0C" w:rsidRPr="00FB6E2C" w:rsidRDefault="006B5F0C" w:rsidP="006B5F0C">
      <w:pPr>
        <w:pStyle w:val="ConsPlusNormal"/>
        <w:ind w:firstLine="539"/>
        <w:jc w:val="both"/>
        <w:rPr>
          <w:sz w:val="28"/>
          <w:szCs w:val="28"/>
        </w:rPr>
      </w:pPr>
      <w:r w:rsidRPr="00FB6E2C">
        <w:rPr>
          <w:sz w:val="28"/>
          <w:szCs w:val="28"/>
        </w:rPr>
        <w:t>в) справка налогового органа, подтверждающая отсутствие у организации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день не ранее чем за 30 календарных дней до дня подачи заявления;</w:t>
      </w:r>
    </w:p>
    <w:p w:rsidR="006B5F0C" w:rsidRPr="00FB6E2C" w:rsidRDefault="006B5F0C" w:rsidP="006B5F0C">
      <w:pPr>
        <w:pStyle w:val="ConsPlusNormal"/>
        <w:ind w:firstLine="539"/>
        <w:jc w:val="both"/>
        <w:rPr>
          <w:sz w:val="28"/>
          <w:szCs w:val="28"/>
        </w:rPr>
      </w:pPr>
      <w:r w:rsidRPr="00FB6E2C">
        <w:rPr>
          <w:sz w:val="28"/>
          <w:szCs w:val="28"/>
        </w:rPr>
        <w:t>г) справки, подписанные руководителем и главным бухгалтером организации (при наличии), подтверждающие, что по состоянию на дату не ранее чем за 30 календарных дней до даты подачи заявления:</w:t>
      </w:r>
    </w:p>
    <w:p w:rsidR="006B5F0C" w:rsidRPr="00FB6E2C" w:rsidRDefault="006B5F0C" w:rsidP="006B5F0C">
      <w:pPr>
        <w:pStyle w:val="ConsPlusNormal"/>
        <w:ind w:firstLine="539"/>
        <w:jc w:val="both"/>
        <w:rPr>
          <w:sz w:val="28"/>
          <w:szCs w:val="28"/>
        </w:rPr>
      </w:pPr>
      <w:r w:rsidRPr="00FB6E2C">
        <w:rPr>
          <w:sz w:val="28"/>
          <w:szCs w:val="28"/>
        </w:rPr>
        <w:t>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6B5F0C" w:rsidRPr="00FB6E2C" w:rsidRDefault="006B5F0C" w:rsidP="006B5F0C">
      <w:pPr>
        <w:pStyle w:val="ConsPlusNormal"/>
        <w:ind w:firstLine="539"/>
        <w:jc w:val="both"/>
        <w:rPr>
          <w:sz w:val="28"/>
          <w:szCs w:val="28"/>
        </w:rPr>
      </w:pPr>
      <w:r w:rsidRPr="00FB6E2C">
        <w:rPr>
          <w:sz w:val="28"/>
          <w:szCs w:val="28"/>
        </w:rPr>
        <w:t>у организации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6B5F0C" w:rsidRPr="00FB6E2C" w:rsidRDefault="006B5F0C" w:rsidP="006B5F0C">
      <w:pPr>
        <w:pStyle w:val="ConsPlusNormal"/>
        <w:ind w:firstLine="539"/>
        <w:jc w:val="both"/>
        <w:rPr>
          <w:sz w:val="28"/>
          <w:szCs w:val="28"/>
        </w:rPr>
      </w:pPr>
      <w:r w:rsidRPr="00FB6E2C">
        <w:rPr>
          <w:sz w:val="28"/>
          <w:szCs w:val="28"/>
        </w:rPr>
        <w:t>у организации 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иной просроченной задолженности перед федеральным бюджетом;</w:t>
      </w:r>
    </w:p>
    <w:p w:rsidR="006B5F0C" w:rsidRPr="00FB6E2C" w:rsidRDefault="006B5F0C" w:rsidP="006B5F0C">
      <w:pPr>
        <w:pStyle w:val="ConsPlusNormal"/>
        <w:ind w:firstLine="539"/>
        <w:jc w:val="both"/>
        <w:rPr>
          <w:sz w:val="28"/>
          <w:szCs w:val="28"/>
        </w:rPr>
      </w:pPr>
      <w:r w:rsidRPr="00FB6E2C">
        <w:rPr>
          <w:sz w:val="28"/>
          <w:szCs w:val="28"/>
        </w:rPr>
        <w:t>у организации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Российской Федерации, и иная просроченная (неурегулированная) задолженность по денежным обязательствам перед Российской Федерацией;</w:t>
      </w:r>
    </w:p>
    <w:p w:rsidR="006B5F0C" w:rsidRPr="00FB6E2C" w:rsidRDefault="006B5F0C" w:rsidP="006B5F0C">
      <w:pPr>
        <w:pStyle w:val="ConsPlusNormal"/>
        <w:ind w:firstLine="539"/>
        <w:jc w:val="both"/>
        <w:rPr>
          <w:sz w:val="28"/>
          <w:szCs w:val="28"/>
        </w:rPr>
      </w:pPr>
      <w:r w:rsidRPr="00FB6E2C">
        <w:rPr>
          <w:sz w:val="28"/>
          <w:szCs w:val="28"/>
        </w:rPr>
        <w:t xml:space="preserve">организация не находится в процессе реорганизации, ликвидации, в отношении ее не введена процедура банкротства, деятельность организации </w:t>
      </w:r>
      <w:r w:rsidRPr="00FB6E2C">
        <w:rPr>
          <w:sz w:val="28"/>
          <w:szCs w:val="28"/>
        </w:rPr>
        <w:lastRenderedPageBreak/>
        <w:t>не приостановлена в порядке, предусмотренном законодательством Российской Федерации;</w:t>
      </w:r>
    </w:p>
    <w:p w:rsidR="006B5F0C" w:rsidRPr="00FB6E2C" w:rsidRDefault="006B5F0C" w:rsidP="006B5F0C">
      <w:pPr>
        <w:pStyle w:val="ConsPlusNormal"/>
        <w:ind w:firstLine="539"/>
        <w:jc w:val="both"/>
        <w:rPr>
          <w:sz w:val="28"/>
          <w:szCs w:val="28"/>
        </w:rPr>
      </w:pPr>
      <w:r w:rsidRPr="00FB6E2C">
        <w:rPr>
          <w:sz w:val="28"/>
          <w:szCs w:val="28"/>
        </w:rPr>
        <w:t>организация не получает средства федерального бюджета в соответствии с иными нормативными правовыми актами Российской Федерации на цели, указанные в пункте 3 Правил;</w:t>
      </w:r>
    </w:p>
    <w:p w:rsidR="006B5F0C" w:rsidRPr="00FB6E2C" w:rsidRDefault="006B5F0C" w:rsidP="006B5F0C">
      <w:pPr>
        <w:pStyle w:val="ConsPlusNormal"/>
        <w:ind w:firstLine="539"/>
        <w:jc w:val="both"/>
        <w:rPr>
          <w:sz w:val="28"/>
          <w:szCs w:val="28"/>
        </w:rPr>
      </w:pPr>
      <w:r w:rsidRPr="00FB6E2C">
        <w:rPr>
          <w:sz w:val="28"/>
          <w:szCs w:val="28"/>
        </w:rPr>
        <w:t>у организации отсутствует просроченная задолженность по денежным обязательствам перед Российской Федерацией, определенным в статье 93.4 Бюджетного кодекса Российской Федерации;</w:t>
      </w:r>
    </w:p>
    <w:p w:rsidR="006B5F0C" w:rsidRPr="00FB6E2C" w:rsidRDefault="006B5F0C" w:rsidP="006B5F0C">
      <w:pPr>
        <w:pStyle w:val="ConsPlusNormal"/>
        <w:ind w:firstLine="539"/>
        <w:jc w:val="both"/>
        <w:rPr>
          <w:sz w:val="28"/>
          <w:szCs w:val="28"/>
        </w:rPr>
      </w:pPr>
      <w:r w:rsidRPr="00FB6E2C">
        <w:rPr>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организации;</w:t>
      </w:r>
    </w:p>
    <w:p w:rsidR="006B5F0C" w:rsidRPr="00FB6E2C" w:rsidRDefault="006B5F0C" w:rsidP="006B5F0C">
      <w:pPr>
        <w:pStyle w:val="ConsPlusNormal"/>
        <w:ind w:firstLine="539"/>
        <w:jc w:val="both"/>
        <w:rPr>
          <w:sz w:val="28"/>
          <w:szCs w:val="28"/>
        </w:rPr>
      </w:pPr>
      <w:r w:rsidRPr="00FB6E2C">
        <w:rPr>
          <w:sz w:val="28"/>
          <w:szCs w:val="28"/>
        </w:rPr>
        <w:t>д) документы, подтверждающие наличие требований внешних рынков;</w:t>
      </w:r>
    </w:p>
    <w:p w:rsidR="006B5F0C" w:rsidRPr="00FB6E2C" w:rsidRDefault="006B5F0C" w:rsidP="006B5F0C">
      <w:pPr>
        <w:pStyle w:val="ConsPlusNormal"/>
        <w:ind w:firstLine="539"/>
        <w:jc w:val="both"/>
        <w:rPr>
          <w:sz w:val="28"/>
          <w:szCs w:val="28"/>
        </w:rPr>
      </w:pPr>
      <w:r w:rsidRPr="00FB6E2C">
        <w:rPr>
          <w:sz w:val="28"/>
          <w:szCs w:val="28"/>
        </w:rPr>
        <w:t xml:space="preserve">е) перечень затрат на реализацию проекта повышения конкурентоспособности, источником финансового обеспечения которых является субсидия, по форме согласно приложению </w:t>
      </w:r>
      <w:r>
        <w:rPr>
          <w:sz w:val="28"/>
          <w:szCs w:val="28"/>
        </w:rPr>
        <w:t>№</w:t>
      </w:r>
      <w:r w:rsidRPr="00FB6E2C">
        <w:rPr>
          <w:sz w:val="28"/>
          <w:szCs w:val="28"/>
        </w:rPr>
        <w:t xml:space="preserve">1(1) с обоснованиями стоимости услуг (работ) по каждому виду затрат по форме согласно приложению </w:t>
      </w:r>
      <w:r>
        <w:rPr>
          <w:sz w:val="28"/>
          <w:szCs w:val="28"/>
        </w:rPr>
        <w:t>№</w:t>
      </w:r>
      <w:r w:rsidRPr="00FB6E2C">
        <w:rPr>
          <w:sz w:val="28"/>
          <w:szCs w:val="28"/>
        </w:rPr>
        <w:t>1(2);</w:t>
      </w:r>
    </w:p>
    <w:p w:rsidR="006B5F0C" w:rsidRPr="00FB6E2C" w:rsidRDefault="006B5F0C" w:rsidP="006B5F0C">
      <w:pPr>
        <w:pStyle w:val="ConsPlusNormal"/>
        <w:ind w:firstLine="539"/>
        <w:jc w:val="both"/>
        <w:rPr>
          <w:sz w:val="28"/>
          <w:szCs w:val="28"/>
        </w:rPr>
      </w:pPr>
      <w:r w:rsidRPr="00FB6E2C">
        <w:rPr>
          <w:sz w:val="28"/>
          <w:szCs w:val="28"/>
        </w:rPr>
        <w:t>ж) расчет размера субсидии.</w:t>
      </w:r>
    </w:p>
    <w:p w:rsidR="006B5F0C" w:rsidRPr="00FB6E2C" w:rsidRDefault="006B5F0C" w:rsidP="006B5F0C">
      <w:pPr>
        <w:pStyle w:val="ConsPlusNormal"/>
        <w:ind w:firstLine="539"/>
        <w:jc w:val="both"/>
        <w:rPr>
          <w:sz w:val="28"/>
          <w:szCs w:val="28"/>
        </w:rPr>
      </w:pPr>
      <w:r w:rsidRPr="00FB6E2C">
        <w:rPr>
          <w:sz w:val="28"/>
          <w:szCs w:val="28"/>
        </w:rPr>
        <w:t xml:space="preserve">11(1). Стоимость услуг (работ) должна быть сформирована посредством анализа рынка путем сравнения не менее 3 коммерческих предложений (прайс-листов) исполнителей, обладающих опытом оказания соответствующих видов услуг (работ), по позициям необходимых затрат по перечню затрат на реализацию проекта повышения конкурентоспособности, источником финансового обеспечения которых является субсидия, приведенному в приложении </w:t>
      </w:r>
      <w:r>
        <w:rPr>
          <w:sz w:val="28"/>
          <w:szCs w:val="28"/>
        </w:rPr>
        <w:t>№</w:t>
      </w:r>
      <w:r w:rsidRPr="00FB6E2C">
        <w:rPr>
          <w:sz w:val="28"/>
          <w:szCs w:val="28"/>
        </w:rPr>
        <w:t>1(1) к Правилам.</w:t>
      </w:r>
    </w:p>
    <w:p w:rsidR="006B5F0C" w:rsidRPr="00FB6E2C" w:rsidRDefault="006B5F0C" w:rsidP="006B5F0C">
      <w:pPr>
        <w:pStyle w:val="ConsPlusNormal"/>
        <w:ind w:firstLine="539"/>
        <w:jc w:val="both"/>
        <w:rPr>
          <w:sz w:val="28"/>
          <w:szCs w:val="28"/>
        </w:rPr>
      </w:pPr>
      <w:r w:rsidRPr="00FB6E2C">
        <w:rPr>
          <w:sz w:val="28"/>
          <w:szCs w:val="28"/>
        </w:rPr>
        <w:t>11(2). В случае уникальности оказываемых услуг (работ) и (или) необходимости использования услуг (работ) определенной компании организация в качестве обоснования цены представляет отчет об оценке объекта оценки в соответствии с Федеральным законом "Об оценочной деятельности в Российской Федерации.</w:t>
      </w:r>
    </w:p>
    <w:p w:rsidR="00BB1516" w:rsidRPr="00A3200E" w:rsidRDefault="00BB1516" w:rsidP="00A3200E">
      <w:pPr>
        <w:pStyle w:val="ConsPlusNormal"/>
        <w:ind w:firstLine="567"/>
        <w:jc w:val="both"/>
        <w:rPr>
          <w:sz w:val="28"/>
          <w:szCs w:val="28"/>
        </w:rPr>
      </w:pPr>
      <w:r w:rsidRPr="00A3200E">
        <w:rPr>
          <w:rFonts w:eastAsiaTheme="minorHAnsi"/>
          <w:sz w:val="28"/>
          <w:szCs w:val="28"/>
          <w:lang w:eastAsia="en-US"/>
        </w:rPr>
        <w:t xml:space="preserve">11.2. </w:t>
      </w:r>
      <w:r w:rsidRPr="00A3200E">
        <w:rPr>
          <w:sz w:val="28"/>
          <w:szCs w:val="28"/>
        </w:rPr>
        <w:t>В целях подготовки решений о заключении соглашения Центр:</w:t>
      </w:r>
    </w:p>
    <w:p w:rsidR="00E55877" w:rsidRPr="00E55877" w:rsidRDefault="00BB1516" w:rsidP="00E55877">
      <w:pPr>
        <w:pStyle w:val="ConsPlusNormal"/>
        <w:ind w:firstLine="567"/>
        <w:jc w:val="both"/>
        <w:rPr>
          <w:sz w:val="28"/>
          <w:szCs w:val="28"/>
        </w:rPr>
      </w:pPr>
      <w:r w:rsidRPr="00A3200E">
        <w:rPr>
          <w:sz w:val="28"/>
          <w:szCs w:val="28"/>
        </w:rPr>
        <w:t xml:space="preserve">а) </w:t>
      </w:r>
      <w:r w:rsidR="00E55877" w:rsidRPr="00E55877">
        <w:rPr>
          <w:sz w:val="28"/>
          <w:szCs w:val="28"/>
        </w:rPr>
        <w:t>в течение 15 рабочих дней со дня получения документов, указанных в пункте 11  Правил, осуществляет проверку их полноты и соответствия условиям и требованиям Правил и в случае отсутствия признаков нарушения направляет их в Министерство экономического развития Российской Федерации.</w:t>
      </w:r>
    </w:p>
    <w:p w:rsidR="00E55877" w:rsidRDefault="00E55877" w:rsidP="00E55877">
      <w:pPr>
        <w:pStyle w:val="ConsPlusNormal"/>
        <w:ind w:firstLine="567"/>
        <w:jc w:val="both"/>
        <w:rPr>
          <w:sz w:val="28"/>
          <w:szCs w:val="28"/>
        </w:rPr>
      </w:pPr>
      <w:r>
        <w:rPr>
          <w:sz w:val="28"/>
          <w:szCs w:val="28"/>
        </w:rPr>
        <w:t>б) Центр</w:t>
      </w:r>
      <w:r w:rsidRPr="00E55877">
        <w:rPr>
          <w:sz w:val="28"/>
          <w:szCs w:val="28"/>
        </w:rPr>
        <w:t xml:space="preserve"> представляет в Министерство экономического развития Российской Федерации перечень проектов повышения конкурентоспособности, утвержденный Комиссией, в который включен проект повышения конкурентоспособности организации.</w:t>
      </w:r>
    </w:p>
    <w:p w:rsidR="00E55877" w:rsidRDefault="00BB1516" w:rsidP="00A3200E">
      <w:pPr>
        <w:pStyle w:val="ConsPlusNormal"/>
        <w:ind w:firstLine="567"/>
        <w:jc w:val="both"/>
        <w:rPr>
          <w:sz w:val="28"/>
          <w:szCs w:val="28"/>
        </w:rPr>
      </w:pPr>
      <w:r w:rsidRPr="00A3200E">
        <w:rPr>
          <w:sz w:val="28"/>
          <w:szCs w:val="28"/>
        </w:rPr>
        <w:t xml:space="preserve">11.3. </w:t>
      </w:r>
      <w:r w:rsidR="00E55877" w:rsidRPr="00E55877">
        <w:rPr>
          <w:sz w:val="28"/>
          <w:szCs w:val="28"/>
        </w:rPr>
        <w:t xml:space="preserve">Министерство экономического развития Российской Федерации в течение 10 рабочих дней со дня получения от </w:t>
      </w:r>
      <w:r w:rsidR="006B5F0C">
        <w:rPr>
          <w:sz w:val="28"/>
          <w:szCs w:val="28"/>
        </w:rPr>
        <w:t xml:space="preserve">Центра </w:t>
      </w:r>
      <w:r w:rsidR="00E55877" w:rsidRPr="00E55877">
        <w:rPr>
          <w:sz w:val="28"/>
          <w:szCs w:val="28"/>
        </w:rPr>
        <w:t xml:space="preserve">документов, указанных в пунктах 11 и 12 Правил, принимает решение о заключении соглашения </w:t>
      </w:r>
      <w:r w:rsidR="00E55877" w:rsidRPr="00E55877">
        <w:rPr>
          <w:sz w:val="28"/>
          <w:szCs w:val="28"/>
        </w:rPr>
        <w:lastRenderedPageBreak/>
        <w:t>либо об отказе в заключении соглашения.</w:t>
      </w:r>
    </w:p>
    <w:p w:rsidR="00411093" w:rsidRPr="00A3200E" w:rsidRDefault="00BB1516" w:rsidP="00A3200E">
      <w:pPr>
        <w:pStyle w:val="Default"/>
        <w:ind w:firstLine="567"/>
        <w:jc w:val="both"/>
        <w:rPr>
          <w:color w:val="auto"/>
          <w:sz w:val="28"/>
          <w:szCs w:val="28"/>
        </w:rPr>
      </w:pPr>
      <w:r w:rsidRPr="00A3200E">
        <w:rPr>
          <w:color w:val="auto"/>
          <w:sz w:val="28"/>
          <w:szCs w:val="28"/>
        </w:rPr>
        <w:t xml:space="preserve">11.4. </w:t>
      </w:r>
      <w:r w:rsidR="00411093" w:rsidRPr="00A3200E">
        <w:rPr>
          <w:color w:val="auto"/>
          <w:sz w:val="28"/>
          <w:szCs w:val="28"/>
        </w:rPr>
        <w:t xml:space="preserve">Организация, в отношении которой Министерством принято решение о заключении соглашения о предоставлении субсидии в течение </w:t>
      </w:r>
      <w:r w:rsidRPr="00A3200E">
        <w:rPr>
          <w:color w:val="auto"/>
          <w:sz w:val="28"/>
          <w:szCs w:val="28"/>
        </w:rPr>
        <w:t>3</w:t>
      </w:r>
      <w:r w:rsidR="00411093" w:rsidRPr="00A3200E">
        <w:rPr>
          <w:color w:val="auto"/>
          <w:sz w:val="28"/>
          <w:szCs w:val="28"/>
        </w:rPr>
        <w:t xml:space="preserve"> рабочих дней со дня получения соглашения о предоставлении субсидии в государственной интегрированной информационной системе управления общественными финансами «Электронный бюджет» подписывает указанное соглашение. </w:t>
      </w:r>
    </w:p>
    <w:p w:rsidR="00411093" w:rsidRPr="00A3200E" w:rsidRDefault="00411093" w:rsidP="00A3200E">
      <w:pPr>
        <w:pStyle w:val="Default"/>
        <w:ind w:firstLine="567"/>
        <w:jc w:val="both"/>
        <w:rPr>
          <w:color w:val="auto"/>
          <w:sz w:val="28"/>
          <w:szCs w:val="28"/>
        </w:rPr>
      </w:pPr>
      <w:r w:rsidRPr="00A3200E">
        <w:rPr>
          <w:color w:val="auto"/>
          <w:sz w:val="28"/>
          <w:szCs w:val="28"/>
        </w:rPr>
        <w:t>11.</w:t>
      </w:r>
      <w:r w:rsidR="00A3200E" w:rsidRPr="00A3200E">
        <w:rPr>
          <w:color w:val="auto"/>
          <w:sz w:val="28"/>
          <w:szCs w:val="28"/>
        </w:rPr>
        <w:t>5</w:t>
      </w:r>
      <w:r w:rsidRPr="00A3200E">
        <w:rPr>
          <w:color w:val="auto"/>
          <w:sz w:val="28"/>
          <w:szCs w:val="28"/>
        </w:rPr>
        <w:t xml:space="preserve">. </w:t>
      </w:r>
      <w:r w:rsidR="00A3200E" w:rsidRPr="00A3200E">
        <w:rPr>
          <w:color w:val="auto"/>
          <w:sz w:val="28"/>
          <w:szCs w:val="28"/>
        </w:rPr>
        <w:t xml:space="preserve">Центр </w:t>
      </w:r>
      <w:r w:rsidRPr="00A3200E">
        <w:rPr>
          <w:color w:val="auto"/>
          <w:sz w:val="28"/>
          <w:szCs w:val="28"/>
        </w:rPr>
        <w:t xml:space="preserve">в течение </w:t>
      </w:r>
      <w:r w:rsidR="00A3200E" w:rsidRPr="00A3200E">
        <w:rPr>
          <w:color w:val="auto"/>
          <w:sz w:val="28"/>
          <w:szCs w:val="28"/>
        </w:rPr>
        <w:t>2</w:t>
      </w:r>
      <w:r w:rsidRPr="00A3200E">
        <w:rPr>
          <w:color w:val="auto"/>
          <w:sz w:val="28"/>
          <w:szCs w:val="28"/>
        </w:rPr>
        <w:t xml:space="preserve"> рабоч</w:t>
      </w:r>
      <w:r w:rsidR="00A3200E" w:rsidRPr="00A3200E">
        <w:rPr>
          <w:color w:val="auto"/>
          <w:sz w:val="28"/>
          <w:szCs w:val="28"/>
        </w:rPr>
        <w:t>их</w:t>
      </w:r>
      <w:r w:rsidRPr="00A3200E">
        <w:rPr>
          <w:color w:val="auto"/>
          <w:sz w:val="28"/>
          <w:szCs w:val="28"/>
        </w:rPr>
        <w:t xml:space="preserve"> дн</w:t>
      </w:r>
      <w:r w:rsidR="00A3200E" w:rsidRPr="00A3200E">
        <w:rPr>
          <w:color w:val="auto"/>
          <w:sz w:val="28"/>
          <w:szCs w:val="28"/>
        </w:rPr>
        <w:t>ей</w:t>
      </w:r>
      <w:r w:rsidRPr="00A3200E">
        <w:rPr>
          <w:color w:val="auto"/>
          <w:sz w:val="28"/>
          <w:szCs w:val="28"/>
        </w:rPr>
        <w:t xml:space="preserve"> со дня подписания организацией соглашения о предоставлении субсидии в государственной интегрированной информационной системе управления общественными финансами «Электронный бюджет» обеспечивает его подписание. </w:t>
      </w:r>
    </w:p>
    <w:p w:rsidR="00411093" w:rsidRPr="00A3200E" w:rsidRDefault="00411093" w:rsidP="00A3200E">
      <w:pPr>
        <w:spacing w:after="0" w:line="240" w:lineRule="auto"/>
        <w:ind w:firstLine="567"/>
        <w:jc w:val="both"/>
        <w:rPr>
          <w:rFonts w:ascii="Times New Roman" w:hAnsi="Times New Roman" w:cs="Times New Roman"/>
          <w:sz w:val="28"/>
          <w:szCs w:val="28"/>
        </w:rPr>
      </w:pPr>
      <w:r w:rsidRPr="00A3200E">
        <w:rPr>
          <w:rFonts w:ascii="Times New Roman" w:hAnsi="Times New Roman" w:cs="Times New Roman"/>
          <w:sz w:val="28"/>
          <w:szCs w:val="28"/>
        </w:rPr>
        <w:t>11.</w:t>
      </w:r>
      <w:r w:rsidR="00A3200E" w:rsidRPr="00A3200E">
        <w:rPr>
          <w:rFonts w:ascii="Times New Roman" w:hAnsi="Times New Roman" w:cs="Times New Roman"/>
          <w:sz w:val="28"/>
          <w:szCs w:val="28"/>
        </w:rPr>
        <w:t>6</w:t>
      </w:r>
      <w:r w:rsidRPr="00A3200E">
        <w:rPr>
          <w:rFonts w:ascii="Times New Roman" w:hAnsi="Times New Roman" w:cs="Times New Roman"/>
          <w:sz w:val="28"/>
          <w:szCs w:val="28"/>
        </w:rPr>
        <w:t xml:space="preserve">. Министерство в течение 3 рабочих дней со дня подписания </w:t>
      </w:r>
      <w:r w:rsidR="00A3200E" w:rsidRPr="00A3200E">
        <w:rPr>
          <w:rFonts w:ascii="Times New Roman" w:hAnsi="Times New Roman" w:cs="Times New Roman"/>
          <w:sz w:val="28"/>
          <w:szCs w:val="28"/>
        </w:rPr>
        <w:t xml:space="preserve">Центром </w:t>
      </w:r>
      <w:r w:rsidRPr="00A3200E">
        <w:rPr>
          <w:rFonts w:ascii="Times New Roman" w:hAnsi="Times New Roman" w:cs="Times New Roman"/>
          <w:sz w:val="28"/>
          <w:szCs w:val="28"/>
        </w:rPr>
        <w:t>соглашения о предоставлении субсидии обеспечивает его подписание в государственной интегрированной информационной системе управления общественными финансами «Электронный бюджет».</w:t>
      </w:r>
    </w:p>
    <w:p w:rsidR="00411093" w:rsidRPr="00A3200E" w:rsidRDefault="00411093" w:rsidP="00A3200E">
      <w:pPr>
        <w:spacing w:after="0" w:line="240" w:lineRule="auto"/>
        <w:ind w:firstLine="709"/>
        <w:jc w:val="both"/>
        <w:rPr>
          <w:rFonts w:ascii="Times New Roman" w:hAnsi="Times New Roman" w:cs="Times New Roman"/>
          <w:sz w:val="28"/>
          <w:szCs w:val="28"/>
        </w:rPr>
      </w:pPr>
    </w:p>
    <w:p w:rsidR="00411093" w:rsidRDefault="00411093" w:rsidP="00A3200E">
      <w:pPr>
        <w:pStyle w:val="Default"/>
        <w:jc w:val="center"/>
        <w:rPr>
          <w:b/>
          <w:bCs/>
          <w:color w:val="auto"/>
          <w:sz w:val="28"/>
          <w:szCs w:val="28"/>
        </w:rPr>
      </w:pPr>
      <w:r w:rsidRPr="00A3200E">
        <w:rPr>
          <w:b/>
          <w:bCs/>
          <w:color w:val="auto"/>
          <w:sz w:val="28"/>
          <w:szCs w:val="28"/>
        </w:rPr>
        <w:t>XII. Условия признания победителя (победителей) отбора уклонившимся от заключения соглашения о предоставлении субсидии</w:t>
      </w:r>
    </w:p>
    <w:p w:rsidR="00411093" w:rsidRDefault="00411093" w:rsidP="00A3200E">
      <w:pPr>
        <w:spacing w:after="0" w:line="240" w:lineRule="auto"/>
        <w:ind w:firstLine="709"/>
        <w:jc w:val="both"/>
        <w:rPr>
          <w:rFonts w:ascii="Times New Roman" w:hAnsi="Times New Roman" w:cs="Times New Roman"/>
          <w:sz w:val="28"/>
          <w:szCs w:val="28"/>
        </w:rPr>
      </w:pPr>
      <w:r w:rsidRPr="00A3200E">
        <w:rPr>
          <w:rFonts w:ascii="Times New Roman" w:hAnsi="Times New Roman" w:cs="Times New Roman"/>
          <w:sz w:val="28"/>
          <w:szCs w:val="28"/>
        </w:rPr>
        <w:t xml:space="preserve">12.1. Организация признается уклонившейся от заключения соглашения о предоставления субсидии в случае неподписания в государственной интегрированной информационной системе управления общественными финансами «Электронный бюджет» такого соглашения в течение </w:t>
      </w:r>
      <w:r w:rsidR="00A3200E" w:rsidRPr="00A3200E">
        <w:rPr>
          <w:rFonts w:ascii="Times New Roman" w:hAnsi="Times New Roman" w:cs="Times New Roman"/>
          <w:sz w:val="28"/>
          <w:szCs w:val="28"/>
        </w:rPr>
        <w:t>3</w:t>
      </w:r>
      <w:r w:rsidRPr="00A3200E">
        <w:rPr>
          <w:rFonts w:ascii="Times New Roman" w:hAnsi="Times New Roman" w:cs="Times New Roman"/>
          <w:sz w:val="28"/>
          <w:szCs w:val="28"/>
        </w:rPr>
        <w:t xml:space="preserve"> рабочих дней со дня его поступления от Министерства.</w:t>
      </w:r>
    </w:p>
    <w:p w:rsidR="00A3200E" w:rsidRPr="00A3200E" w:rsidRDefault="00A3200E" w:rsidP="00A3200E">
      <w:pPr>
        <w:spacing w:after="0" w:line="240" w:lineRule="auto"/>
        <w:ind w:firstLine="709"/>
        <w:jc w:val="both"/>
        <w:rPr>
          <w:rFonts w:ascii="Times New Roman" w:hAnsi="Times New Roman" w:cs="Times New Roman"/>
          <w:sz w:val="28"/>
          <w:szCs w:val="28"/>
        </w:rPr>
      </w:pPr>
    </w:p>
    <w:p w:rsidR="00A3200E" w:rsidRDefault="00A3200E" w:rsidP="00A3200E">
      <w:pPr>
        <w:spacing w:after="0" w:line="240" w:lineRule="auto"/>
        <w:jc w:val="center"/>
        <w:rPr>
          <w:rFonts w:ascii="Times New Roman" w:hAnsi="Times New Roman" w:cs="Times New Roman"/>
          <w:b/>
          <w:sz w:val="28"/>
          <w:szCs w:val="28"/>
        </w:rPr>
      </w:pPr>
      <w:r w:rsidRPr="00A3200E">
        <w:rPr>
          <w:rFonts w:ascii="Times New Roman" w:hAnsi="Times New Roman" w:cs="Times New Roman"/>
          <w:b/>
          <w:sz w:val="28"/>
          <w:szCs w:val="28"/>
          <w:lang w:val="en-US"/>
        </w:rPr>
        <w:t>XIII</w:t>
      </w:r>
      <w:r w:rsidRPr="00A3200E">
        <w:rPr>
          <w:rFonts w:ascii="Times New Roman" w:hAnsi="Times New Roman" w:cs="Times New Roman"/>
          <w:b/>
          <w:sz w:val="28"/>
          <w:szCs w:val="28"/>
        </w:rPr>
        <w:t>. Размещение информации о результатах отбора</w:t>
      </w:r>
    </w:p>
    <w:p w:rsidR="00A3200E" w:rsidRPr="00A3200E" w:rsidRDefault="00A3200E" w:rsidP="00A3200E">
      <w:pPr>
        <w:spacing w:after="0" w:line="240" w:lineRule="auto"/>
        <w:jc w:val="center"/>
        <w:rPr>
          <w:rFonts w:ascii="Times New Roman" w:hAnsi="Times New Roman" w:cs="Times New Roman"/>
          <w:b/>
          <w:sz w:val="28"/>
          <w:szCs w:val="28"/>
        </w:rPr>
      </w:pPr>
    </w:p>
    <w:p w:rsidR="00A3200E" w:rsidRPr="00A3200E" w:rsidRDefault="00A3200E" w:rsidP="00A3200E">
      <w:pPr>
        <w:spacing w:after="0" w:line="240" w:lineRule="auto"/>
        <w:jc w:val="both"/>
        <w:rPr>
          <w:rFonts w:ascii="Times New Roman" w:hAnsi="Times New Roman" w:cs="Times New Roman"/>
          <w:b/>
          <w:sz w:val="28"/>
          <w:szCs w:val="28"/>
        </w:rPr>
      </w:pPr>
      <w:r w:rsidRPr="00A3200E">
        <w:rPr>
          <w:rFonts w:ascii="Times New Roman" w:hAnsi="Times New Roman" w:cs="Times New Roman"/>
          <w:b/>
          <w:sz w:val="28"/>
          <w:szCs w:val="28"/>
        </w:rPr>
        <w:t>13.1. Информация о результатах отбора размещается на едином портале и на официальном сайте Центра в сети «Интернет» не позднее 14-го календарного дня, следующего за днем определения организаций кинематографии, прошедших отбор, и включает следующие сведения:</w:t>
      </w:r>
    </w:p>
    <w:p w:rsidR="00A3200E" w:rsidRPr="00A3200E" w:rsidRDefault="00A3200E" w:rsidP="00A3200E">
      <w:pPr>
        <w:spacing w:after="0" w:line="240" w:lineRule="auto"/>
        <w:ind w:firstLine="567"/>
        <w:jc w:val="both"/>
        <w:rPr>
          <w:rFonts w:ascii="Times New Roman" w:hAnsi="Times New Roman" w:cs="Times New Roman"/>
          <w:sz w:val="28"/>
          <w:szCs w:val="28"/>
        </w:rPr>
      </w:pPr>
      <w:r w:rsidRPr="00A3200E">
        <w:rPr>
          <w:rFonts w:ascii="Times New Roman" w:hAnsi="Times New Roman" w:cs="Times New Roman"/>
          <w:sz w:val="28"/>
          <w:szCs w:val="28"/>
        </w:rPr>
        <w:t>а) дата, время и место проведения рассмотрения заявок организаций кинематографии - участников отбора;</w:t>
      </w:r>
    </w:p>
    <w:p w:rsidR="00A3200E" w:rsidRPr="00A3200E" w:rsidRDefault="00A3200E" w:rsidP="00A3200E">
      <w:pPr>
        <w:spacing w:after="0" w:line="240" w:lineRule="auto"/>
        <w:ind w:firstLine="567"/>
        <w:jc w:val="both"/>
        <w:rPr>
          <w:rFonts w:ascii="Times New Roman" w:hAnsi="Times New Roman" w:cs="Times New Roman"/>
          <w:sz w:val="28"/>
          <w:szCs w:val="28"/>
        </w:rPr>
      </w:pPr>
      <w:r w:rsidRPr="00A3200E">
        <w:rPr>
          <w:rFonts w:ascii="Times New Roman" w:hAnsi="Times New Roman" w:cs="Times New Roman"/>
          <w:sz w:val="28"/>
          <w:szCs w:val="28"/>
        </w:rPr>
        <w:t>б) дата, время и место оценки заявок организаций кинематографии – участников отбора;</w:t>
      </w:r>
    </w:p>
    <w:p w:rsidR="00A3200E" w:rsidRPr="00A3200E" w:rsidRDefault="00A3200E" w:rsidP="00A3200E">
      <w:pPr>
        <w:spacing w:after="0" w:line="240" w:lineRule="auto"/>
        <w:ind w:firstLine="567"/>
        <w:jc w:val="both"/>
        <w:rPr>
          <w:rFonts w:ascii="Times New Roman" w:hAnsi="Times New Roman" w:cs="Times New Roman"/>
          <w:sz w:val="28"/>
          <w:szCs w:val="28"/>
        </w:rPr>
      </w:pPr>
      <w:r w:rsidRPr="00A3200E">
        <w:rPr>
          <w:rFonts w:ascii="Times New Roman" w:hAnsi="Times New Roman" w:cs="Times New Roman"/>
          <w:sz w:val="28"/>
          <w:szCs w:val="28"/>
        </w:rPr>
        <w:t>в) информация об организациях кинематографии, заявки которых были рассмотрены;</w:t>
      </w:r>
    </w:p>
    <w:p w:rsidR="00A3200E" w:rsidRPr="00A3200E" w:rsidRDefault="00A3200E" w:rsidP="00A3200E">
      <w:pPr>
        <w:spacing w:after="0" w:line="240" w:lineRule="auto"/>
        <w:ind w:firstLine="567"/>
        <w:jc w:val="both"/>
        <w:rPr>
          <w:rFonts w:ascii="Times New Roman" w:hAnsi="Times New Roman" w:cs="Times New Roman"/>
          <w:sz w:val="28"/>
          <w:szCs w:val="28"/>
        </w:rPr>
      </w:pPr>
      <w:r w:rsidRPr="00A3200E">
        <w:rPr>
          <w:rFonts w:ascii="Times New Roman" w:hAnsi="Times New Roman" w:cs="Times New Roman"/>
          <w:sz w:val="28"/>
          <w:szCs w:val="28"/>
        </w:rPr>
        <w:t>г) информация об организациях кинематографии,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3200E" w:rsidRPr="00A3200E" w:rsidRDefault="00A3200E" w:rsidP="00A3200E">
      <w:pPr>
        <w:spacing w:after="0" w:line="240" w:lineRule="auto"/>
        <w:ind w:firstLine="567"/>
        <w:jc w:val="both"/>
        <w:rPr>
          <w:rFonts w:ascii="Times New Roman" w:hAnsi="Times New Roman" w:cs="Times New Roman"/>
          <w:sz w:val="28"/>
          <w:szCs w:val="28"/>
        </w:rPr>
      </w:pPr>
      <w:r w:rsidRPr="00A3200E">
        <w:rPr>
          <w:rFonts w:ascii="Times New Roman" w:hAnsi="Times New Roman" w:cs="Times New Roman"/>
          <w:sz w:val="28"/>
          <w:szCs w:val="28"/>
        </w:rPr>
        <w:t>д) наименование организаций кинематографии, с которыми заключаются соглашения о предоставлении субсидий, и размер предоставляемых им субсидий.</w:t>
      </w:r>
    </w:p>
    <w:p w:rsidR="00830C4F" w:rsidRPr="00411093" w:rsidRDefault="00830C4F" w:rsidP="00830C4F">
      <w:pPr>
        <w:pStyle w:val="Default"/>
        <w:rPr>
          <w:color w:val="auto"/>
          <w:sz w:val="28"/>
          <w:szCs w:val="28"/>
        </w:rPr>
      </w:pPr>
    </w:p>
    <w:sectPr w:rsidR="00830C4F" w:rsidRPr="00411093" w:rsidSect="003415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B24A6"/>
    <w:multiLevelType w:val="hybridMultilevel"/>
    <w:tmpl w:val="47862DBA"/>
    <w:lvl w:ilvl="0" w:tplc="648499B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55B465F"/>
    <w:multiLevelType w:val="multilevel"/>
    <w:tmpl w:val="AB88F7F8"/>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800" w:hanging="1440"/>
      </w:pPr>
      <w:rPr>
        <w:rFonts w:hint="default"/>
        <w:sz w:val="28"/>
      </w:rPr>
    </w:lvl>
    <w:lvl w:ilvl="6">
      <w:start w:val="1"/>
      <w:numFmt w:val="decimal"/>
      <w:isLgl/>
      <w:lvlText w:val="%1.%2.%3.%4.%5.%6.%7."/>
      <w:lvlJc w:val="left"/>
      <w:pPr>
        <w:ind w:left="2160" w:hanging="1800"/>
      </w:pPr>
      <w:rPr>
        <w:rFonts w:hint="default"/>
        <w:sz w:val="28"/>
      </w:rPr>
    </w:lvl>
    <w:lvl w:ilvl="7">
      <w:start w:val="1"/>
      <w:numFmt w:val="decimal"/>
      <w:isLgl/>
      <w:lvlText w:val="%1.%2.%3.%4.%5.%6.%7.%8."/>
      <w:lvlJc w:val="left"/>
      <w:pPr>
        <w:ind w:left="2160" w:hanging="1800"/>
      </w:pPr>
      <w:rPr>
        <w:rFonts w:hint="default"/>
        <w:sz w:val="28"/>
      </w:rPr>
    </w:lvl>
    <w:lvl w:ilvl="8">
      <w:start w:val="1"/>
      <w:numFmt w:val="decimal"/>
      <w:isLgl/>
      <w:lvlText w:val="%1.%2.%3.%4.%5.%6.%7.%8.%9."/>
      <w:lvlJc w:val="left"/>
      <w:pPr>
        <w:ind w:left="2520" w:hanging="2160"/>
      </w:pPr>
      <w:rPr>
        <w:rFonts w:hint="default"/>
        <w:sz w:val="28"/>
      </w:rPr>
    </w:lvl>
  </w:abstractNum>
  <w:abstractNum w:abstractNumId="2">
    <w:nsid w:val="577B3F8A"/>
    <w:multiLevelType w:val="multilevel"/>
    <w:tmpl w:val="BB7C1860"/>
    <w:lvl w:ilvl="0">
      <w:start w:val="1"/>
      <w:numFmt w:val="decimal"/>
      <w:lvlText w:val="%1."/>
      <w:lvlJc w:val="left"/>
      <w:pPr>
        <w:ind w:left="450" w:hanging="450"/>
      </w:pPr>
      <w:rPr>
        <w:rFonts w:hint="default"/>
      </w:rPr>
    </w:lvl>
    <w:lvl w:ilvl="1">
      <w:start w:val="1"/>
      <w:numFmt w:val="decimal"/>
      <w:lvlText w:val="%1.%2."/>
      <w:lvlJc w:val="left"/>
      <w:pPr>
        <w:ind w:left="3131"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nsid w:val="583A7972"/>
    <w:multiLevelType w:val="multilevel"/>
    <w:tmpl w:val="AB88F7F8"/>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800" w:hanging="1440"/>
      </w:pPr>
      <w:rPr>
        <w:rFonts w:hint="default"/>
        <w:sz w:val="28"/>
      </w:rPr>
    </w:lvl>
    <w:lvl w:ilvl="6">
      <w:start w:val="1"/>
      <w:numFmt w:val="decimal"/>
      <w:isLgl/>
      <w:lvlText w:val="%1.%2.%3.%4.%5.%6.%7."/>
      <w:lvlJc w:val="left"/>
      <w:pPr>
        <w:ind w:left="2160" w:hanging="1800"/>
      </w:pPr>
      <w:rPr>
        <w:rFonts w:hint="default"/>
        <w:sz w:val="28"/>
      </w:rPr>
    </w:lvl>
    <w:lvl w:ilvl="7">
      <w:start w:val="1"/>
      <w:numFmt w:val="decimal"/>
      <w:isLgl/>
      <w:lvlText w:val="%1.%2.%3.%4.%5.%6.%7.%8."/>
      <w:lvlJc w:val="left"/>
      <w:pPr>
        <w:ind w:left="2160" w:hanging="1800"/>
      </w:pPr>
      <w:rPr>
        <w:rFonts w:hint="default"/>
        <w:sz w:val="28"/>
      </w:rPr>
    </w:lvl>
    <w:lvl w:ilvl="8">
      <w:start w:val="1"/>
      <w:numFmt w:val="decimal"/>
      <w:isLgl/>
      <w:lvlText w:val="%1.%2.%3.%4.%5.%6.%7.%8.%9."/>
      <w:lvlJc w:val="left"/>
      <w:pPr>
        <w:ind w:left="2520" w:hanging="2160"/>
      </w:pPr>
      <w:rPr>
        <w:rFonts w:hint="default"/>
        <w:sz w:val="28"/>
      </w:rPr>
    </w:lvl>
  </w:abstractNum>
  <w:abstractNum w:abstractNumId="4">
    <w:nsid w:val="5DED1EC2"/>
    <w:multiLevelType w:val="hybridMultilevel"/>
    <w:tmpl w:val="F4922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1192"/>
    <w:rsid w:val="00053196"/>
    <w:rsid w:val="000756B9"/>
    <w:rsid w:val="000C15D9"/>
    <w:rsid w:val="000C1A3F"/>
    <w:rsid w:val="001A3FE6"/>
    <w:rsid w:val="001C1A71"/>
    <w:rsid w:val="00207685"/>
    <w:rsid w:val="00246DC0"/>
    <w:rsid w:val="003415F0"/>
    <w:rsid w:val="003415F8"/>
    <w:rsid w:val="00396E6B"/>
    <w:rsid w:val="003F43EF"/>
    <w:rsid w:val="00411093"/>
    <w:rsid w:val="00412F33"/>
    <w:rsid w:val="00434BF6"/>
    <w:rsid w:val="00510AF7"/>
    <w:rsid w:val="00581192"/>
    <w:rsid w:val="0065677C"/>
    <w:rsid w:val="00684EF7"/>
    <w:rsid w:val="006B5F0C"/>
    <w:rsid w:val="006B6539"/>
    <w:rsid w:val="006F1580"/>
    <w:rsid w:val="007A4B43"/>
    <w:rsid w:val="007C434D"/>
    <w:rsid w:val="00822568"/>
    <w:rsid w:val="008231BB"/>
    <w:rsid w:val="00830C4F"/>
    <w:rsid w:val="008C5C86"/>
    <w:rsid w:val="008E0BDA"/>
    <w:rsid w:val="008E0D2E"/>
    <w:rsid w:val="00903398"/>
    <w:rsid w:val="009B170A"/>
    <w:rsid w:val="009B479A"/>
    <w:rsid w:val="009D3A0F"/>
    <w:rsid w:val="00A3200E"/>
    <w:rsid w:val="00A95E92"/>
    <w:rsid w:val="00AC2525"/>
    <w:rsid w:val="00B556DD"/>
    <w:rsid w:val="00BB1516"/>
    <w:rsid w:val="00BC64AA"/>
    <w:rsid w:val="00C308F5"/>
    <w:rsid w:val="00C61DF1"/>
    <w:rsid w:val="00D40DDA"/>
    <w:rsid w:val="00E52AF6"/>
    <w:rsid w:val="00E55877"/>
    <w:rsid w:val="00E94939"/>
    <w:rsid w:val="00F66543"/>
    <w:rsid w:val="00FA7B6A"/>
    <w:rsid w:val="00FB6DE7"/>
    <w:rsid w:val="00FB6E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5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119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581192"/>
    <w:pPr>
      <w:widowControl w:val="0"/>
      <w:autoSpaceDE w:val="0"/>
      <w:autoSpaceDN w:val="0"/>
      <w:spacing w:after="0" w:line="240" w:lineRule="auto"/>
    </w:pPr>
    <w:rPr>
      <w:rFonts w:ascii="Times New Roman" w:eastAsia="Times New Roman" w:hAnsi="Times New Roman" w:cs="Times New Roman"/>
      <w:sz w:val="24"/>
      <w:szCs w:val="20"/>
      <w:lang w:eastAsia="ru-RU"/>
    </w:rPr>
  </w:style>
  <w:style w:type="table" w:styleId="a3">
    <w:name w:val="Table Grid"/>
    <w:basedOn w:val="a1"/>
    <w:uiPriority w:val="39"/>
    <w:rsid w:val="00830C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40DDA"/>
    <w:pPr>
      <w:ind w:left="720"/>
      <w:contextualSpacing/>
    </w:pPr>
  </w:style>
  <w:style w:type="character" w:styleId="a5">
    <w:name w:val="Placeholder Text"/>
    <w:basedOn w:val="a0"/>
    <w:uiPriority w:val="99"/>
    <w:semiHidden/>
    <w:rsid w:val="006B6539"/>
    <w:rPr>
      <w:color w:val="808080"/>
    </w:rPr>
  </w:style>
  <w:style w:type="paragraph" w:styleId="a6">
    <w:name w:val="Balloon Text"/>
    <w:basedOn w:val="a"/>
    <w:link w:val="a7"/>
    <w:uiPriority w:val="99"/>
    <w:semiHidden/>
    <w:unhideWhenUsed/>
    <w:rsid w:val="006B5F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B5F0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8FF3DD85A9B9B07AC4036C8971DE18596976B7576B03E5C67120E43E32CD10D46E34580D451EFCA115637A21Cp3o0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8FF3DD85A9B9B07AC4036C8971DE18596976B7576B03E5C67120E43E32CD10D46E34580D451EFCA115637A21Cp3o0P" TargetMode="External"/><Relationship Id="rId5" Type="http://schemas.openxmlformats.org/officeDocument/2006/relationships/hyperlink" Target="consultantplus://offline/ref=D8FF3DD85A9B9B07AC4036C8971DE1859798607578B13E5C67120E43E32CD10D54E31D88DE07A08E474534A0003179B24A0C66pDo7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4250</Words>
  <Characters>24227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Савчик Ирина Юрьевна</dc:creator>
  <cp:lastModifiedBy>user</cp:lastModifiedBy>
  <cp:revision>2</cp:revision>
  <dcterms:created xsi:type="dcterms:W3CDTF">2021-04-12T14:12:00Z</dcterms:created>
  <dcterms:modified xsi:type="dcterms:W3CDTF">2021-04-12T14:12:00Z</dcterms:modified>
</cp:coreProperties>
</file>